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8BB5" w14:textId="77777777" w:rsidR="00D3290E" w:rsidRDefault="00D3290E">
      <w:pPr>
        <w:pStyle w:val="BodyText"/>
        <w:spacing w:before="4"/>
        <w:rPr>
          <w:sz w:val="22"/>
        </w:rPr>
      </w:pPr>
    </w:p>
    <w:p w14:paraId="58F16BA1" w14:textId="77777777" w:rsidR="00D3290E" w:rsidRDefault="008517E4">
      <w:pPr>
        <w:spacing w:before="101"/>
        <w:ind w:left="109" w:right="109"/>
        <w:jc w:val="center"/>
        <w:rPr>
          <w:rFonts w:ascii="Cambria"/>
          <w:b/>
          <w:sz w:val="28"/>
        </w:rPr>
      </w:pPr>
      <w:bookmarkStart w:id="0" w:name="Annex_1"/>
      <w:bookmarkStart w:id="1" w:name="_bookmark27"/>
      <w:bookmarkEnd w:id="0"/>
      <w:bookmarkEnd w:id="1"/>
      <w:r>
        <w:rPr>
          <w:rFonts w:ascii="Cambria"/>
          <w:b/>
          <w:sz w:val="28"/>
        </w:rPr>
        <w:t>Annex</w:t>
      </w:r>
      <w:r>
        <w:rPr>
          <w:rFonts w:ascii="Cambria"/>
          <w:b/>
          <w:spacing w:val="-1"/>
          <w:sz w:val="28"/>
        </w:rPr>
        <w:t xml:space="preserve"> </w:t>
      </w:r>
      <w:r>
        <w:rPr>
          <w:rFonts w:ascii="Cambria"/>
          <w:b/>
          <w:sz w:val="28"/>
        </w:rPr>
        <w:t>1</w:t>
      </w:r>
    </w:p>
    <w:p w14:paraId="40BAE744" w14:textId="77777777" w:rsidR="00D3290E" w:rsidRDefault="008517E4">
      <w:pPr>
        <w:pStyle w:val="BodyText"/>
        <w:spacing w:before="45" w:line="278" w:lineRule="auto"/>
        <w:ind w:left="1651" w:right="1649"/>
        <w:jc w:val="center"/>
      </w:pPr>
      <w:r>
        <w:t>State Wage Interchange System (SWIS) Data Sharing Agreement</w:t>
      </w:r>
      <w:r>
        <w:rPr>
          <w:spacing w:val="-58"/>
        </w:rPr>
        <w:t xml:space="preserve"> </w:t>
      </w:r>
      <w:r>
        <w:t>FERPA</w:t>
      </w:r>
      <w:r>
        <w:rPr>
          <w:spacing w:val="-2"/>
        </w:rPr>
        <w:t xml:space="preserve"> </w:t>
      </w:r>
      <w:r>
        <w:t>Written Agreement</w:t>
      </w:r>
    </w:p>
    <w:p w14:paraId="5D46E522" w14:textId="77777777" w:rsidR="00D3290E" w:rsidRDefault="00D3290E">
      <w:pPr>
        <w:pStyle w:val="BodyText"/>
        <w:spacing w:before="9"/>
        <w:rPr>
          <w:sz w:val="27"/>
        </w:rPr>
      </w:pPr>
    </w:p>
    <w:p w14:paraId="03D1237F" w14:textId="77777777" w:rsidR="00D3290E" w:rsidRDefault="008517E4">
      <w:pPr>
        <w:pStyle w:val="Heading2"/>
        <w:numPr>
          <w:ilvl w:val="0"/>
          <w:numId w:val="3"/>
        </w:numPr>
        <w:tabs>
          <w:tab w:val="left" w:pos="334"/>
        </w:tabs>
        <w:rPr>
          <w:u w:val="none"/>
        </w:rPr>
      </w:pPr>
      <w:r>
        <w:t>BACKGROUND</w:t>
      </w:r>
    </w:p>
    <w:p w14:paraId="094B5FF5" w14:textId="77777777" w:rsidR="00D3290E" w:rsidRDefault="00D3290E">
      <w:pPr>
        <w:pStyle w:val="BodyText"/>
        <w:spacing w:before="5"/>
        <w:rPr>
          <w:b/>
          <w:sz w:val="20"/>
        </w:rPr>
      </w:pPr>
    </w:p>
    <w:p w14:paraId="2BAD02E9" w14:textId="77777777" w:rsidR="00D3290E" w:rsidRDefault="008517E4">
      <w:pPr>
        <w:pStyle w:val="BodyText"/>
        <w:spacing w:before="1" w:line="276" w:lineRule="auto"/>
        <w:ind w:left="120" w:right="213"/>
      </w:pPr>
      <w:r>
        <w:t>Performance Accountability Customer Information Agencies (PACIAs) that are signatories to</w:t>
      </w:r>
      <w:r>
        <w:rPr>
          <w:spacing w:val="1"/>
        </w:rPr>
        <w:t xml:space="preserve"> </w:t>
      </w:r>
      <w:r>
        <w:t>the SWIS Data Sharing Agreement need to receive and redisclose personally identifiable</w:t>
      </w:r>
      <w:r>
        <w:rPr>
          <w:spacing w:val="1"/>
        </w:rPr>
        <w:t xml:space="preserve"> </w:t>
      </w:r>
      <w:r>
        <w:t>information (PII) from student Education Records protected by the Family Educational Rights</w:t>
      </w:r>
      <w:r>
        <w:rPr>
          <w:spacing w:val="1"/>
        </w:rPr>
        <w:t xml:space="preserve"> </w:t>
      </w:r>
      <w:r>
        <w:t>and Privacy Act (FERPA), 20 USC 1232g, and its implementing regulations, 34 CFR part 99, in</w:t>
      </w:r>
      <w:r>
        <w:rPr>
          <w:spacing w:val="-57"/>
        </w:rPr>
        <w:t xml:space="preserve"> </w:t>
      </w:r>
      <w:r>
        <w:t>order to meet the reporting requirements outlined in the Workforce Innovation and Opportunity</w:t>
      </w:r>
      <w:r>
        <w:rPr>
          <w:spacing w:val="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(WIOA).</w:t>
      </w:r>
    </w:p>
    <w:p w14:paraId="2755745F" w14:textId="77777777" w:rsidR="00D3290E" w:rsidRDefault="008517E4">
      <w:pPr>
        <w:pStyle w:val="BodyText"/>
        <w:spacing w:before="198" w:line="276" w:lineRule="auto"/>
        <w:ind w:left="119" w:right="109"/>
      </w:pPr>
      <w:r>
        <w:t>PACIAs are comprised of Access PACIAs and Non-Access PACIAs, as defined in Section V.N.</w:t>
      </w:r>
      <w:r>
        <w:rPr>
          <w:spacing w:val="1"/>
        </w:rPr>
        <w:t xml:space="preserve"> </w:t>
      </w:r>
      <w:r>
        <w:t>of the SWIS Data Sharing Agreement.</w:t>
      </w:r>
      <w:r>
        <w:rPr>
          <w:spacing w:val="1"/>
        </w:rPr>
        <w:t xml:space="preserve"> </w:t>
      </w:r>
      <w:r>
        <w:t>Some, but not all, Access PACIAs (state educational</w:t>
      </w:r>
      <w:r>
        <w:rPr>
          <w:spacing w:val="1"/>
        </w:rPr>
        <w:t xml:space="preserve"> </w:t>
      </w:r>
      <w:r>
        <w:t>authority Access PACIAs) and Non-Access PACIAs (state educational authority Non-Access</w:t>
      </w:r>
      <w:r>
        <w:rPr>
          <w:spacing w:val="1"/>
        </w:rPr>
        <w:t xml:space="preserve"> </w:t>
      </w:r>
      <w:r>
        <w:t>PACIAs) also constitute “state educational authorities” under FERPA, as defined in Section V.X.</w:t>
      </w:r>
      <w:r>
        <w:rPr>
          <w:spacing w:val="-58"/>
        </w:rPr>
        <w:t xml:space="preserve"> </w:t>
      </w:r>
      <w:r>
        <w:t>of the SWIS Data Sharing Agreement, that exercise authority over the Federally and state-</w:t>
      </w:r>
      <w:r>
        <w:rPr>
          <w:spacing w:val="1"/>
        </w:rPr>
        <w:t xml:space="preserve"> </w:t>
      </w:r>
      <w:r>
        <w:t>supported “Education Programs,” as defined in Section V.I. of the SWIS Data Sharing</w:t>
      </w:r>
      <w:r>
        <w:rPr>
          <w:spacing w:val="1"/>
        </w:rPr>
        <w:t xml:space="preserve"> </w:t>
      </w:r>
      <w:r>
        <w:t>Agreement.</w:t>
      </w:r>
      <w:r>
        <w:rPr>
          <w:spacing w:val="1"/>
        </w:rPr>
        <w:t xml:space="preserve"> </w:t>
      </w:r>
      <w:r>
        <w:t>This Annex 1, SWIS Data Sharing Agreement/FERPA Written Agreement (this</w:t>
      </w:r>
      <w:r>
        <w:rPr>
          <w:spacing w:val="1"/>
        </w:rPr>
        <w:t xml:space="preserve"> </w:t>
      </w:r>
      <w:r>
        <w:t xml:space="preserve">Agreement), pertains to the designation of authorized representatives by </w:t>
      </w:r>
      <w:proofErr w:type="gramStart"/>
      <w:r>
        <w:t>these state</w:t>
      </w:r>
      <w:proofErr w:type="gramEnd"/>
      <w:r>
        <w:t xml:space="preserve"> educational</w:t>
      </w:r>
      <w:r>
        <w:rPr>
          <w:spacing w:val="1"/>
        </w:rPr>
        <w:t xml:space="preserve"> </w:t>
      </w:r>
      <w:r>
        <w:t>authority Access PACIAs and/or state educational authority Non-Access PACIAs, as described</w:t>
      </w:r>
      <w:r>
        <w:rPr>
          <w:spacing w:val="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below.</w:t>
      </w:r>
    </w:p>
    <w:p w14:paraId="145E1E2E" w14:textId="77777777" w:rsidR="00D3290E" w:rsidRDefault="00D3290E">
      <w:pPr>
        <w:pStyle w:val="BodyText"/>
        <w:rPr>
          <w:sz w:val="32"/>
        </w:rPr>
      </w:pPr>
    </w:p>
    <w:p w14:paraId="79B890FE" w14:textId="77777777" w:rsidR="00D3290E" w:rsidRDefault="008517E4">
      <w:pPr>
        <w:pStyle w:val="Heading2"/>
        <w:numPr>
          <w:ilvl w:val="0"/>
          <w:numId w:val="3"/>
        </w:numPr>
        <w:tabs>
          <w:tab w:val="left" w:pos="428"/>
        </w:tabs>
        <w:spacing w:before="1"/>
        <w:ind w:left="427" w:hanging="308"/>
        <w:rPr>
          <w:u w:val="none"/>
        </w:rPr>
      </w:pPr>
      <w:r>
        <w:t>PURPOSES</w:t>
      </w:r>
    </w:p>
    <w:p w14:paraId="389F48A6" w14:textId="77777777" w:rsidR="00D3290E" w:rsidRDefault="008517E4">
      <w:pPr>
        <w:pStyle w:val="BodyText"/>
        <w:spacing w:before="232" w:line="276" w:lineRule="auto"/>
        <w:ind w:left="119" w:right="130"/>
      </w:pPr>
      <w:r>
        <w:t>PII from Education Records disclosed without prior written consent to state educational authority</w:t>
      </w:r>
      <w:r>
        <w:rPr>
          <w:spacing w:val="-57"/>
        </w:rPr>
        <w:t xml:space="preserve"> </w:t>
      </w:r>
      <w:r>
        <w:t>Access PACIAs and/or state educational authority Non-Access PACIAs and their authorized</w:t>
      </w:r>
      <w:r>
        <w:rPr>
          <w:spacing w:val="1"/>
        </w:rPr>
        <w:t xml:space="preserve"> </w:t>
      </w:r>
      <w:r>
        <w:t>representatives may only be used to evaluate and/or audit programs referenced in Section IX of</w:t>
      </w:r>
      <w:r>
        <w:rPr>
          <w:spacing w:val="1"/>
        </w:rPr>
        <w:t xml:space="preserve"> </w:t>
      </w:r>
      <w:r>
        <w:t>the SWIS Data Sharing Agreement if those programs constitute “Federally- or state-supported</w:t>
      </w:r>
      <w:r>
        <w:rPr>
          <w:spacing w:val="1"/>
        </w:rPr>
        <w:t xml:space="preserve"> </w:t>
      </w:r>
      <w:r>
        <w:t>education</w:t>
      </w:r>
      <w:r>
        <w:rPr>
          <w:spacing w:val="3"/>
        </w:rPr>
        <w:t xml:space="preserve"> </w:t>
      </w:r>
      <w:r>
        <w:t>programs”</w:t>
      </w:r>
      <w:r>
        <w:rPr>
          <w:spacing w:val="2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FERPA.</w:t>
      </w:r>
      <w:r>
        <w:rPr>
          <w:spacing w:val="6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Agreement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entered</w:t>
      </w:r>
      <w:r>
        <w:rPr>
          <w:spacing w:val="3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document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 xml:space="preserve">under which state educational authority Access PACIAs and/or state educational authority </w:t>
      </w:r>
      <w:proofErr w:type="gramStart"/>
      <w:r>
        <w:t>Non-</w:t>
      </w:r>
      <w:r>
        <w:rPr>
          <w:spacing w:val="1"/>
        </w:rPr>
        <w:t xml:space="preserve"> </w:t>
      </w:r>
      <w:r>
        <w:t>Access PACIAs</w:t>
      </w:r>
      <w:proofErr w:type="gramEnd"/>
      <w:r>
        <w:t xml:space="preserve"> are permitted under FERPA to receive, use, and further disclose, without prior</w:t>
      </w:r>
      <w:r>
        <w:rPr>
          <w:spacing w:val="1"/>
        </w:rPr>
        <w:t xml:space="preserve"> </w:t>
      </w:r>
      <w:r>
        <w:t>written consent, PII from students’ Education Records for the purpose of evaluating and/or</w:t>
      </w:r>
      <w:r>
        <w:rPr>
          <w:spacing w:val="1"/>
        </w:rPr>
        <w:t xml:space="preserve"> </w:t>
      </w:r>
      <w:r>
        <w:t>auditing</w:t>
      </w:r>
      <w:r>
        <w:rPr>
          <w:spacing w:val="-4"/>
        </w:rPr>
        <w:t xml:space="preserve"> </w:t>
      </w:r>
      <w:r>
        <w:t>Federally-supported education</w:t>
      </w:r>
      <w:r>
        <w:rPr>
          <w:spacing w:val="-1"/>
        </w:rPr>
        <w:t xml:space="preserve"> </w:t>
      </w:r>
      <w:r>
        <w:t>programs</w:t>
      </w:r>
      <w:r>
        <w:rPr>
          <w:spacing w:val="2"/>
        </w:rPr>
        <w:t xml:space="preserve"> </w:t>
      </w:r>
      <w:r>
        <w:t>authorized under</w:t>
      </w:r>
      <w:r>
        <w:rPr>
          <w:spacing w:val="-2"/>
        </w:rPr>
        <w:t xml:space="preserve"> </w:t>
      </w:r>
      <w:r>
        <w:t>WIOA.</w:t>
      </w:r>
    </w:p>
    <w:p w14:paraId="51B2E331" w14:textId="77777777" w:rsidR="00D3290E" w:rsidRDefault="008517E4">
      <w:pPr>
        <w:pStyle w:val="BodyText"/>
        <w:spacing w:before="202" w:line="276" w:lineRule="auto"/>
        <w:ind w:left="119" w:right="128"/>
      </w:pPr>
      <w:r>
        <w:t>State educational authority Access PACIAs and/or state educational authority Non-Access</w:t>
      </w:r>
      <w:r>
        <w:rPr>
          <w:spacing w:val="1"/>
        </w:rPr>
        <w:t xml:space="preserve"> </w:t>
      </w:r>
      <w:r>
        <w:t>PACIAs signed to the SWIS Data Sharing Agreement may receive and then may make further</w:t>
      </w:r>
      <w:r>
        <w:rPr>
          <w:spacing w:val="1"/>
        </w:rPr>
        <w:t xml:space="preserve"> </w:t>
      </w:r>
      <w:r>
        <w:t>disclosures of PII from Education Records, without prior consent, to additional parties to the</w:t>
      </w:r>
      <w:r>
        <w:rPr>
          <w:spacing w:val="1"/>
        </w:rPr>
        <w:t xml:space="preserve"> </w:t>
      </w:r>
      <w:r>
        <w:t>SWIS Data Sharing Agreement both by designating these additional parties as the state</w:t>
      </w:r>
      <w:r>
        <w:rPr>
          <w:spacing w:val="1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authority</w:t>
      </w:r>
      <w:r>
        <w:rPr>
          <w:spacing w:val="-1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PACIAs’</w:t>
      </w:r>
      <w:r>
        <w:rPr>
          <w:spacing w:val="-3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t>Non-Access</w:t>
      </w:r>
      <w:r>
        <w:rPr>
          <w:spacing w:val="-1"/>
        </w:rPr>
        <w:t xml:space="preserve"> </w:t>
      </w:r>
      <w:r>
        <w:t>PACIAs’,</w:t>
      </w:r>
      <w:r>
        <w:rPr>
          <w:spacing w:val="-57"/>
        </w:rPr>
        <w:t xml:space="preserve"> </w:t>
      </w:r>
      <w:r>
        <w:t>respectively,</w:t>
      </w:r>
      <w:r>
        <w:rPr>
          <w:spacing w:val="1"/>
        </w:rPr>
        <w:t xml:space="preserve"> </w:t>
      </w:r>
      <w:r>
        <w:t>“authorized</w:t>
      </w:r>
      <w:r>
        <w:rPr>
          <w:spacing w:val="1"/>
        </w:rPr>
        <w:t xml:space="preserve"> </w:t>
      </w:r>
      <w:r>
        <w:t>representatives”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evaluating and/or</w:t>
      </w:r>
      <w:r>
        <w:rPr>
          <w:spacing w:val="-2"/>
        </w:rPr>
        <w:t xml:space="preserve"> </w:t>
      </w:r>
      <w:r>
        <w:t>auditing</w:t>
      </w:r>
    </w:p>
    <w:p w14:paraId="56C2B54D" w14:textId="77777777" w:rsidR="00D3290E" w:rsidRDefault="00D3290E">
      <w:pPr>
        <w:spacing w:line="276" w:lineRule="auto"/>
        <w:sectPr w:rsidR="00D3290E" w:rsidSect="008517E4">
          <w:headerReference w:type="default" r:id="rId7"/>
          <w:footerReference w:type="default" r:id="rId8"/>
          <w:pgSz w:w="12240" w:h="15840"/>
          <w:pgMar w:top="1060" w:right="1320" w:bottom="1060" w:left="1320" w:header="726" w:footer="875" w:gutter="0"/>
          <w:pgNumType w:start="61"/>
          <w:cols w:space="720"/>
        </w:sectPr>
      </w:pPr>
    </w:p>
    <w:p w14:paraId="06B23766" w14:textId="77777777" w:rsidR="00D3290E" w:rsidRDefault="00D3290E">
      <w:pPr>
        <w:pStyle w:val="BodyText"/>
        <w:rPr>
          <w:sz w:val="23"/>
        </w:rPr>
      </w:pPr>
    </w:p>
    <w:p w14:paraId="7E03F128" w14:textId="77777777" w:rsidR="00D3290E" w:rsidRDefault="008517E4">
      <w:pPr>
        <w:pStyle w:val="BodyText"/>
        <w:spacing w:before="90" w:line="276" w:lineRule="auto"/>
        <w:ind w:left="119" w:right="183"/>
      </w:pPr>
      <w:proofErr w:type="gramStart"/>
      <w:r>
        <w:t>Federally-supported</w:t>
      </w:r>
      <w:proofErr w:type="gramEnd"/>
      <w:r>
        <w:t xml:space="preserve"> education programs authorized under WIOA (or other Federally- or state-</w:t>
      </w:r>
      <w:r>
        <w:rPr>
          <w:spacing w:val="1"/>
        </w:rPr>
        <w:t xml:space="preserve"> </w:t>
      </w:r>
      <w:r>
        <w:t>supported education programs) and by complying with the other written agreement provisions in</w:t>
      </w:r>
      <w:r>
        <w:rPr>
          <w:spacing w:val="-57"/>
        </w:rPr>
        <w:t xml:space="preserve"> </w:t>
      </w:r>
      <w:r>
        <w:t>the FERPA regulations at 34 CFR 99.35(a)(3).</w:t>
      </w:r>
      <w:r>
        <w:rPr>
          <w:spacing w:val="60"/>
        </w:rPr>
        <w:t xml:space="preserve"> </w:t>
      </w:r>
      <w:r>
        <w:t>This Agreement serves to secure compliance</w:t>
      </w:r>
      <w:r>
        <w:rPr>
          <w:spacing w:val="1"/>
        </w:rPr>
        <w:t xml:space="preserve"> </w:t>
      </w:r>
      <w:r>
        <w:t>with the written agreement provisions in the FERPA regulations by state educational authority</w:t>
      </w:r>
      <w:r>
        <w:rPr>
          <w:spacing w:val="1"/>
        </w:rPr>
        <w:t xml:space="preserve"> </w:t>
      </w:r>
      <w:r>
        <w:t>Access PACIAs and state educational authority Non-Access PACIAs and any entities that are</w:t>
      </w:r>
      <w:r>
        <w:rPr>
          <w:spacing w:val="1"/>
        </w:rPr>
        <w:t xml:space="preserve"> </w:t>
      </w:r>
      <w:r>
        <w:t>both parties to the SWIS Data Sharing Agreement and listed as authorized representatives in</w:t>
      </w:r>
      <w:r>
        <w:rPr>
          <w:spacing w:val="1"/>
        </w:rPr>
        <w:t xml:space="preserve"> </w:t>
      </w:r>
      <w:r>
        <w:t>Section IV of this Agreement.</w:t>
      </w:r>
      <w:r>
        <w:rPr>
          <w:spacing w:val="1"/>
        </w:rPr>
        <w:t xml:space="preserve"> </w:t>
      </w:r>
      <w:r>
        <w:t>For entities that are not parties to the SWIS Data Sharing</w:t>
      </w:r>
      <w:r>
        <w:rPr>
          <w:spacing w:val="1"/>
        </w:rPr>
        <w:t xml:space="preserve"> </w:t>
      </w:r>
      <w:r>
        <w:t>Agreement but that are listed as entities that may be designated as additional authorized</w:t>
      </w:r>
      <w:r>
        <w:rPr>
          <w:spacing w:val="1"/>
        </w:rPr>
        <w:t xml:space="preserve"> </w:t>
      </w:r>
      <w:r>
        <w:t>representatives in Section IV of this Agreement, additional written agreements (not appended or</w:t>
      </w:r>
      <w:r>
        <w:rPr>
          <w:spacing w:val="-57"/>
        </w:rPr>
        <w:t xml:space="preserve"> </w:t>
      </w:r>
      <w:r>
        <w:t>attached hereto) must be entered into with these entities to bind them to the terms and conditions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SWIS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Sharing</w:t>
      </w:r>
      <w:r>
        <w:rPr>
          <w:spacing w:val="-4"/>
        </w:rPr>
        <w:t xml:space="preserve"> </w:t>
      </w:r>
      <w:r>
        <w:t>Agreement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99.35(a)(3).</w:t>
      </w:r>
    </w:p>
    <w:p w14:paraId="78479911" w14:textId="77777777" w:rsidR="00D3290E" w:rsidRDefault="008517E4">
      <w:pPr>
        <w:pStyle w:val="BodyText"/>
        <w:spacing w:before="200" w:line="276" w:lineRule="auto"/>
        <w:ind w:left="119" w:right="140"/>
      </w:pPr>
      <w:r>
        <w:t>Further, this Agreement will not suffice to secure compliance with the written agreement</w:t>
      </w:r>
      <w:r>
        <w:rPr>
          <w:spacing w:val="1"/>
        </w:rPr>
        <w:t xml:space="preserve"> </w:t>
      </w:r>
      <w:r>
        <w:t>provisions in the FERPA regulations for Access PACIAs that do not constitute “state educational</w:t>
      </w:r>
      <w:r>
        <w:rPr>
          <w:spacing w:val="-58"/>
        </w:rPr>
        <w:t xml:space="preserve"> </w:t>
      </w:r>
      <w:r>
        <w:t>authorities” (under FERPA, entities that exercise authority over the Federally- and state-</w:t>
      </w:r>
      <w:r>
        <w:rPr>
          <w:spacing w:val="1"/>
        </w:rPr>
        <w:t xml:space="preserve"> </w:t>
      </w:r>
      <w:r>
        <w:t>supported education programs referenced in Section IX of the SWIS Data Sharing Agreement)</w:t>
      </w:r>
      <w:r>
        <w:rPr>
          <w:spacing w:val="1"/>
        </w:rPr>
        <w:t xml:space="preserve"> </w:t>
      </w:r>
      <w:r>
        <w:t>and are not herein designated by a state educational authority Non-Access PACIA as an</w:t>
      </w:r>
      <w:r>
        <w:rPr>
          <w:spacing w:val="1"/>
        </w:rPr>
        <w:t xml:space="preserve"> </w:t>
      </w:r>
      <w:r>
        <w:t>authorized</w:t>
      </w:r>
      <w:r>
        <w:rPr>
          <w:spacing w:val="4"/>
        </w:rPr>
        <w:t xml:space="preserve"> </w:t>
      </w:r>
      <w:r>
        <w:t>representative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applicable</w:t>
      </w:r>
      <w:r>
        <w:rPr>
          <w:spacing w:val="3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educational</w:t>
      </w:r>
      <w:r>
        <w:rPr>
          <w:spacing w:val="5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Non-Access</w:t>
      </w:r>
      <w:r>
        <w:rPr>
          <w:spacing w:val="4"/>
        </w:rPr>
        <w:t xml:space="preserve"> </w:t>
      </w:r>
      <w:r>
        <w:t>PACIA.</w:t>
      </w:r>
      <w:r>
        <w:rPr>
          <w:spacing w:val="1"/>
        </w:rPr>
        <w:t xml:space="preserve"> </w:t>
      </w:r>
      <w:r>
        <w:t>These Access PACIAs would need to execute another Agreement, the Supplemental FERPA</w:t>
      </w:r>
      <w:r>
        <w:rPr>
          <w:spacing w:val="1"/>
        </w:rPr>
        <w:t xml:space="preserve"> </w:t>
      </w:r>
      <w:r>
        <w:t>Agreement to the SWIS Data Sharing Agreement, in order to be designated as the authorized</w:t>
      </w:r>
      <w:r>
        <w:rPr>
          <w:spacing w:val="1"/>
        </w:rPr>
        <w:t xml:space="preserve"> </w:t>
      </w:r>
      <w:r>
        <w:t>representative of the applicable state educational authority, to permit the Access PACIA to re-</w:t>
      </w:r>
      <w:r>
        <w:rPr>
          <w:spacing w:val="1"/>
        </w:rPr>
        <w:t xml:space="preserve"> </w:t>
      </w:r>
      <w:r>
        <w:t>disclose, without prior written consent, PII from Education Records further to additional</w:t>
      </w:r>
      <w:r>
        <w:rPr>
          <w:spacing w:val="1"/>
        </w:rPr>
        <w:t xml:space="preserve"> </w:t>
      </w:r>
      <w:r>
        <w:t>authorized representatives of that state educational authority that are also parties to the SWIS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Sharing</w:t>
      </w:r>
      <w:r>
        <w:rPr>
          <w:spacing w:val="-4"/>
        </w:rPr>
        <w:t xml:space="preserve"> </w:t>
      </w:r>
      <w:r>
        <w:t>Agreement,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FERPA.</w:t>
      </w:r>
    </w:p>
    <w:p w14:paraId="6DC82605" w14:textId="77777777" w:rsidR="00D3290E" w:rsidRDefault="00D3290E">
      <w:pPr>
        <w:pStyle w:val="BodyText"/>
        <w:rPr>
          <w:sz w:val="32"/>
        </w:rPr>
      </w:pPr>
    </w:p>
    <w:p w14:paraId="32678FF8" w14:textId="77777777" w:rsidR="00D3290E" w:rsidRDefault="008517E4">
      <w:pPr>
        <w:pStyle w:val="Heading2"/>
        <w:numPr>
          <w:ilvl w:val="0"/>
          <w:numId w:val="3"/>
        </w:numPr>
        <w:tabs>
          <w:tab w:val="left" w:pos="521"/>
        </w:tabs>
        <w:ind w:left="520" w:hanging="401"/>
        <w:rPr>
          <w:u w:val="none"/>
        </w:rPr>
      </w:pPr>
      <w:r>
        <w:t>AUTHORITY</w:t>
      </w:r>
    </w:p>
    <w:p w14:paraId="4A0AE433" w14:textId="77777777" w:rsidR="00D3290E" w:rsidRDefault="008517E4">
      <w:pPr>
        <w:pStyle w:val="BodyText"/>
        <w:spacing w:before="233" w:line="276" w:lineRule="auto"/>
        <w:ind w:left="120" w:right="545"/>
      </w:pPr>
      <w:r>
        <w:t>The Authority for this Agreement is set forth in Section III of the SWIS Data Sharing</w:t>
      </w:r>
      <w:r>
        <w:rPr>
          <w:spacing w:val="1"/>
        </w:rPr>
        <w:t xml:space="preserve"> </w:t>
      </w:r>
      <w:r>
        <w:t>Agreement, 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USC</w:t>
      </w:r>
      <w:r>
        <w:rPr>
          <w:spacing w:val="-1"/>
        </w:rPr>
        <w:t xml:space="preserve"> </w:t>
      </w:r>
      <w:r>
        <w:t>1232g(b)(3)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(b)(5),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CFR</w:t>
      </w:r>
      <w:r>
        <w:rPr>
          <w:spacing w:val="-2"/>
        </w:rPr>
        <w:t xml:space="preserve"> </w:t>
      </w:r>
      <w:r>
        <w:t>99.31(a)(3)(iv),</w:t>
      </w:r>
      <w:r>
        <w:rPr>
          <w:spacing w:val="-1"/>
        </w:rPr>
        <w:t xml:space="preserve"> </w:t>
      </w:r>
      <w:r>
        <w:t>99.33,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99.35(a)(3).</w:t>
      </w:r>
    </w:p>
    <w:p w14:paraId="1EE160D4" w14:textId="77777777" w:rsidR="00D3290E" w:rsidRDefault="00D3290E">
      <w:pPr>
        <w:pStyle w:val="BodyText"/>
        <w:spacing w:before="11"/>
        <w:rPr>
          <w:sz w:val="31"/>
        </w:rPr>
      </w:pPr>
    </w:p>
    <w:p w14:paraId="474C78DC" w14:textId="77777777" w:rsidR="00D3290E" w:rsidRDefault="008517E4">
      <w:pPr>
        <w:pStyle w:val="Heading2"/>
        <w:numPr>
          <w:ilvl w:val="0"/>
          <w:numId w:val="3"/>
        </w:numPr>
        <w:tabs>
          <w:tab w:val="left" w:pos="497"/>
        </w:tabs>
        <w:ind w:left="496" w:hanging="377"/>
        <w:rPr>
          <w:u w:val="none"/>
        </w:rPr>
      </w:pPr>
      <w:r>
        <w:t>DESIGNATION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REPRESENTATIVES</w:t>
      </w:r>
    </w:p>
    <w:p w14:paraId="5BC57393" w14:textId="77777777" w:rsidR="00D3290E" w:rsidRDefault="00D3290E">
      <w:pPr>
        <w:pStyle w:val="BodyText"/>
        <w:spacing w:before="5"/>
        <w:rPr>
          <w:b/>
          <w:sz w:val="20"/>
        </w:rPr>
      </w:pPr>
    </w:p>
    <w:p w14:paraId="40EFBE92" w14:textId="77777777" w:rsidR="00D3290E" w:rsidRDefault="008517E4">
      <w:pPr>
        <w:pStyle w:val="BodyText"/>
        <w:spacing w:line="276" w:lineRule="auto"/>
        <w:ind w:left="119"/>
      </w:pPr>
      <w:r>
        <w:t>Those state educational authority Access PACIAs that are authorized to collect and use PII from</w:t>
      </w:r>
      <w:r>
        <w:rPr>
          <w:spacing w:val="1"/>
        </w:rPr>
        <w:t xml:space="preserve"> </w:t>
      </w:r>
      <w:r>
        <w:t>student Education Records consistent with applicable state and Federal laws, including FERPA,</w:t>
      </w:r>
      <w:r>
        <w:rPr>
          <w:spacing w:val="1"/>
        </w:rPr>
        <w:t xml:space="preserve"> </w:t>
      </w:r>
      <w:r>
        <w:t>hereby designate the state Unemployment Insurance Agencies (SUIAs), the Employment and</w:t>
      </w:r>
      <w:r>
        <w:rPr>
          <w:spacing w:val="1"/>
        </w:rPr>
        <w:t xml:space="preserve"> </w:t>
      </w:r>
      <w:r>
        <w:t>Training Administration (ETA), and the ICON grantee that are parties to the SWIS Data Sharing</w:t>
      </w:r>
      <w:r>
        <w:rPr>
          <w:spacing w:val="1"/>
        </w:rPr>
        <w:t xml:space="preserve"> </w:t>
      </w:r>
      <w:r>
        <w:t>Agreement as their authorized representatives, consistent with 20 USC 1232g and 34 CFR 99.35</w:t>
      </w:r>
      <w:r>
        <w:rPr>
          <w:spacing w:val="1"/>
        </w:rPr>
        <w:t xml:space="preserve"> </w:t>
      </w:r>
      <w:r>
        <w:t>and the terms and conditions of the SWIS Data Sharing Agreement.</w:t>
      </w:r>
      <w:r>
        <w:rPr>
          <w:spacing w:val="1"/>
        </w:rPr>
        <w:t xml:space="preserve"> </w:t>
      </w:r>
      <w:r>
        <w:t>If the state educational</w:t>
      </w:r>
      <w:r>
        <w:rPr>
          <w:spacing w:val="1"/>
        </w:rPr>
        <w:t xml:space="preserve"> </w:t>
      </w:r>
      <w:r>
        <w:t>authority Access PACIAs enter into a separate written agreement with their agent(s) or</w:t>
      </w:r>
      <w:r>
        <w:rPr>
          <w:spacing w:val="1"/>
        </w:rPr>
        <w:t xml:space="preserve"> </w:t>
      </w:r>
      <w:r>
        <w:t>contractor(s)</w:t>
      </w:r>
      <w:r>
        <w:rPr>
          <w:spacing w:val="-2"/>
        </w:rPr>
        <w:t xml:space="preserve"> </w:t>
      </w:r>
      <w:r>
        <w:t>binding</w:t>
      </w:r>
      <w:r>
        <w:rPr>
          <w:spacing w:val="-4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SWIS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Sharing</w:t>
      </w:r>
      <w:r>
        <w:rPr>
          <w:spacing w:val="-4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with</w:t>
      </w:r>
    </w:p>
    <w:p w14:paraId="486EBDA8" w14:textId="77777777" w:rsidR="00D3290E" w:rsidRDefault="00D3290E">
      <w:pPr>
        <w:spacing w:line="276" w:lineRule="auto"/>
        <w:sectPr w:rsidR="00D3290E">
          <w:pgSz w:w="12240" w:h="15840"/>
          <w:pgMar w:top="1060" w:right="1320" w:bottom="1060" w:left="1320" w:header="726" w:footer="875" w:gutter="0"/>
          <w:cols w:space="720"/>
        </w:sectPr>
      </w:pPr>
    </w:p>
    <w:p w14:paraId="5B6EAEF8" w14:textId="77777777" w:rsidR="00D3290E" w:rsidRDefault="00D3290E">
      <w:pPr>
        <w:pStyle w:val="BodyText"/>
        <w:rPr>
          <w:sz w:val="23"/>
        </w:rPr>
      </w:pPr>
    </w:p>
    <w:p w14:paraId="403B513C" w14:textId="77777777" w:rsidR="00D3290E" w:rsidRDefault="008517E4">
      <w:pPr>
        <w:pStyle w:val="BodyText"/>
        <w:spacing w:before="90" w:line="276" w:lineRule="auto"/>
        <w:ind w:left="119" w:right="148"/>
      </w:pPr>
      <w:r>
        <w:t>the terms of 34 CFR 99.35(a)(3), then the state educational authority Access PACIAs also may</w:t>
      </w:r>
      <w:r>
        <w:rPr>
          <w:spacing w:val="1"/>
        </w:rPr>
        <w:t xml:space="preserve"> </w:t>
      </w:r>
      <w:r>
        <w:t>designate their agent(s) or contractor(s) as additional authorized representatives.</w:t>
      </w:r>
      <w:r>
        <w:rPr>
          <w:spacing w:val="1"/>
        </w:rPr>
        <w:t xml:space="preserve"> </w:t>
      </w:r>
      <w:r>
        <w:t>If the SUIAs</w:t>
      </w:r>
      <w:r>
        <w:rPr>
          <w:spacing w:val="1"/>
        </w:rPr>
        <w:t xml:space="preserve"> </w:t>
      </w:r>
      <w:r>
        <w:t>enter into a separate written agreement with their agent(s) or contractor(s) binding them to the</w:t>
      </w:r>
      <w:r>
        <w:rPr>
          <w:spacing w:val="1"/>
        </w:rPr>
        <w:t xml:space="preserve"> </w:t>
      </w:r>
      <w:r>
        <w:t>terms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SWIS</w:t>
      </w:r>
      <w:r>
        <w:rPr>
          <w:spacing w:val="3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Sharing Agreement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consistent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terms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CFR</w:t>
      </w:r>
      <w:r>
        <w:rPr>
          <w:spacing w:val="1"/>
        </w:rPr>
        <w:t xml:space="preserve"> </w:t>
      </w:r>
      <w:r>
        <w:t>99.35(a)(3), then the SUIAs also may designate their agent(s) or contractor(s) as additional</w:t>
      </w:r>
      <w:r>
        <w:rPr>
          <w:spacing w:val="1"/>
        </w:rPr>
        <w:t xml:space="preserve"> </w:t>
      </w:r>
      <w:r>
        <w:t>authorized representatives.</w:t>
      </w:r>
      <w:r>
        <w:rPr>
          <w:spacing w:val="1"/>
        </w:rPr>
        <w:t xml:space="preserve"> </w:t>
      </w:r>
      <w:r>
        <w:t>If the ICON grantee enters into a separate written agreement with the</w:t>
      </w:r>
      <w:r>
        <w:rPr>
          <w:spacing w:val="-57"/>
        </w:rPr>
        <w:t xml:space="preserve"> </w:t>
      </w:r>
      <w:r>
        <w:t>SWIS Operations Contractor binding the SWIS Operations Contractor to the terms of the SWIS</w:t>
      </w:r>
      <w:r>
        <w:rPr>
          <w:spacing w:val="1"/>
        </w:rPr>
        <w:t xml:space="preserve"> </w:t>
      </w:r>
      <w:r>
        <w:t>Data Sharing Agreement and consistent with the terms of 34 CFR 99.35(a)(3), then the ICON</w:t>
      </w:r>
      <w:r>
        <w:rPr>
          <w:spacing w:val="1"/>
        </w:rPr>
        <w:t xml:space="preserve"> </w:t>
      </w:r>
      <w:r>
        <w:t>grantee also may designate the SWIS Operations Contractor as an additional authorized</w:t>
      </w:r>
      <w:r>
        <w:rPr>
          <w:spacing w:val="1"/>
        </w:rPr>
        <w:t xml:space="preserve"> </w:t>
      </w:r>
      <w:r>
        <w:t>representative.</w:t>
      </w:r>
    </w:p>
    <w:p w14:paraId="3EA84F47" w14:textId="77777777" w:rsidR="00D3290E" w:rsidRDefault="008517E4">
      <w:pPr>
        <w:pStyle w:val="BodyText"/>
        <w:spacing w:before="201" w:line="276" w:lineRule="auto"/>
        <w:ind w:left="119" w:right="154"/>
      </w:pPr>
      <w:r>
        <w:t>For state educational authority Non-Access PACIAs that are authorized to collect and use PII</w:t>
      </w:r>
      <w:r>
        <w:rPr>
          <w:spacing w:val="1"/>
        </w:rPr>
        <w:t xml:space="preserve"> </w:t>
      </w:r>
      <w:r>
        <w:t>from student Education Records consistent with applicable state and Federal laws, including</w:t>
      </w:r>
      <w:r>
        <w:rPr>
          <w:spacing w:val="1"/>
        </w:rPr>
        <w:t xml:space="preserve"> </w:t>
      </w:r>
      <w:r>
        <w:t>FERPA, these state educational authority Non-Access PACIAs hereby designate the Access</w:t>
      </w:r>
      <w:r>
        <w:rPr>
          <w:spacing w:val="1"/>
        </w:rPr>
        <w:t xml:space="preserve"> </w:t>
      </w:r>
      <w:r>
        <w:t>PACIA(s) that are not state educational authority Access PACIA(s), the SUIAs, the Employment</w:t>
      </w:r>
      <w:r>
        <w:rPr>
          <w:spacing w:val="-57"/>
        </w:rPr>
        <w:t xml:space="preserve"> </w:t>
      </w:r>
      <w:r>
        <w:t>and Training Administration (ETA), and the ICON grantee that are parties to the SWIS Data</w:t>
      </w:r>
      <w:r>
        <w:rPr>
          <w:spacing w:val="1"/>
        </w:rPr>
        <w:t xml:space="preserve"> </w:t>
      </w:r>
      <w:r>
        <w:t>Sharing Agreement as their authorized representatives, consistent with 20 USC 1232g and 34</w:t>
      </w:r>
      <w:r>
        <w:rPr>
          <w:spacing w:val="1"/>
        </w:rPr>
        <w:t xml:space="preserve"> </w:t>
      </w:r>
      <w:r>
        <w:t>CFR 99.35 and the terms and conditions of the SWIS Data Sharing Agreement.</w:t>
      </w:r>
      <w:r>
        <w:rPr>
          <w:spacing w:val="1"/>
        </w:rPr>
        <w:t xml:space="preserve"> </w:t>
      </w:r>
      <w:r>
        <w:t>If the state</w:t>
      </w:r>
      <w:r>
        <w:rPr>
          <w:spacing w:val="1"/>
        </w:rPr>
        <w:t xml:space="preserve"> </w:t>
      </w:r>
      <w:r>
        <w:t>educational authority Non-Access PACIAs enter into a separate written agreement with their</w:t>
      </w:r>
      <w:r>
        <w:rPr>
          <w:spacing w:val="1"/>
        </w:rPr>
        <w:t xml:space="preserve"> </w:t>
      </w:r>
      <w:r>
        <w:t>agent(s) or contractor(s) binding them to the terms of the SWIS Data Sharing Agreement and</w:t>
      </w:r>
      <w:r>
        <w:rPr>
          <w:spacing w:val="1"/>
        </w:rPr>
        <w:t xml:space="preserve"> </w:t>
      </w:r>
      <w:r>
        <w:t>consistent with the terms of 34 CFR 99.35(a)(3), then the state educational authority Non-Access</w:t>
      </w:r>
      <w:r>
        <w:rPr>
          <w:spacing w:val="-58"/>
        </w:rPr>
        <w:t xml:space="preserve"> </w:t>
      </w:r>
      <w:r>
        <w:t>PACIAs also may designate their agent(s) or contractor(s) as additional authorized</w:t>
      </w:r>
      <w:r>
        <w:rPr>
          <w:spacing w:val="1"/>
        </w:rPr>
        <w:t xml:space="preserve"> </w:t>
      </w:r>
      <w:r>
        <w:t>representatives.</w:t>
      </w:r>
      <w:r>
        <w:rPr>
          <w:spacing w:val="1"/>
        </w:rPr>
        <w:t xml:space="preserve"> </w:t>
      </w:r>
      <w:r>
        <w:t>If the Access PACIAs that are not state educational authorities but that are</w:t>
      </w:r>
      <w:r>
        <w:rPr>
          <w:spacing w:val="1"/>
        </w:rPr>
        <w:t xml:space="preserve"> </w:t>
      </w:r>
      <w:r>
        <w:t>designated herein as authorized representatives of the applicable state educational authority Non-</w:t>
      </w:r>
      <w:r>
        <w:rPr>
          <w:spacing w:val="-57"/>
        </w:rPr>
        <w:t xml:space="preserve"> </w:t>
      </w:r>
      <w:r>
        <w:t>Access PACIAs enter into a separate written agreement with their agent(s) or contractor(s)</w:t>
      </w:r>
      <w:r>
        <w:rPr>
          <w:spacing w:val="1"/>
        </w:rPr>
        <w:t xml:space="preserve"> </w:t>
      </w:r>
      <w:r>
        <w:t>binding them to the terms of the SWIS Data Sharing Agreement and consistent with the terms of</w:t>
      </w:r>
      <w:r>
        <w:rPr>
          <w:spacing w:val="-57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CFR</w:t>
      </w:r>
      <w:r>
        <w:rPr>
          <w:spacing w:val="1"/>
        </w:rPr>
        <w:t xml:space="preserve"> </w:t>
      </w:r>
      <w:r>
        <w:t>99.35(a)(3),</w:t>
      </w:r>
      <w:r>
        <w:rPr>
          <w:spacing w:val="1"/>
        </w:rPr>
        <w:t xml:space="preserve"> </w:t>
      </w:r>
      <w:r>
        <w:t>then</w:t>
      </w:r>
      <w:r>
        <w:rPr>
          <w:spacing w:val="3"/>
        </w:rPr>
        <w:t xml:space="preserve"> </w:t>
      </w:r>
      <w:r>
        <w:t>those Access</w:t>
      </w:r>
      <w:r>
        <w:rPr>
          <w:spacing w:val="2"/>
        </w:rPr>
        <w:t xml:space="preserve"> </w:t>
      </w:r>
      <w:r>
        <w:t>PACIAs</w:t>
      </w:r>
      <w:r>
        <w:rPr>
          <w:spacing w:val="3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designate their</w:t>
      </w:r>
      <w:r>
        <w:rPr>
          <w:spacing w:val="1"/>
        </w:rPr>
        <w:t xml:space="preserve"> </w:t>
      </w:r>
      <w:r>
        <w:t>agent(s) or</w:t>
      </w:r>
      <w:r>
        <w:rPr>
          <w:spacing w:val="1"/>
        </w:rPr>
        <w:t xml:space="preserve"> </w:t>
      </w:r>
      <w:r>
        <w:t>contractor(s) as additional authorized representatives.</w:t>
      </w:r>
      <w:r>
        <w:rPr>
          <w:spacing w:val="1"/>
        </w:rPr>
        <w:t xml:space="preserve"> </w:t>
      </w:r>
      <w:r>
        <w:t>If the SUIAs enter into a separate written</w:t>
      </w:r>
      <w:r>
        <w:rPr>
          <w:spacing w:val="1"/>
        </w:rPr>
        <w:t xml:space="preserve"> </w:t>
      </w:r>
      <w:r>
        <w:t>agreement with their agent(s) or contractor(s) binding them to the terms of the SWIS Data</w:t>
      </w:r>
      <w:r>
        <w:rPr>
          <w:spacing w:val="1"/>
        </w:rPr>
        <w:t xml:space="preserve"> </w:t>
      </w:r>
      <w:r>
        <w:t>Sharing Agreement and consistent with the terms of 34 CFR 99.35(a)(3), then the SUIAs also</w:t>
      </w:r>
      <w:r>
        <w:rPr>
          <w:spacing w:val="1"/>
        </w:rPr>
        <w:t xml:space="preserve"> </w:t>
      </w:r>
      <w:r>
        <w:t>may designate their agent(s) or contractor(s) as additional authorized representatives.</w:t>
      </w:r>
      <w:r>
        <w:rPr>
          <w:spacing w:val="1"/>
        </w:rPr>
        <w:t xml:space="preserve"> </w:t>
      </w:r>
      <w:r>
        <w:t>If the</w:t>
      </w:r>
      <w:r>
        <w:rPr>
          <w:spacing w:val="1"/>
        </w:rPr>
        <w:t xml:space="preserve"> </w:t>
      </w:r>
      <w:r>
        <w:t>ICON grantee enters into a separate written agreement with the SWIS Operations Contractor</w:t>
      </w:r>
      <w:r>
        <w:rPr>
          <w:spacing w:val="1"/>
        </w:rPr>
        <w:t xml:space="preserve"> </w:t>
      </w:r>
      <w:r>
        <w:t>binding the SWIS Operations Contractor to the terms of the SWIS Data Sharing Agreement and</w:t>
      </w:r>
      <w:r>
        <w:rPr>
          <w:spacing w:val="1"/>
        </w:rPr>
        <w:t xml:space="preserve"> </w:t>
      </w:r>
      <w:r>
        <w:t>consistent with the terms of 34 CFR 99.35(a)(3), then the ICON grantee also may designate the</w:t>
      </w:r>
      <w:r>
        <w:rPr>
          <w:spacing w:val="1"/>
        </w:rPr>
        <w:t xml:space="preserve"> </w:t>
      </w:r>
      <w:r>
        <w:t>SWIS</w:t>
      </w:r>
      <w:r>
        <w:rPr>
          <w:spacing w:val="-1"/>
        </w:rPr>
        <w:t xml:space="preserve"> </w:t>
      </w:r>
      <w:r>
        <w:t>Operations Contractor</w:t>
      </w:r>
      <w:r>
        <w:rPr>
          <w:spacing w:val="-2"/>
        </w:rPr>
        <w:t xml:space="preserve"> </w:t>
      </w:r>
      <w:r>
        <w:t>as an</w:t>
      </w:r>
      <w:r>
        <w:rPr>
          <w:spacing w:val="1"/>
        </w:rPr>
        <w:t xml:space="preserve"> </w:t>
      </w:r>
      <w:r>
        <w:t>additional authorized representative.</w:t>
      </w:r>
    </w:p>
    <w:p w14:paraId="59F62085" w14:textId="77777777" w:rsidR="00D3290E" w:rsidRDefault="008517E4">
      <w:pPr>
        <w:pStyle w:val="BodyText"/>
        <w:spacing w:before="200" w:line="276" w:lineRule="auto"/>
        <w:ind w:left="119" w:right="149"/>
      </w:pPr>
      <w:r>
        <w:t>For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PACIAs</w:t>
      </w:r>
      <w:r>
        <w:rPr>
          <w:spacing w:val="-1"/>
        </w:rPr>
        <w:t xml:space="preserve"> </w:t>
      </w:r>
      <w:r>
        <w:t>that 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“state</w:t>
      </w:r>
      <w:r>
        <w:rPr>
          <w:spacing w:val="-3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authorities”</w:t>
      </w:r>
      <w:r>
        <w:rPr>
          <w:spacing w:val="-3"/>
        </w:rPr>
        <w:t xml:space="preserve"> </w:t>
      </w:r>
      <w:r>
        <w:t>under FERPA,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</w:t>
      </w:r>
      <w:r>
        <w:rPr>
          <w:spacing w:val="-57"/>
        </w:rPr>
        <w:t xml:space="preserve"> </w:t>
      </w:r>
      <w:r>
        <w:t>designated by state educational authority Non-Access PACIAs as their authorized</w:t>
      </w:r>
      <w:r>
        <w:rPr>
          <w:spacing w:val="1"/>
        </w:rPr>
        <w:t xml:space="preserve"> </w:t>
      </w:r>
      <w:r>
        <w:t>representatives, and that have, therefore, executed the Supplemental FERPA Agreement to the</w:t>
      </w:r>
      <w:r>
        <w:rPr>
          <w:spacing w:val="1"/>
        </w:rPr>
        <w:t xml:space="preserve"> </w:t>
      </w:r>
      <w:r>
        <w:t>SWIS Data Sharing Agreement, those Access PACIAs hereby designate the SUIAs, the ETA,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ICON grantee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SWIS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Sharing</w:t>
      </w:r>
      <w:r>
        <w:rPr>
          <w:spacing w:val="-3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additional</w:t>
      </w:r>
    </w:p>
    <w:p w14:paraId="524A8454" w14:textId="77777777" w:rsidR="00D3290E" w:rsidRDefault="00D3290E">
      <w:pPr>
        <w:spacing w:line="276" w:lineRule="auto"/>
        <w:sectPr w:rsidR="00D3290E">
          <w:pgSz w:w="12240" w:h="15840"/>
          <w:pgMar w:top="1060" w:right="1320" w:bottom="1060" w:left="1320" w:header="726" w:footer="875" w:gutter="0"/>
          <w:cols w:space="720"/>
        </w:sectPr>
      </w:pPr>
    </w:p>
    <w:p w14:paraId="0FC36794" w14:textId="77777777" w:rsidR="00D3290E" w:rsidRDefault="00D3290E">
      <w:pPr>
        <w:pStyle w:val="BodyText"/>
        <w:rPr>
          <w:sz w:val="23"/>
        </w:rPr>
      </w:pPr>
    </w:p>
    <w:p w14:paraId="5669632B" w14:textId="77777777" w:rsidR="00D3290E" w:rsidRDefault="008517E4">
      <w:pPr>
        <w:pStyle w:val="BodyText"/>
        <w:spacing w:before="90" w:line="276" w:lineRule="auto"/>
        <w:ind w:left="120" w:right="181"/>
      </w:pPr>
      <w:r>
        <w:t>authorized representatives, consistent with 20 USC 1232g and 34 CFR 99.35 and the terms and</w:t>
      </w:r>
      <w:r>
        <w:rPr>
          <w:spacing w:val="1"/>
        </w:rPr>
        <w:t xml:space="preserve"> </w:t>
      </w:r>
      <w:r>
        <w:t>conditions of the SWIS Data Sharing Agreement, of the state educational authority.</w:t>
      </w:r>
      <w:r>
        <w:rPr>
          <w:spacing w:val="60"/>
        </w:rPr>
        <w:t xml:space="preserve"> </w:t>
      </w:r>
      <w:r>
        <w:t>If the</w:t>
      </w:r>
      <w:r>
        <w:rPr>
          <w:spacing w:val="1"/>
        </w:rPr>
        <w:t xml:space="preserve"> </w:t>
      </w:r>
      <w:r>
        <w:t>Access PACIAs that have executed the Supplemental FERPA Agreement to the SWIS Data</w:t>
      </w:r>
      <w:r>
        <w:rPr>
          <w:spacing w:val="1"/>
        </w:rPr>
        <w:t xml:space="preserve"> </w:t>
      </w:r>
      <w:r>
        <w:t>Sharing Agreement enter into a separate written agreement with their agent(s) or contractor(s)</w:t>
      </w:r>
      <w:r>
        <w:rPr>
          <w:spacing w:val="1"/>
        </w:rPr>
        <w:t xml:space="preserve"> </w:t>
      </w:r>
      <w:r>
        <w:t>binding them to the terms of the SWIS Data Sharing Agreement and consistent with the terms of</w:t>
      </w:r>
      <w:r>
        <w:rPr>
          <w:spacing w:val="-57"/>
        </w:rPr>
        <w:t xml:space="preserve"> </w:t>
      </w:r>
      <w:r>
        <w:t>34 CFR 99.35(a)(3), then those Access PACIAs also may designate their agent(s) or</w:t>
      </w:r>
      <w:r>
        <w:rPr>
          <w:spacing w:val="1"/>
        </w:rPr>
        <w:t xml:space="preserve"> </w:t>
      </w:r>
      <w:r>
        <w:t>contractor(s) as additional authorized representatives.</w:t>
      </w:r>
      <w:r>
        <w:rPr>
          <w:spacing w:val="1"/>
        </w:rPr>
        <w:t xml:space="preserve"> </w:t>
      </w:r>
      <w:r>
        <w:t>If the SUIAs enter into a separate written</w:t>
      </w:r>
      <w:r>
        <w:rPr>
          <w:spacing w:val="1"/>
        </w:rPr>
        <w:t xml:space="preserve"> </w:t>
      </w:r>
      <w:r>
        <w:t>agreement with their agent(s) or contractor(s) binding them to the terms of the SWIS Data</w:t>
      </w:r>
      <w:r>
        <w:rPr>
          <w:spacing w:val="1"/>
        </w:rPr>
        <w:t xml:space="preserve"> </w:t>
      </w:r>
      <w:r>
        <w:t>Sharing Agreement and consistent with the terms of 34 CFR 99.35(a)(3), then the SUIAs also</w:t>
      </w:r>
      <w:r>
        <w:rPr>
          <w:spacing w:val="1"/>
        </w:rPr>
        <w:t xml:space="preserve"> </w:t>
      </w:r>
      <w:r>
        <w:t>may designate their agent(s) or contractor(s) as additional authorized representatives.</w:t>
      </w:r>
      <w:r>
        <w:rPr>
          <w:spacing w:val="1"/>
        </w:rPr>
        <w:t xml:space="preserve"> </w:t>
      </w:r>
      <w:r>
        <w:t>If the</w:t>
      </w:r>
      <w:r>
        <w:rPr>
          <w:spacing w:val="1"/>
        </w:rPr>
        <w:t xml:space="preserve"> </w:t>
      </w:r>
      <w:r>
        <w:t>ICON grantee enters into a separate written agreement with the SWIS Operations Contractor</w:t>
      </w:r>
      <w:r>
        <w:rPr>
          <w:spacing w:val="1"/>
        </w:rPr>
        <w:t xml:space="preserve"> </w:t>
      </w:r>
      <w:r>
        <w:t>binding the SWIS Operations Contractor to the terms of the SWIS Data Sharing Agreement and</w:t>
      </w:r>
      <w:r>
        <w:rPr>
          <w:spacing w:val="1"/>
        </w:rPr>
        <w:t xml:space="preserve"> </w:t>
      </w:r>
      <w:r>
        <w:t>consistent with the terms of 34 CFR 99.35(a)(3), then the ICON grantee also may designate the</w:t>
      </w:r>
      <w:r>
        <w:rPr>
          <w:spacing w:val="1"/>
        </w:rPr>
        <w:t xml:space="preserve"> </w:t>
      </w:r>
      <w:r>
        <w:t>SWIS</w:t>
      </w:r>
      <w:r>
        <w:rPr>
          <w:spacing w:val="-1"/>
        </w:rPr>
        <w:t xml:space="preserve"> </w:t>
      </w:r>
      <w:r>
        <w:t>Operations Contractor</w:t>
      </w:r>
      <w:r>
        <w:rPr>
          <w:spacing w:val="-2"/>
        </w:rPr>
        <w:t xml:space="preserve"> </w:t>
      </w:r>
      <w:r>
        <w:t>as an</w:t>
      </w:r>
      <w:r>
        <w:rPr>
          <w:spacing w:val="1"/>
        </w:rPr>
        <w:t xml:space="preserve"> </w:t>
      </w:r>
      <w:r>
        <w:t>additional authorized</w:t>
      </w:r>
      <w:r>
        <w:rPr>
          <w:spacing w:val="-1"/>
        </w:rPr>
        <w:t xml:space="preserve"> </w:t>
      </w:r>
      <w:r>
        <w:t>representative.</w:t>
      </w:r>
    </w:p>
    <w:p w14:paraId="240E50A0" w14:textId="77777777" w:rsidR="00D3290E" w:rsidRDefault="00D3290E">
      <w:pPr>
        <w:pStyle w:val="BodyText"/>
        <w:spacing w:before="10"/>
        <w:rPr>
          <w:sz w:val="31"/>
        </w:rPr>
      </w:pPr>
    </w:p>
    <w:p w14:paraId="5437C218" w14:textId="77777777" w:rsidR="00D3290E" w:rsidRDefault="008517E4">
      <w:pPr>
        <w:pStyle w:val="Heading2"/>
        <w:numPr>
          <w:ilvl w:val="0"/>
          <w:numId w:val="3"/>
        </w:numPr>
        <w:tabs>
          <w:tab w:val="left" w:pos="413"/>
        </w:tabs>
        <w:ind w:left="412" w:hanging="293"/>
        <w:rPr>
          <w:u w:val="none"/>
        </w:rPr>
      </w:pPr>
      <w:r>
        <w:t>REQUIREMENTS</w:t>
      </w:r>
    </w:p>
    <w:p w14:paraId="7A1E06DB" w14:textId="77777777" w:rsidR="00D3290E" w:rsidRDefault="00D3290E">
      <w:pPr>
        <w:pStyle w:val="BodyText"/>
        <w:spacing w:before="5"/>
        <w:rPr>
          <w:b/>
          <w:sz w:val="20"/>
        </w:rPr>
      </w:pPr>
    </w:p>
    <w:p w14:paraId="6CF9EE3A" w14:textId="77777777" w:rsidR="00D3290E" w:rsidRDefault="008517E4">
      <w:pPr>
        <w:pStyle w:val="BodyText"/>
        <w:spacing w:line="276" w:lineRule="auto"/>
        <w:ind w:left="119" w:right="168"/>
      </w:pPr>
      <w:r>
        <w:t>To effectuate the transfer of data and information that is subject to state and Federal</w:t>
      </w:r>
      <w:r>
        <w:rPr>
          <w:spacing w:val="1"/>
        </w:rPr>
        <w:t xml:space="preserve"> </w:t>
      </w:r>
      <w:r>
        <w:t>confidentiality laws, and to ensure that the required confidentiality of PII from Education</w:t>
      </w:r>
      <w:r>
        <w:rPr>
          <w:spacing w:val="1"/>
        </w:rPr>
        <w:t xml:space="preserve"> </w:t>
      </w:r>
      <w:r>
        <w:t>Records is maintained, the entities designated as authorized representatives pursuant to either</w:t>
      </w:r>
      <w:r>
        <w:rPr>
          <w:spacing w:val="1"/>
        </w:rPr>
        <w:t xml:space="preserve"> </w:t>
      </w:r>
      <w:r>
        <w:t>Section IV of this Agreement or the Supplemental FERPA Agreement (</w:t>
      </w:r>
      <w:r>
        <w:rPr>
          <w:i/>
        </w:rPr>
        <w:t>i.e.</w:t>
      </w:r>
      <w:r>
        <w:t>, any Access PACIAs</w:t>
      </w:r>
      <w:r>
        <w:rPr>
          <w:spacing w:val="-5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authorities</w:t>
      </w:r>
      <w:r>
        <w:rPr>
          <w:spacing w:val="-1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executed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Supplemental</w:t>
      </w:r>
      <w:r>
        <w:rPr>
          <w:spacing w:val="-1"/>
        </w:rPr>
        <w:t xml:space="preserve"> </w:t>
      </w:r>
      <w:r>
        <w:t>FERPA</w:t>
      </w:r>
      <w:r>
        <w:rPr>
          <w:spacing w:val="-3"/>
        </w:rPr>
        <w:t xml:space="preserve"> </w:t>
      </w:r>
      <w:r>
        <w:t>Agreement</w:t>
      </w:r>
      <w:r>
        <w:rPr>
          <w:spacing w:val="-57"/>
        </w:rPr>
        <w:t xml:space="preserve"> </w:t>
      </w:r>
      <w:r>
        <w:t>to the SWIS Data Sharing Agreement, the SUIAs, the ETA, and the ICON grantee that are</w:t>
      </w:r>
      <w:r>
        <w:rPr>
          <w:spacing w:val="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SWIS Data</w:t>
      </w:r>
      <w:r>
        <w:rPr>
          <w:spacing w:val="1"/>
        </w:rPr>
        <w:t xml:space="preserve"> </w:t>
      </w:r>
      <w:r>
        <w:t>Sharing</w:t>
      </w:r>
      <w:r>
        <w:rPr>
          <w:spacing w:val="-3"/>
        </w:rPr>
        <w:t xml:space="preserve"> </w:t>
      </w:r>
      <w:r>
        <w:t>Agreement)</w:t>
      </w:r>
      <w:r>
        <w:rPr>
          <w:spacing w:val="-2"/>
        </w:rPr>
        <w:t xml:space="preserve"> </w:t>
      </w:r>
      <w:r>
        <w:t>agree:</w:t>
      </w:r>
    </w:p>
    <w:p w14:paraId="4B350BD9" w14:textId="77777777" w:rsidR="00D3290E" w:rsidRDefault="008517E4">
      <w:pPr>
        <w:pStyle w:val="ListParagraph"/>
        <w:numPr>
          <w:ilvl w:val="1"/>
          <w:numId w:val="3"/>
        </w:numPr>
        <w:tabs>
          <w:tab w:val="left" w:pos="1560"/>
        </w:tabs>
        <w:spacing w:before="200" w:line="276" w:lineRule="auto"/>
        <w:ind w:left="1559" w:right="252"/>
        <w:rPr>
          <w:sz w:val="24"/>
        </w:rPr>
      </w:pPr>
      <w:r>
        <w:rPr>
          <w:sz w:val="24"/>
        </w:rPr>
        <w:t>That PII from students’ Education Records to be disclosed will consist of student</w:t>
      </w:r>
      <w:r>
        <w:rPr>
          <w:spacing w:val="-58"/>
          <w:sz w:val="24"/>
        </w:rPr>
        <w:t xml:space="preserve"> </w:t>
      </w:r>
      <w:r>
        <w:rPr>
          <w:sz w:val="24"/>
        </w:rPr>
        <w:t>Social Security numbers, and in some cases may also include the credentials that</w:t>
      </w:r>
      <w:r>
        <w:rPr>
          <w:spacing w:val="-57"/>
          <w:sz w:val="24"/>
        </w:rPr>
        <w:t xml:space="preserve"> </w:t>
      </w:r>
      <w:r>
        <w:rPr>
          <w:sz w:val="24"/>
        </w:rPr>
        <w:t>students attained and their program completion status from an eligible training</w:t>
      </w:r>
      <w:r>
        <w:rPr>
          <w:spacing w:val="1"/>
          <w:sz w:val="24"/>
        </w:rPr>
        <w:t xml:space="preserve"> </w:t>
      </w:r>
      <w:r>
        <w:rPr>
          <w:sz w:val="24"/>
        </w:rPr>
        <w:t>provider.</w:t>
      </w:r>
      <w:r>
        <w:rPr>
          <w:spacing w:val="1"/>
          <w:sz w:val="24"/>
        </w:rPr>
        <w:t xml:space="preserve"> </w:t>
      </w:r>
      <w:r>
        <w:rPr>
          <w:sz w:val="24"/>
        </w:rPr>
        <w:t>This PII will be used to obtain the students’ Wage Data only for the</w:t>
      </w:r>
      <w:r>
        <w:rPr>
          <w:spacing w:val="1"/>
          <w:sz w:val="24"/>
        </w:rPr>
        <w:t xml:space="preserve"> </w:t>
      </w:r>
      <w:r>
        <w:rPr>
          <w:sz w:val="24"/>
        </w:rPr>
        <w:t>purposes</w:t>
      </w:r>
      <w:r>
        <w:rPr>
          <w:spacing w:val="-1"/>
          <w:sz w:val="24"/>
        </w:rPr>
        <w:t xml:space="preserve"> </w:t>
      </w:r>
      <w:r>
        <w:rPr>
          <w:sz w:val="24"/>
        </w:rPr>
        <w:t>set forth in Section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Agreement.</w:t>
      </w:r>
    </w:p>
    <w:p w14:paraId="4D146982" w14:textId="77777777" w:rsidR="00D3290E" w:rsidRDefault="00D3290E">
      <w:pPr>
        <w:pStyle w:val="BodyText"/>
        <w:spacing w:before="6"/>
        <w:rPr>
          <w:sz w:val="27"/>
        </w:rPr>
      </w:pPr>
    </w:p>
    <w:p w14:paraId="23208CBA" w14:textId="77777777" w:rsidR="00D3290E" w:rsidRDefault="008517E4">
      <w:pPr>
        <w:pStyle w:val="ListParagraph"/>
        <w:numPr>
          <w:ilvl w:val="1"/>
          <w:numId w:val="3"/>
        </w:numPr>
        <w:tabs>
          <w:tab w:val="left" w:pos="1560"/>
        </w:tabs>
        <w:spacing w:line="276" w:lineRule="auto"/>
        <w:ind w:left="1559" w:right="132"/>
        <w:rPr>
          <w:sz w:val="24"/>
        </w:rPr>
      </w:pPr>
      <w:r>
        <w:rPr>
          <w:sz w:val="24"/>
        </w:rPr>
        <w:t>To destroy all PII from Education Records referenced above in Section V.1 of this</w:t>
      </w:r>
      <w:r>
        <w:rPr>
          <w:spacing w:val="-57"/>
          <w:sz w:val="24"/>
        </w:rPr>
        <w:t xml:space="preserve"> </w:t>
      </w:r>
      <w:r>
        <w:rPr>
          <w:sz w:val="24"/>
        </w:rPr>
        <w:t>Agreement when no longer needed for the purposes outlined in the Section II of</w:t>
      </w:r>
      <w:r>
        <w:rPr>
          <w:spacing w:val="1"/>
          <w:sz w:val="24"/>
        </w:rPr>
        <w:t xml:space="preserve"> </w:t>
      </w:r>
      <w:r>
        <w:rPr>
          <w:sz w:val="24"/>
        </w:rPr>
        <w:t>this Agreement.</w:t>
      </w:r>
      <w:r>
        <w:rPr>
          <w:spacing w:val="1"/>
          <w:sz w:val="24"/>
        </w:rPr>
        <w:t xml:space="preserve"> </w:t>
      </w:r>
      <w:r>
        <w:rPr>
          <w:sz w:val="24"/>
        </w:rPr>
        <w:t>Destruction of the PII from Education Records shall consist of,</w:t>
      </w:r>
      <w:r>
        <w:rPr>
          <w:spacing w:val="1"/>
          <w:sz w:val="24"/>
        </w:rPr>
        <w:t xml:space="preserve"> </w:t>
      </w:r>
      <w:r>
        <w:rPr>
          <w:sz w:val="24"/>
        </w:rPr>
        <w:t>but shall not be limited to, the degaussing of magnetic tape files and permanent</w:t>
      </w:r>
      <w:r>
        <w:rPr>
          <w:spacing w:val="1"/>
          <w:sz w:val="24"/>
        </w:rPr>
        <w:t xml:space="preserve"> </w:t>
      </w:r>
      <w:r>
        <w:rPr>
          <w:sz w:val="24"/>
        </w:rPr>
        <w:t>deletion of electronic data.</w:t>
      </w:r>
      <w:r>
        <w:rPr>
          <w:spacing w:val="1"/>
          <w:sz w:val="24"/>
        </w:rPr>
        <w:t xml:space="preserve"> </w:t>
      </w:r>
      <w:r>
        <w:rPr>
          <w:sz w:val="24"/>
        </w:rPr>
        <w:t>Nothing in this Agreement authorizes any authorized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 to maintain the PII for more than five (5) years from the date the</w:t>
      </w:r>
      <w:r>
        <w:rPr>
          <w:spacing w:val="1"/>
          <w:sz w:val="24"/>
        </w:rPr>
        <w:t xml:space="preserve"> </w:t>
      </w:r>
      <w:r>
        <w:rPr>
          <w:sz w:val="24"/>
        </w:rPr>
        <w:t>Result, as defined in Section V.U. of the SWIS Data Sharing Agreement, is</w:t>
      </w:r>
      <w:r>
        <w:rPr>
          <w:spacing w:val="1"/>
          <w:sz w:val="24"/>
        </w:rPr>
        <w:t xml:space="preserve"> </w:t>
      </w:r>
      <w:r>
        <w:rPr>
          <w:sz w:val="24"/>
        </w:rPr>
        <w:t>received.</w:t>
      </w:r>
    </w:p>
    <w:p w14:paraId="32C36FA6" w14:textId="77777777" w:rsidR="00D3290E" w:rsidRDefault="00D3290E">
      <w:pPr>
        <w:spacing w:line="276" w:lineRule="auto"/>
        <w:rPr>
          <w:sz w:val="24"/>
        </w:rPr>
        <w:sectPr w:rsidR="00D3290E">
          <w:pgSz w:w="12240" w:h="15840"/>
          <w:pgMar w:top="1060" w:right="1320" w:bottom="1060" w:left="1320" w:header="726" w:footer="875" w:gutter="0"/>
          <w:cols w:space="720"/>
        </w:sectPr>
      </w:pPr>
    </w:p>
    <w:p w14:paraId="0E9EF000" w14:textId="77777777" w:rsidR="00D3290E" w:rsidRDefault="00D3290E">
      <w:pPr>
        <w:pStyle w:val="BodyText"/>
        <w:rPr>
          <w:sz w:val="23"/>
        </w:rPr>
      </w:pPr>
    </w:p>
    <w:p w14:paraId="0269E86D" w14:textId="77777777" w:rsidR="00D3290E" w:rsidRDefault="008517E4">
      <w:pPr>
        <w:pStyle w:val="ListParagraph"/>
        <w:numPr>
          <w:ilvl w:val="1"/>
          <w:numId w:val="3"/>
        </w:numPr>
        <w:tabs>
          <w:tab w:val="left" w:pos="1560"/>
        </w:tabs>
        <w:spacing w:before="90" w:line="276" w:lineRule="auto"/>
        <w:ind w:left="1559" w:right="331"/>
        <w:rPr>
          <w:sz w:val="24"/>
        </w:rPr>
      </w:pPr>
      <w:r>
        <w:rPr>
          <w:sz w:val="24"/>
        </w:rPr>
        <w:t>In all respects, to comply with the applicable provisions of FERPA.</w:t>
      </w:r>
      <w:r>
        <w:rPr>
          <w:spacing w:val="1"/>
          <w:sz w:val="24"/>
        </w:rPr>
        <w:t xml:space="preserve"> </w:t>
      </w:r>
      <w:r>
        <w:rPr>
          <w:sz w:val="24"/>
        </w:rPr>
        <w:t>For the</w:t>
      </w:r>
      <w:r>
        <w:rPr>
          <w:spacing w:val="1"/>
          <w:sz w:val="24"/>
        </w:rPr>
        <w:t xml:space="preserve"> </w:t>
      </w:r>
      <w:r>
        <w:rPr>
          <w:sz w:val="24"/>
        </w:rPr>
        <w:t>purposes of this Agreement and the specific projects conducted pursuant to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FERPA includes any amendments or other relevant provisions of</w:t>
      </w:r>
      <w:r>
        <w:rPr>
          <w:spacing w:val="1"/>
          <w:sz w:val="24"/>
        </w:rPr>
        <w:t xml:space="preserve"> </w:t>
      </w:r>
      <w:r>
        <w:rPr>
          <w:sz w:val="24"/>
        </w:rPr>
        <w:t>Federal law, as well as all requirements set forth in 20 USC 1232g and 34 CFR</w:t>
      </w:r>
      <w:r>
        <w:rPr>
          <w:spacing w:val="1"/>
          <w:sz w:val="24"/>
        </w:rPr>
        <w:t xml:space="preserve"> </w:t>
      </w:r>
      <w:r>
        <w:rPr>
          <w:sz w:val="24"/>
        </w:rPr>
        <w:t>part 99.</w:t>
      </w:r>
      <w:r>
        <w:rPr>
          <w:spacing w:val="1"/>
          <w:sz w:val="24"/>
        </w:rPr>
        <w:t xml:space="preserve"> </w:t>
      </w:r>
      <w:r>
        <w:rPr>
          <w:sz w:val="24"/>
        </w:rPr>
        <w:t>Nothing in this Agreement shall be construed to allow any authorized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 to maintain, use, disclose, redisclose, or share PII from Education</w:t>
      </w:r>
      <w:r>
        <w:rPr>
          <w:spacing w:val="-57"/>
          <w:sz w:val="24"/>
        </w:rPr>
        <w:t xml:space="preserve"> </w:t>
      </w:r>
      <w:r>
        <w:rPr>
          <w:sz w:val="24"/>
        </w:rPr>
        <w:t>Records in a manner not allowed under Federal law or regulation, as set forth</w:t>
      </w:r>
      <w:r>
        <w:rPr>
          <w:spacing w:val="1"/>
          <w:sz w:val="24"/>
        </w:rPr>
        <w:t xml:space="preserve"> </w:t>
      </w:r>
      <w:r>
        <w:rPr>
          <w:sz w:val="24"/>
        </w:rPr>
        <w:t>above in Section II of this Agreement and in Section IX, Paragraph A, of the</w:t>
      </w:r>
      <w:r>
        <w:rPr>
          <w:spacing w:val="1"/>
          <w:sz w:val="24"/>
        </w:rPr>
        <w:t xml:space="preserve"> </w:t>
      </w:r>
      <w:r>
        <w:rPr>
          <w:sz w:val="24"/>
        </w:rPr>
        <w:t>SWIS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Sharing</w:t>
      </w:r>
      <w:r>
        <w:rPr>
          <w:spacing w:val="-3"/>
          <w:sz w:val="24"/>
        </w:rPr>
        <w:t xml:space="preserve"> </w:t>
      </w:r>
      <w:r>
        <w:rPr>
          <w:sz w:val="24"/>
        </w:rPr>
        <w:t>Agreement.</w:t>
      </w:r>
    </w:p>
    <w:p w14:paraId="34064875" w14:textId="77777777" w:rsidR="00D3290E" w:rsidRDefault="00D3290E">
      <w:pPr>
        <w:pStyle w:val="BodyText"/>
        <w:spacing w:before="6"/>
        <w:rPr>
          <w:sz w:val="27"/>
        </w:rPr>
      </w:pPr>
    </w:p>
    <w:p w14:paraId="70168672" w14:textId="77777777" w:rsidR="00D3290E" w:rsidRDefault="008517E4">
      <w:pPr>
        <w:pStyle w:val="ListParagraph"/>
        <w:numPr>
          <w:ilvl w:val="1"/>
          <w:numId w:val="3"/>
        </w:numPr>
        <w:tabs>
          <w:tab w:val="left" w:pos="1560"/>
        </w:tabs>
        <w:spacing w:line="276" w:lineRule="auto"/>
        <w:ind w:left="1559" w:right="229"/>
        <w:rPr>
          <w:sz w:val="24"/>
        </w:rPr>
      </w:pPr>
      <w:r>
        <w:rPr>
          <w:sz w:val="24"/>
        </w:rPr>
        <w:t>To use PII from Education Records disclosed under this Agreement only for the</w:t>
      </w:r>
      <w:r>
        <w:rPr>
          <w:spacing w:val="1"/>
          <w:sz w:val="24"/>
        </w:rPr>
        <w:t xml:space="preserve"> </w:t>
      </w:r>
      <w:r>
        <w:rPr>
          <w:sz w:val="24"/>
        </w:rPr>
        <w:t>purposes outlined in Section II of this Agreement.</w:t>
      </w:r>
      <w:r>
        <w:rPr>
          <w:spacing w:val="1"/>
          <w:sz w:val="24"/>
        </w:rPr>
        <w:t xml:space="preserve"> </w:t>
      </w:r>
      <w:r>
        <w:rPr>
          <w:sz w:val="24"/>
        </w:rPr>
        <w:t>Nothing in 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>shall be construed to authorize the authorized representatives to have access to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PII from Education Records that is not included in the scope of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and the SWIS Data Sharing Agreement.</w:t>
      </w:r>
      <w:r>
        <w:rPr>
          <w:spacing w:val="1"/>
          <w:sz w:val="24"/>
        </w:rPr>
        <w:t xml:space="preserve"> </w:t>
      </w:r>
      <w:r>
        <w:rPr>
          <w:sz w:val="24"/>
        </w:rPr>
        <w:t>The authorized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agree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disclose</w:t>
      </w:r>
      <w:r>
        <w:rPr>
          <w:spacing w:val="-2"/>
          <w:sz w:val="24"/>
        </w:rPr>
        <w:t xml:space="preserve"> </w:t>
      </w:r>
      <w:r>
        <w:rPr>
          <w:sz w:val="24"/>
        </w:rPr>
        <w:t>PII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Records</w:t>
      </w:r>
      <w:r>
        <w:rPr>
          <w:spacing w:val="-2"/>
          <w:sz w:val="24"/>
        </w:rPr>
        <w:t xml:space="preserve"> </w:t>
      </w:r>
      <w:r>
        <w:rPr>
          <w:sz w:val="24"/>
        </w:rPr>
        <w:t>received</w:t>
      </w:r>
      <w:r>
        <w:rPr>
          <w:spacing w:val="-57"/>
          <w:sz w:val="24"/>
        </w:rPr>
        <w:t xml:space="preserve"> </w:t>
      </w:r>
      <w:r>
        <w:rPr>
          <w:sz w:val="24"/>
        </w:rPr>
        <w:t>under this Agreement to any other entity without prior written approval of the</w:t>
      </w:r>
      <w:r>
        <w:rPr>
          <w:spacing w:val="1"/>
          <w:sz w:val="24"/>
        </w:rPr>
        <w:t xml:space="preserve"> </w:t>
      </w:r>
      <w:r>
        <w:rPr>
          <w:sz w:val="24"/>
        </w:rPr>
        <w:t>State educational authority from which the PII originated and as otherwise</w:t>
      </w:r>
      <w:r>
        <w:rPr>
          <w:spacing w:val="1"/>
          <w:sz w:val="24"/>
        </w:rPr>
        <w:t xml:space="preserve"> </w:t>
      </w:r>
      <w:r>
        <w:rPr>
          <w:sz w:val="24"/>
        </w:rPr>
        <w:t>consistent</w:t>
      </w:r>
      <w:r>
        <w:rPr>
          <w:spacing w:val="-1"/>
          <w:sz w:val="24"/>
        </w:rPr>
        <w:t xml:space="preserve"> </w:t>
      </w:r>
      <w:r>
        <w:rPr>
          <w:sz w:val="24"/>
        </w:rPr>
        <w:t>with state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Federal law, including FERPA.</w:t>
      </w:r>
    </w:p>
    <w:p w14:paraId="2B30C15F" w14:textId="77777777" w:rsidR="00D3290E" w:rsidRDefault="00D3290E">
      <w:pPr>
        <w:pStyle w:val="BodyText"/>
        <w:spacing w:before="8"/>
        <w:rPr>
          <w:sz w:val="27"/>
        </w:rPr>
      </w:pPr>
    </w:p>
    <w:p w14:paraId="08771A07" w14:textId="77777777" w:rsidR="00D3290E" w:rsidRDefault="008517E4">
      <w:pPr>
        <w:pStyle w:val="ListParagraph"/>
        <w:numPr>
          <w:ilvl w:val="1"/>
          <w:numId w:val="3"/>
        </w:numPr>
        <w:tabs>
          <w:tab w:val="left" w:pos="1560"/>
        </w:tabs>
        <w:spacing w:line="276" w:lineRule="auto"/>
        <w:ind w:left="1559" w:right="446"/>
        <w:rPr>
          <w:sz w:val="24"/>
        </w:rPr>
      </w:pPr>
      <w:r>
        <w:rPr>
          <w:sz w:val="24"/>
        </w:rPr>
        <w:t>To comply with the confidentiality provisions in Section XI</w:t>
      </w:r>
      <w:r>
        <w:rPr>
          <w:spacing w:val="1"/>
          <w:sz w:val="24"/>
        </w:rPr>
        <w:t xml:space="preserve"> </w:t>
      </w:r>
      <w:r>
        <w:rPr>
          <w:sz w:val="24"/>
        </w:rPr>
        <w:t>(Confidentiality/Restrictions on Use of Information) of the SWIS Data Sharing</w:t>
      </w:r>
      <w:r>
        <w:rPr>
          <w:spacing w:val="-57"/>
          <w:sz w:val="24"/>
        </w:rPr>
        <w:t xml:space="preserve"> </w:t>
      </w:r>
      <w:r>
        <w:rPr>
          <w:sz w:val="24"/>
        </w:rPr>
        <w:t>Agreement.</w:t>
      </w:r>
    </w:p>
    <w:p w14:paraId="5C2E4114" w14:textId="77777777" w:rsidR="00D3290E" w:rsidRDefault="00D3290E">
      <w:pPr>
        <w:pStyle w:val="BodyText"/>
        <w:spacing w:before="9"/>
        <w:rPr>
          <w:sz w:val="31"/>
        </w:rPr>
      </w:pPr>
    </w:p>
    <w:p w14:paraId="7583817E" w14:textId="77777777" w:rsidR="00D3290E" w:rsidRDefault="008517E4">
      <w:pPr>
        <w:pStyle w:val="Heading2"/>
        <w:numPr>
          <w:ilvl w:val="0"/>
          <w:numId w:val="3"/>
        </w:numPr>
        <w:tabs>
          <w:tab w:val="left" w:pos="507"/>
        </w:tabs>
        <w:ind w:left="506" w:hanging="387"/>
        <w:rPr>
          <w:u w:val="none"/>
        </w:rPr>
      </w:pPr>
      <w:r>
        <w:t>EFFECT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AGREEMENT</w:t>
      </w:r>
    </w:p>
    <w:p w14:paraId="510BA7D2" w14:textId="77777777" w:rsidR="00D3290E" w:rsidRDefault="00D3290E">
      <w:pPr>
        <w:pStyle w:val="BodyText"/>
        <w:spacing w:before="6"/>
        <w:rPr>
          <w:b/>
          <w:sz w:val="20"/>
        </w:rPr>
      </w:pPr>
    </w:p>
    <w:p w14:paraId="4732169B" w14:textId="77777777" w:rsidR="00D3290E" w:rsidRDefault="008517E4">
      <w:pPr>
        <w:pStyle w:val="BodyText"/>
        <w:spacing w:line="278" w:lineRule="auto"/>
        <w:ind w:left="120" w:right="183"/>
      </w:pPr>
      <w:r>
        <w:t>This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proofErr w:type="gramStart"/>
      <w:r>
        <w:t>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itself,</w:t>
      </w:r>
      <w:r>
        <w:rPr>
          <w:spacing w:val="-1"/>
        </w:rPr>
        <w:t xml:space="preserve"> </w:t>
      </w:r>
      <w:r>
        <w:t>authorize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expenditure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reimbursement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state funds.</w:t>
      </w:r>
      <w:r>
        <w:rPr>
          <w:spacing w:val="1"/>
        </w:rPr>
        <w:t xml:space="preserve"> </w:t>
      </w:r>
      <w:r>
        <w:t>Nothing in this Agreement shall obligate the parties to expend appropriations or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monies.</w:t>
      </w:r>
    </w:p>
    <w:p w14:paraId="679A00B0" w14:textId="77777777" w:rsidR="00D3290E" w:rsidRDefault="008517E4">
      <w:pPr>
        <w:pStyle w:val="BodyText"/>
        <w:spacing w:before="194"/>
        <w:ind w:left="120"/>
      </w:pPr>
      <w:r>
        <w:t>This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intended to</w:t>
      </w:r>
      <w:r>
        <w:rPr>
          <w:spacing w:val="-1"/>
        </w:rPr>
        <w:t xml:space="preserve"> </w:t>
      </w:r>
      <w:r>
        <w:t>confer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right</w:t>
      </w:r>
      <w:r>
        <w:rPr>
          <w:spacing w:val="2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person.</w:t>
      </w:r>
    </w:p>
    <w:p w14:paraId="1A194B9D" w14:textId="77777777" w:rsidR="00D3290E" w:rsidRDefault="00D3290E">
      <w:pPr>
        <w:pStyle w:val="BodyText"/>
        <w:spacing w:before="10"/>
        <w:rPr>
          <w:sz w:val="20"/>
        </w:rPr>
      </w:pPr>
    </w:p>
    <w:p w14:paraId="57767A2F" w14:textId="77777777" w:rsidR="00D3290E" w:rsidRDefault="008517E4">
      <w:pPr>
        <w:pStyle w:val="BodyText"/>
        <w:spacing w:line="278" w:lineRule="auto"/>
        <w:ind w:left="119"/>
      </w:pPr>
      <w:r>
        <w:t>Further,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interpreted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limit,</w:t>
      </w:r>
      <w:r>
        <w:rPr>
          <w:spacing w:val="-2"/>
        </w:rPr>
        <w:t xml:space="preserve"> </w:t>
      </w:r>
      <w:r>
        <w:t>supersede,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party’s</w:t>
      </w:r>
      <w:r>
        <w:rPr>
          <w:spacing w:val="-57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operations or</w:t>
      </w:r>
      <w:r>
        <w:rPr>
          <w:spacing w:val="-2"/>
        </w:rPr>
        <w:t xml:space="preserve"> </w:t>
      </w:r>
      <w:r>
        <w:t>decisions in</w:t>
      </w:r>
      <w:r>
        <w:rPr>
          <w:spacing w:val="-1"/>
        </w:rPr>
        <w:t xml:space="preserve"> </w:t>
      </w:r>
      <w:r>
        <w:t>carrying</w:t>
      </w:r>
      <w:r>
        <w:rPr>
          <w:spacing w:val="-3"/>
        </w:rPr>
        <w:t xml:space="preserve"> </w:t>
      </w:r>
      <w:r>
        <w:t>out its</w:t>
      </w:r>
      <w:r>
        <w:rPr>
          <w:spacing w:val="1"/>
        </w:rPr>
        <w:t xml:space="preserve"> </w:t>
      </w:r>
      <w:r>
        <w:t>mission, statutory</w:t>
      </w:r>
      <w:r>
        <w:rPr>
          <w:spacing w:val="-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regulatory.</w:t>
      </w:r>
    </w:p>
    <w:p w14:paraId="773A4718" w14:textId="77777777" w:rsidR="00D3290E" w:rsidRDefault="008517E4">
      <w:pPr>
        <w:pStyle w:val="BodyText"/>
        <w:spacing w:before="192" w:line="276" w:lineRule="auto"/>
        <w:ind w:left="119" w:right="190"/>
      </w:pPr>
      <w:r>
        <w:t>Amendments to this Agreement must be made in accordance with Section XV of the SWIS Data</w:t>
      </w:r>
      <w:r>
        <w:rPr>
          <w:spacing w:val="-58"/>
        </w:rPr>
        <w:t xml:space="preserve"> </w:t>
      </w:r>
      <w:r>
        <w:t>Sharing Agreement and must be executed in writing and signed by individuals with authority to</w:t>
      </w:r>
      <w:r>
        <w:rPr>
          <w:spacing w:val="1"/>
        </w:rPr>
        <w:t xml:space="preserve"> </w:t>
      </w:r>
      <w:r>
        <w:t>bind the parties involved. No oral or unilateral amendments will be effective. Only terminations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 with</w:t>
      </w:r>
      <w:r>
        <w:rPr>
          <w:spacing w:val="-1"/>
        </w:rPr>
        <w:t xml:space="preserve"> </w:t>
      </w:r>
      <w:r>
        <w:t>Section XIV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SWIS Data</w:t>
      </w:r>
      <w:r>
        <w:rPr>
          <w:spacing w:val="-2"/>
        </w:rPr>
        <w:t xml:space="preserve"> </w:t>
      </w:r>
      <w:r>
        <w:t>Sharing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effective.</w:t>
      </w:r>
    </w:p>
    <w:p w14:paraId="11C664C0" w14:textId="77777777" w:rsidR="00D3290E" w:rsidRDefault="00D3290E">
      <w:pPr>
        <w:spacing w:line="276" w:lineRule="auto"/>
        <w:sectPr w:rsidR="00D3290E">
          <w:pgSz w:w="12240" w:h="15840"/>
          <w:pgMar w:top="1060" w:right="1320" w:bottom="1060" w:left="1320" w:header="726" w:footer="875" w:gutter="0"/>
          <w:cols w:space="720"/>
        </w:sectPr>
      </w:pPr>
    </w:p>
    <w:p w14:paraId="0313C523" w14:textId="77777777" w:rsidR="00D3290E" w:rsidRDefault="00D3290E">
      <w:pPr>
        <w:pStyle w:val="BodyText"/>
        <w:spacing w:before="5"/>
        <w:rPr>
          <w:sz w:val="23"/>
        </w:rPr>
      </w:pPr>
    </w:p>
    <w:p w14:paraId="287E89B6" w14:textId="77777777" w:rsidR="00D3290E" w:rsidRDefault="008517E4">
      <w:pPr>
        <w:pStyle w:val="Heading2"/>
        <w:spacing w:before="90"/>
        <w:ind w:right="109"/>
        <w:jc w:val="center"/>
        <w:rPr>
          <w:u w:val="none"/>
        </w:rPr>
      </w:pPr>
      <w:r>
        <w:rPr>
          <w:u w:val="none"/>
        </w:rPr>
        <w:t>ATTACHMENT</w:t>
      </w:r>
      <w:r>
        <w:rPr>
          <w:spacing w:val="-3"/>
          <w:u w:val="none"/>
        </w:rPr>
        <w:t xml:space="preserve"> </w:t>
      </w:r>
      <w:r>
        <w:rPr>
          <w:u w:val="none"/>
        </w:rPr>
        <w:t>1</w:t>
      </w:r>
    </w:p>
    <w:p w14:paraId="1975D53A" w14:textId="77777777" w:rsidR="00D3290E" w:rsidRDefault="008517E4">
      <w:pPr>
        <w:pStyle w:val="BodyText"/>
        <w:spacing w:before="36"/>
        <w:ind w:left="109" w:right="112"/>
        <w:jc w:val="center"/>
      </w:pPr>
      <w:r>
        <w:t>Supplemental</w:t>
      </w:r>
      <w:r>
        <w:rPr>
          <w:spacing w:val="-4"/>
        </w:rPr>
        <w:t xml:space="preserve"> </w:t>
      </w:r>
      <w:r>
        <w:t>FERPA</w:t>
      </w:r>
      <w:r>
        <w:rPr>
          <w:spacing w:val="-5"/>
        </w:rPr>
        <w:t xml:space="preserve"> </w:t>
      </w:r>
      <w:r>
        <w:t>Agreement</w:t>
      </w:r>
    </w:p>
    <w:p w14:paraId="5881CED6" w14:textId="77777777" w:rsidR="00D3290E" w:rsidRDefault="00D3290E">
      <w:pPr>
        <w:pStyle w:val="BodyText"/>
        <w:spacing w:before="11"/>
        <w:rPr>
          <w:sz w:val="31"/>
        </w:rPr>
      </w:pPr>
    </w:p>
    <w:p w14:paraId="06E8CD80" w14:textId="77777777" w:rsidR="00D3290E" w:rsidRDefault="008517E4">
      <w:pPr>
        <w:pStyle w:val="Heading2"/>
        <w:numPr>
          <w:ilvl w:val="0"/>
          <w:numId w:val="2"/>
        </w:numPr>
        <w:tabs>
          <w:tab w:val="left" w:pos="334"/>
        </w:tabs>
        <w:rPr>
          <w:u w:val="none"/>
        </w:rPr>
      </w:pPr>
      <w:r>
        <w:t>PARTIES</w:t>
      </w:r>
    </w:p>
    <w:p w14:paraId="2C204E3D" w14:textId="77777777" w:rsidR="00D3290E" w:rsidRDefault="008517E4">
      <w:pPr>
        <w:pStyle w:val="BodyText"/>
        <w:tabs>
          <w:tab w:val="left" w:pos="1871"/>
        </w:tabs>
        <w:spacing w:before="233" w:line="276" w:lineRule="auto"/>
        <w:ind w:left="120" w:right="158"/>
      </w:pPr>
      <w:r>
        <w:t>The</w:t>
      </w:r>
      <w:r>
        <w:rPr>
          <w:u w:val="single"/>
        </w:rPr>
        <w:tab/>
      </w:r>
      <w:r>
        <w:t>is a state educational authority (state educational authority) under the Family</w:t>
      </w:r>
      <w:r>
        <w:rPr>
          <w:spacing w:val="1"/>
        </w:rPr>
        <w:t xml:space="preserve"> </w:t>
      </w:r>
      <w:r>
        <w:t>Educational Rights and Privacy Act (FERPA), 20 USC 1232g; and 34 CFR part 99, as defined in</w:t>
      </w:r>
      <w:r>
        <w:rPr>
          <w:spacing w:val="-58"/>
        </w:rPr>
        <w:t xml:space="preserve"> </w:t>
      </w:r>
      <w:r>
        <w:t>Section V.X. of the SWIS Data Sharing Agreement, that exercises authority over the Federally-</w:t>
      </w:r>
      <w:r>
        <w:rPr>
          <w:spacing w:val="1"/>
        </w:rPr>
        <w:t xml:space="preserve"> </w:t>
      </w:r>
      <w:r>
        <w:t>and state-supported “Education Programs,” as defined in Section V.J. of the SWIS Data Sharing</w:t>
      </w:r>
      <w:r>
        <w:rPr>
          <w:spacing w:val="1"/>
        </w:rPr>
        <w:t xml:space="preserve"> </w:t>
      </w:r>
      <w:r>
        <w:t>Agreement.</w:t>
      </w:r>
      <w:r>
        <w:rPr>
          <w:spacing w:val="1"/>
        </w:rPr>
        <w:t xml:space="preserve"> </w:t>
      </w:r>
      <w:r>
        <w:t>The state educational authority is authorized to collect and maintain Personally</w:t>
      </w:r>
      <w:r>
        <w:rPr>
          <w:spacing w:val="1"/>
        </w:rPr>
        <w:t xml:space="preserve"> </w:t>
      </w:r>
      <w:r>
        <w:t>Identifiable Information (PII) from student Education Records consistent with applicable state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Federal laws.</w:t>
      </w:r>
    </w:p>
    <w:p w14:paraId="6E66507A" w14:textId="77777777" w:rsidR="00D3290E" w:rsidRDefault="008517E4">
      <w:pPr>
        <w:pStyle w:val="BodyText"/>
        <w:tabs>
          <w:tab w:val="left" w:pos="1871"/>
        </w:tabs>
        <w:spacing w:before="200" w:line="276" w:lineRule="auto"/>
        <w:ind w:left="120" w:right="355"/>
      </w:pPr>
      <w:r>
        <w:t>The</w:t>
      </w:r>
      <w:r>
        <w:rPr>
          <w:u w:val="single"/>
        </w:rPr>
        <w:tab/>
      </w:r>
      <w:r>
        <w:t>Access Performance Accountability and Customer Information Agency</w:t>
      </w:r>
      <w:r>
        <w:rPr>
          <w:spacing w:val="1"/>
        </w:rPr>
        <w:t xml:space="preserve"> </w:t>
      </w:r>
      <w:r>
        <w:t>(Access PACIA) needs to receive and then share PII from student Education Records for the</w:t>
      </w:r>
      <w:r>
        <w:rPr>
          <w:spacing w:val="1"/>
        </w:rPr>
        <w:t xml:space="preserve"> </w:t>
      </w:r>
      <w:r>
        <w:t>purposes set forth below.</w:t>
      </w:r>
      <w:r>
        <w:rPr>
          <w:spacing w:val="1"/>
        </w:rPr>
        <w:t xml:space="preserve"> </w:t>
      </w:r>
      <w:r>
        <w:t>An Access PACIA, as defined in Section V.N. of the SWIS Data</w:t>
      </w:r>
      <w:r>
        <w:rPr>
          <w:spacing w:val="1"/>
        </w:rPr>
        <w:t xml:space="preserve"> </w:t>
      </w:r>
      <w:r>
        <w:t>Sharing</w:t>
      </w:r>
      <w:r>
        <w:rPr>
          <w:spacing w:val="-5"/>
        </w:rPr>
        <w:t xml:space="preserve"> </w:t>
      </w:r>
      <w:r>
        <w:t>Agreement,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PACIA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data 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Wage Interchange</w:t>
      </w:r>
      <w:r>
        <w:rPr>
          <w:spacing w:val="-3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educational authority.</w:t>
      </w:r>
    </w:p>
    <w:p w14:paraId="662A3BC0" w14:textId="77777777" w:rsidR="00D3290E" w:rsidRDefault="00D3290E">
      <w:pPr>
        <w:pStyle w:val="BodyText"/>
        <w:spacing w:before="10"/>
        <w:rPr>
          <w:sz w:val="31"/>
        </w:rPr>
      </w:pPr>
    </w:p>
    <w:p w14:paraId="7D431016" w14:textId="77777777" w:rsidR="00D3290E" w:rsidRDefault="008517E4">
      <w:pPr>
        <w:pStyle w:val="Heading2"/>
        <w:numPr>
          <w:ilvl w:val="0"/>
          <w:numId w:val="2"/>
        </w:numPr>
        <w:tabs>
          <w:tab w:val="left" w:pos="428"/>
        </w:tabs>
        <w:ind w:left="427" w:hanging="308"/>
        <w:rPr>
          <w:u w:val="none"/>
        </w:rPr>
      </w:pPr>
      <w:r>
        <w:t>PURPOSES</w:t>
      </w:r>
    </w:p>
    <w:p w14:paraId="10CD05F2" w14:textId="77777777" w:rsidR="00D3290E" w:rsidRDefault="00D3290E">
      <w:pPr>
        <w:pStyle w:val="BodyText"/>
        <w:spacing w:before="5"/>
        <w:rPr>
          <w:b/>
          <w:sz w:val="20"/>
        </w:rPr>
      </w:pPr>
    </w:p>
    <w:p w14:paraId="2469C266" w14:textId="77777777" w:rsidR="00D3290E" w:rsidRDefault="008517E4">
      <w:pPr>
        <w:pStyle w:val="BodyText"/>
        <w:spacing w:line="276" w:lineRule="auto"/>
        <w:ind w:left="120" w:right="109"/>
      </w:pPr>
      <w:r>
        <w:t>This Supplemental FERPA Agreement (this Agreement) documents the terms under which the</w:t>
      </w:r>
      <w:r>
        <w:rPr>
          <w:spacing w:val="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educational authority</w:t>
      </w:r>
      <w:r>
        <w:rPr>
          <w:spacing w:val="-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release,</w:t>
      </w:r>
      <w:r>
        <w:rPr>
          <w:spacing w:val="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consent,</w:t>
      </w:r>
      <w:r>
        <w:rPr>
          <w:spacing w:val="-2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PII</w:t>
      </w:r>
      <w:r>
        <w:rPr>
          <w:spacing w:val="-3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student Education Records to the Access PACIA, as the state educational authority</w:t>
      </w:r>
      <w:r>
        <w:rPr>
          <w:sz w:val="22"/>
        </w:rPr>
        <w:t xml:space="preserve">’s </w:t>
      </w:r>
      <w:r>
        <w:t>authorized</w:t>
      </w:r>
      <w:r>
        <w:rPr>
          <w:spacing w:val="1"/>
        </w:rPr>
        <w:t xml:space="preserve"> </w:t>
      </w:r>
      <w:r>
        <w:t>representative, and the Access PACIA is authorized to further release, without prior written</w:t>
      </w:r>
      <w:r>
        <w:rPr>
          <w:spacing w:val="1"/>
        </w:rPr>
        <w:t xml:space="preserve"> </w:t>
      </w:r>
      <w:r>
        <w:t>consent, said PII to other, specifically listed authorized representatives of the state educational</w:t>
      </w:r>
      <w:r>
        <w:rPr>
          <w:spacing w:val="1"/>
        </w:rPr>
        <w:t xml:space="preserve"> </w:t>
      </w:r>
      <w:r>
        <w:t>authority, as set forth in Section IV of this Agreement, for the purpose of evaluating and/or</w:t>
      </w:r>
      <w:r>
        <w:rPr>
          <w:spacing w:val="1"/>
        </w:rPr>
        <w:t xml:space="preserve"> </w:t>
      </w:r>
      <w:r>
        <w:t>auditing Federally-supported education programs authorized under Workforce Innovation and</w:t>
      </w:r>
      <w:r>
        <w:rPr>
          <w:spacing w:val="1"/>
        </w:rPr>
        <w:t xml:space="preserve"> </w:t>
      </w:r>
      <w:r>
        <w:t>Opportunity Act (WIOA).</w:t>
      </w:r>
      <w:r>
        <w:rPr>
          <w:spacing w:val="60"/>
        </w:rPr>
        <w:t xml:space="preserve"> </w:t>
      </w:r>
      <w:r>
        <w:t>This Agreement also documents the requirements under FERPA on</w:t>
      </w:r>
      <w:r>
        <w:rPr>
          <w:spacing w:val="1"/>
        </w:rPr>
        <w:t xml:space="preserve"> </w:t>
      </w:r>
      <w:r>
        <w:t>the use, further disclosure, protection, and destruction of this PII by these authorized</w:t>
      </w:r>
      <w:r>
        <w:rPr>
          <w:spacing w:val="1"/>
        </w:rPr>
        <w:t xml:space="preserve"> </w:t>
      </w:r>
      <w:r>
        <w:t>representatives.</w:t>
      </w:r>
    </w:p>
    <w:p w14:paraId="0853805A" w14:textId="77777777" w:rsidR="00D3290E" w:rsidRDefault="008517E4">
      <w:pPr>
        <w:pStyle w:val="BodyText"/>
        <w:spacing w:before="201" w:line="276" w:lineRule="auto"/>
        <w:ind w:left="120" w:right="709"/>
      </w:pPr>
      <w:r>
        <w:t>PII from Education Records disclosed to the Access PACIA and other specifically listed</w:t>
      </w:r>
      <w:r>
        <w:rPr>
          <w:spacing w:val="1"/>
        </w:rPr>
        <w:t xml:space="preserve"> </w:t>
      </w:r>
      <w:r>
        <w:t>authorized representatives in this Agreement only may be used to evaluate and/or audit the</w:t>
      </w:r>
      <w:r>
        <w:rPr>
          <w:spacing w:val="-57"/>
        </w:rPr>
        <w:t xml:space="preserve"> </w:t>
      </w:r>
      <w:r>
        <w:t>programs referenced in Section IX of the SWIS Data Sharing Agreement if those programs</w:t>
      </w:r>
      <w:r>
        <w:rPr>
          <w:spacing w:val="-58"/>
        </w:rPr>
        <w:t xml:space="preserve"> </w:t>
      </w:r>
      <w:r>
        <w:t>constitute</w:t>
      </w:r>
      <w:r>
        <w:rPr>
          <w:spacing w:val="-2"/>
        </w:rPr>
        <w:t xml:space="preserve"> </w:t>
      </w:r>
      <w:r>
        <w:t>Federally-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state-supported</w:t>
      </w:r>
      <w:r>
        <w:rPr>
          <w:spacing w:val="-1"/>
        </w:rPr>
        <w:t xml:space="preserve"> </w:t>
      </w:r>
      <w:r>
        <w:t>education</w:t>
      </w:r>
      <w:r>
        <w:rPr>
          <w:spacing w:val="2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FERPA.</w:t>
      </w:r>
    </w:p>
    <w:p w14:paraId="066FA024" w14:textId="77777777" w:rsidR="00D3290E" w:rsidRDefault="00D3290E">
      <w:pPr>
        <w:pStyle w:val="BodyText"/>
        <w:spacing w:before="10"/>
        <w:rPr>
          <w:sz w:val="31"/>
        </w:rPr>
      </w:pPr>
    </w:p>
    <w:p w14:paraId="035F3556" w14:textId="77777777" w:rsidR="00D3290E" w:rsidRDefault="008517E4">
      <w:pPr>
        <w:pStyle w:val="Heading2"/>
        <w:numPr>
          <w:ilvl w:val="0"/>
          <w:numId w:val="2"/>
        </w:numPr>
        <w:tabs>
          <w:tab w:val="left" w:pos="521"/>
        </w:tabs>
        <w:spacing w:before="1"/>
        <w:ind w:left="520" w:hanging="401"/>
        <w:rPr>
          <w:u w:val="none"/>
        </w:rPr>
      </w:pPr>
      <w:r>
        <w:t>AUTHORITY</w:t>
      </w:r>
    </w:p>
    <w:p w14:paraId="768DD6D1" w14:textId="77777777" w:rsidR="00D3290E" w:rsidRDefault="008517E4">
      <w:pPr>
        <w:pStyle w:val="BodyText"/>
        <w:spacing w:before="232" w:line="276" w:lineRule="auto"/>
        <w:ind w:left="120" w:right="550"/>
      </w:pPr>
      <w:r>
        <w:t>The Authority for this Agreement is set forth in Section III of the SWIS Data Sharing</w:t>
      </w:r>
      <w:r>
        <w:rPr>
          <w:spacing w:val="1"/>
        </w:rPr>
        <w:t xml:space="preserve"> </w:t>
      </w:r>
      <w:r>
        <w:t>Agreement,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incorporated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herein,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USC</w:t>
      </w:r>
      <w:r>
        <w:rPr>
          <w:spacing w:val="-1"/>
        </w:rPr>
        <w:t xml:space="preserve"> </w:t>
      </w:r>
      <w:r>
        <w:t>1232g(b)(3)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(b)(5),</w:t>
      </w:r>
      <w:r>
        <w:rPr>
          <w:spacing w:val="-1"/>
        </w:rPr>
        <w:t xml:space="preserve"> </w:t>
      </w:r>
      <w:r>
        <w:t>34 CFR 99.31(a)(3)(iv)</w:t>
      </w:r>
      <w:r>
        <w:rPr>
          <w:spacing w:val="-1"/>
        </w:rPr>
        <w:t xml:space="preserve"> </w:t>
      </w:r>
      <w:r>
        <w:t>and 99.35(a)(3).</w:t>
      </w:r>
    </w:p>
    <w:p w14:paraId="3A770111" w14:textId="77777777" w:rsidR="00D3290E" w:rsidRDefault="00D3290E">
      <w:pPr>
        <w:spacing w:line="276" w:lineRule="auto"/>
        <w:sectPr w:rsidR="00D3290E">
          <w:pgSz w:w="12240" w:h="15840"/>
          <w:pgMar w:top="1060" w:right="1320" w:bottom="1060" w:left="1320" w:header="726" w:footer="875" w:gutter="0"/>
          <w:cols w:space="720"/>
        </w:sectPr>
      </w:pPr>
    </w:p>
    <w:p w14:paraId="0270CDCF" w14:textId="77777777" w:rsidR="00D3290E" w:rsidRDefault="00D3290E">
      <w:pPr>
        <w:pStyle w:val="BodyText"/>
        <w:rPr>
          <w:sz w:val="20"/>
        </w:rPr>
      </w:pPr>
    </w:p>
    <w:p w14:paraId="3C942F81" w14:textId="77777777" w:rsidR="00D3290E" w:rsidRDefault="00D3290E">
      <w:pPr>
        <w:pStyle w:val="BodyText"/>
        <w:rPr>
          <w:sz w:val="20"/>
        </w:rPr>
      </w:pPr>
    </w:p>
    <w:p w14:paraId="1BEF2F46" w14:textId="77777777" w:rsidR="00D3290E" w:rsidRDefault="00D3290E">
      <w:pPr>
        <w:pStyle w:val="BodyText"/>
        <w:rPr>
          <w:sz w:val="20"/>
        </w:rPr>
      </w:pPr>
    </w:p>
    <w:p w14:paraId="41F55EE1" w14:textId="77777777" w:rsidR="00D3290E" w:rsidRDefault="00D3290E">
      <w:pPr>
        <w:pStyle w:val="BodyText"/>
        <w:spacing w:before="6"/>
        <w:rPr>
          <w:sz w:val="22"/>
        </w:rPr>
      </w:pPr>
    </w:p>
    <w:p w14:paraId="7D45BE64" w14:textId="77777777" w:rsidR="00D3290E" w:rsidRDefault="008517E4">
      <w:pPr>
        <w:pStyle w:val="Heading2"/>
        <w:numPr>
          <w:ilvl w:val="0"/>
          <w:numId w:val="2"/>
        </w:numPr>
        <w:tabs>
          <w:tab w:val="left" w:pos="507"/>
        </w:tabs>
        <w:spacing w:before="90"/>
        <w:ind w:left="506" w:hanging="387"/>
        <w:rPr>
          <w:u w:val="none"/>
        </w:rPr>
      </w:pPr>
      <w:r>
        <w:t>DESIGNATION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REPRESENTATIVES</w:t>
      </w:r>
    </w:p>
    <w:p w14:paraId="77A60EAA" w14:textId="77777777" w:rsidR="00D3290E" w:rsidRDefault="00D3290E">
      <w:pPr>
        <w:pStyle w:val="BodyText"/>
        <w:spacing w:before="5"/>
        <w:rPr>
          <w:b/>
          <w:sz w:val="20"/>
        </w:rPr>
      </w:pPr>
    </w:p>
    <w:p w14:paraId="388D9834" w14:textId="77777777" w:rsidR="00D3290E" w:rsidRDefault="008517E4">
      <w:pPr>
        <w:pStyle w:val="BodyText"/>
        <w:spacing w:line="276" w:lineRule="auto"/>
        <w:ind w:left="120" w:right="276"/>
      </w:pPr>
      <w:r>
        <w:t>The state educational authority hereby designates the Access PACIA as its authorized</w:t>
      </w:r>
      <w:r>
        <w:rPr>
          <w:spacing w:val="1"/>
        </w:rPr>
        <w:t xml:space="preserve"> </w:t>
      </w:r>
      <w:r>
        <w:t>representative for the purposes of evaluation and/or audit of the programs referenced in Section</w:t>
      </w:r>
      <w:r>
        <w:rPr>
          <w:spacing w:val="-57"/>
        </w:rPr>
        <w:t xml:space="preserve"> </w:t>
      </w:r>
      <w:r>
        <w:t>IX of the SWIS Data Sharing Agreement that constitute Federally- or state-supported education</w:t>
      </w:r>
      <w:r>
        <w:rPr>
          <w:spacing w:val="-57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FERPA.</w:t>
      </w:r>
    </w:p>
    <w:p w14:paraId="2B14D3E4" w14:textId="77777777" w:rsidR="00D3290E" w:rsidRDefault="008517E4">
      <w:pPr>
        <w:pStyle w:val="BodyText"/>
        <w:spacing w:before="199" w:line="276" w:lineRule="auto"/>
        <w:ind w:left="119" w:right="290"/>
      </w:pP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authority</w:t>
      </w:r>
      <w:r>
        <w:rPr>
          <w:spacing w:val="-1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understands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expressly</w:t>
      </w:r>
      <w:r>
        <w:rPr>
          <w:spacing w:val="-6"/>
        </w:rPr>
        <w:t xml:space="preserve"> </w:t>
      </w:r>
      <w:r>
        <w:t>authorizes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PACIA</w:t>
      </w:r>
      <w:r>
        <w:rPr>
          <w:spacing w:val="-57"/>
        </w:rPr>
        <w:t xml:space="preserve"> </w:t>
      </w:r>
      <w:r>
        <w:t>to enter into the SWIS Data Sharing Agreement and the Annexes thereto in which state</w:t>
      </w:r>
      <w:r>
        <w:rPr>
          <w:spacing w:val="1"/>
        </w:rPr>
        <w:t xml:space="preserve"> </w:t>
      </w:r>
      <w:r>
        <w:t>Unemployment Insurance Agencies (SUIAs), the Employment and Training Administration</w:t>
      </w:r>
      <w:r>
        <w:rPr>
          <w:spacing w:val="1"/>
        </w:rPr>
        <w:t xml:space="preserve"> </w:t>
      </w:r>
      <w:r>
        <w:t>(ETA), and the ICON grantee that are parties to the SWIS Data Sharing Agreement are</w:t>
      </w:r>
      <w:r>
        <w:rPr>
          <w:spacing w:val="1"/>
        </w:rPr>
        <w:t xml:space="preserve"> </w:t>
      </w:r>
      <w:r>
        <w:t>designated as additional authorized representatives of the state educational authority and in</w:t>
      </w:r>
      <w:r>
        <w:rPr>
          <w:spacing w:val="1"/>
        </w:rPr>
        <w:t xml:space="preserve"> </w:t>
      </w:r>
      <w:r>
        <w:t>which the Access PACIA’s agent(s) or contractor(s), the SUIA’s agent(s) or contractor(s), and</w:t>
      </w:r>
      <w:r>
        <w:rPr>
          <w:spacing w:val="1"/>
        </w:rPr>
        <w:t xml:space="preserve"> </w:t>
      </w:r>
      <w:r>
        <w:t>the SWIS Operations Contractor may be further designated as additional authorized</w:t>
      </w:r>
      <w:r>
        <w:rPr>
          <w:spacing w:val="1"/>
        </w:rPr>
        <w:t xml:space="preserve"> </w:t>
      </w:r>
      <w:r>
        <w:t>representatives of the state educational authority, provided that they have entered into separate</w:t>
      </w:r>
      <w:r>
        <w:rPr>
          <w:spacing w:val="1"/>
        </w:rPr>
        <w:t xml:space="preserve"> </w:t>
      </w:r>
      <w:r>
        <w:t>written agreements binding them to the terms of the SWIS Data Sharing Agreement and</w:t>
      </w:r>
      <w:r>
        <w:rPr>
          <w:spacing w:val="1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terms of</w:t>
      </w:r>
      <w:r>
        <w:rPr>
          <w:spacing w:val="-1"/>
        </w:rPr>
        <w:t xml:space="preserve"> </w:t>
      </w:r>
      <w:r>
        <w:t>34 CFR 99.35(a)(3).</w:t>
      </w:r>
    </w:p>
    <w:p w14:paraId="591192DD" w14:textId="77777777" w:rsidR="00D3290E" w:rsidRDefault="00D3290E">
      <w:pPr>
        <w:pStyle w:val="BodyText"/>
        <w:spacing w:before="10"/>
        <w:rPr>
          <w:sz w:val="31"/>
        </w:rPr>
      </w:pPr>
    </w:p>
    <w:p w14:paraId="123C1B9A" w14:textId="77777777" w:rsidR="00D3290E" w:rsidRDefault="008517E4">
      <w:pPr>
        <w:pStyle w:val="Heading2"/>
        <w:numPr>
          <w:ilvl w:val="0"/>
          <w:numId w:val="2"/>
        </w:numPr>
        <w:tabs>
          <w:tab w:val="left" w:pos="413"/>
        </w:tabs>
        <w:ind w:left="412" w:hanging="293"/>
        <w:rPr>
          <w:u w:val="none"/>
        </w:rPr>
      </w:pPr>
      <w:r>
        <w:t>AGREEMENT</w:t>
      </w:r>
    </w:p>
    <w:p w14:paraId="26FBAB54" w14:textId="77777777" w:rsidR="00D3290E" w:rsidRDefault="00D3290E">
      <w:pPr>
        <w:pStyle w:val="BodyText"/>
        <w:spacing w:before="5"/>
        <w:rPr>
          <w:b/>
          <w:sz w:val="20"/>
        </w:rPr>
      </w:pPr>
    </w:p>
    <w:p w14:paraId="1FE87AD4" w14:textId="77777777" w:rsidR="00D3290E" w:rsidRDefault="008517E4">
      <w:pPr>
        <w:pStyle w:val="BodyText"/>
        <w:spacing w:line="278" w:lineRule="auto"/>
        <w:ind w:left="119" w:right="128"/>
      </w:pPr>
      <w:r>
        <w:t>To effectuate the transfer of data and information that is subject to state and Federal</w:t>
      </w:r>
      <w:r>
        <w:rPr>
          <w:spacing w:val="1"/>
        </w:rPr>
        <w:t xml:space="preserve"> </w:t>
      </w:r>
      <w:r>
        <w:t>confidentiality</w:t>
      </w:r>
      <w:r>
        <w:rPr>
          <w:spacing w:val="-6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 ensure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confidentiality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PII</w:t>
      </w:r>
      <w:r>
        <w:rPr>
          <w:spacing w:val="-5"/>
        </w:rPr>
        <w:t xml:space="preserve"> </w:t>
      </w:r>
      <w:r>
        <w:t>from Education</w:t>
      </w:r>
      <w:r>
        <w:rPr>
          <w:spacing w:val="-1"/>
        </w:rPr>
        <w:t xml:space="preserve"> </w:t>
      </w:r>
      <w:r>
        <w:t>Records</w:t>
      </w:r>
      <w:r>
        <w:rPr>
          <w:spacing w:val="-57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maintained, the</w:t>
      </w:r>
      <w:r>
        <w:rPr>
          <w:spacing w:val="1"/>
        </w:rPr>
        <w:t xml:space="preserve"> </w:t>
      </w:r>
      <w:r>
        <w:t>Access PACIA</w:t>
      </w:r>
      <w:r>
        <w:rPr>
          <w:spacing w:val="1"/>
        </w:rPr>
        <w:t xml:space="preserve"> </w:t>
      </w:r>
      <w:r>
        <w:t>agrees:</w:t>
      </w:r>
    </w:p>
    <w:p w14:paraId="34BCCB2B" w14:textId="77777777" w:rsidR="00D3290E" w:rsidRDefault="008517E4">
      <w:pPr>
        <w:pStyle w:val="ListParagraph"/>
        <w:numPr>
          <w:ilvl w:val="1"/>
          <w:numId w:val="2"/>
        </w:numPr>
        <w:tabs>
          <w:tab w:val="left" w:pos="1560"/>
        </w:tabs>
        <w:spacing w:before="192" w:line="276" w:lineRule="auto"/>
        <w:ind w:left="1559" w:right="200"/>
        <w:rPr>
          <w:sz w:val="24"/>
        </w:rPr>
      </w:pPr>
      <w:r>
        <w:rPr>
          <w:sz w:val="24"/>
        </w:rPr>
        <w:t>That the PII from students’ Education Records will consist of Social Security</w:t>
      </w:r>
      <w:r>
        <w:rPr>
          <w:spacing w:val="1"/>
          <w:sz w:val="24"/>
        </w:rPr>
        <w:t xml:space="preserve"> </w:t>
      </w:r>
      <w:r>
        <w:rPr>
          <w:sz w:val="24"/>
        </w:rPr>
        <w:t>numbers and in some cases may also include the credentials that students attained</w:t>
      </w:r>
      <w:r>
        <w:rPr>
          <w:spacing w:val="-57"/>
          <w:sz w:val="24"/>
        </w:rPr>
        <w:t xml:space="preserve"> </w:t>
      </w:r>
      <w:r>
        <w:rPr>
          <w:sz w:val="24"/>
        </w:rPr>
        <w:t>and their program completion status from an eligible training provider.</w:t>
      </w:r>
      <w:r>
        <w:rPr>
          <w:spacing w:val="1"/>
          <w:sz w:val="24"/>
        </w:rPr>
        <w:t xml:space="preserve"> </w:t>
      </w:r>
      <w:r>
        <w:rPr>
          <w:sz w:val="24"/>
        </w:rPr>
        <w:t>This PII</w:t>
      </w:r>
      <w:r>
        <w:rPr>
          <w:spacing w:val="1"/>
          <w:sz w:val="24"/>
        </w:rPr>
        <w:t xml:space="preserve"> </w:t>
      </w:r>
      <w:r>
        <w:rPr>
          <w:sz w:val="24"/>
        </w:rPr>
        <w:t>will be used by the Access PACIA to obtain the students’ Wage Data for the</w:t>
      </w:r>
      <w:r>
        <w:rPr>
          <w:spacing w:val="1"/>
          <w:sz w:val="24"/>
        </w:rPr>
        <w:t xml:space="preserve"> </w:t>
      </w:r>
      <w:r>
        <w:rPr>
          <w:sz w:val="24"/>
        </w:rPr>
        <w:t>purposes</w:t>
      </w:r>
      <w:r>
        <w:rPr>
          <w:spacing w:val="-1"/>
          <w:sz w:val="24"/>
        </w:rPr>
        <w:t xml:space="preserve"> </w:t>
      </w:r>
      <w:r>
        <w:rPr>
          <w:sz w:val="24"/>
        </w:rPr>
        <w:t>set forth in Section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Agreement.</w:t>
      </w:r>
    </w:p>
    <w:p w14:paraId="49CAF448" w14:textId="77777777" w:rsidR="00D3290E" w:rsidRDefault="00D3290E">
      <w:pPr>
        <w:pStyle w:val="BodyText"/>
        <w:spacing w:before="8"/>
        <w:rPr>
          <w:sz w:val="27"/>
        </w:rPr>
      </w:pPr>
    </w:p>
    <w:p w14:paraId="0A0A48D3" w14:textId="77777777" w:rsidR="00D3290E" w:rsidRDefault="008517E4">
      <w:pPr>
        <w:pStyle w:val="ListParagraph"/>
        <w:numPr>
          <w:ilvl w:val="1"/>
          <w:numId w:val="2"/>
        </w:numPr>
        <w:tabs>
          <w:tab w:val="left" w:pos="1560"/>
        </w:tabs>
        <w:spacing w:line="276" w:lineRule="auto"/>
        <w:ind w:left="1559" w:right="132"/>
        <w:rPr>
          <w:sz w:val="24"/>
        </w:rPr>
      </w:pPr>
      <w:r>
        <w:rPr>
          <w:sz w:val="24"/>
        </w:rPr>
        <w:t>To destroy all PII from Education Records referenced above in Section V.1 of this</w:t>
      </w:r>
      <w:r>
        <w:rPr>
          <w:spacing w:val="-57"/>
          <w:sz w:val="24"/>
        </w:rPr>
        <w:t xml:space="preserve"> </w:t>
      </w:r>
      <w:r>
        <w:rPr>
          <w:sz w:val="24"/>
        </w:rPr>
        <w:t>Agreement when no longer needed for the purposes outlined in Section II of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  <w:r>
        <w:rPr>
          <w:spacing w:val="1"/>
          <w:sz w:val="24"/>
        </w:rPr>
        <w:t xml:space="preserve"> </w:t>
      </w:r>
      <w:r>
        <w:rPr>
          <w:sz w:val="24"/>
        </w:rPr>
        <w:t>Destruction of the PII from Education Records shall consist of, but</w:t>
      </w:r>
      <w:r>
        <w:rPr>
          <w:spacing w:val="1"/>
          <w:sz w:val="24"/>
        </w:rPr>
        <w:t xml:space="preserve"> </w:t>
      </w:r>
      <w:r>
        <w:rPr>
          <w:sz w:val="24"/>
        </w:rPr>
        <w:t>shall not be limited to, the degaussing of magnetic tape files and permanent</w:t>
      </w:r>
      <w:r>
        <w:rPr>
          <w:spacing w:val="1"/>
          <w:sz w:val="24"/>
        </w:rPr>
        <w:t xml:space="preserve"> </w:t>
      </w:r>
      <w:r>
        <w:rPr>
          <w:sz w:val="24"/>
        </w:rPr>
        <w:t>deletion of electronic data.</w:t>
      </w:r>
      <w:r>
        <w:rPr>
          <w:spacing w:val="1"/>
          <w:sz w:val="24"/>
        </w:rPr>
        <w:t xml:space="preserve"> </w:t>
      </w:r>
      <w:r>
        <w:rPr>
          <w:sz w:val="24"/>
        </w:rPr>
        <w:t>Nothing in this Agreement authorizes the Access</w:t>
      </w:r>
      <w:r>
        <w:rPr>
          <w:spacing w:val="1"/>
          <w:sz w:val="24"/>
        </w:rPr>
        <w:t xml:space="preserve"> </w:t>
      </w:r>
      <w:r>
        <w:rPr>
          <w:sz w:val="24"/>
        </w:rPr>
        <w:t>PACIA to maintain the PII from Education Records for more than five (5) years</w:t>
      </w:r>
      <w:r>
        <w:rPr>
          <w:spacing w:val="1"/>
          <w:sz w:val="24"/>
        </w:rPr>
        <w:t xml:space="preserve"> </w:t>
      </w:r>
      <w:r>
        <w:rPr>
          <w:sz w:val="24"/>
        </w:rPr>
        <w:t>from the date the Result, as defined by Section V.U. of the SWIS Data Sharing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-1"/>
          <w:sz w:val="24"/>
        </w:rPr>
        <w:t xml:space="preserve"> </w:t>
      </w:r>
      <w:r>
        <w:rPr>
          <w:sz w:val="24"/>
        </w:rPr>
        <w:t>is received.</w:t>
      </w:r>
    </w:p>
    <w:p w14:paraId="479871E3" w14:textId="77777777" w:rsidR="00D3290E" w:rsidRDefault="00D3290E">
      <w:pPr>
        <w:spacing w:line="276" w:lineRule="auto"/>
        <w:rPr>
          <w:sz w:val="24"/>
        </w:rPr>
        <w:sectPr w:rsidR="00D3290E">
          <w:pgSz w:w="12240" w:h="15840"/>
          <w:pgMar w:top="1060" w:right="1320" w:bottom="1060" w:left="1320" w:header="726" w:footer="875" w:gutter="0"/>
          <w:cols w:space="720"/>
        </w:sectPr>
      </w:pPr>
    </w:p>
    <w:p w14:paraId="3E55E3E3" w14:textId="77777777" w:rsidR="00D3290E" w:rsidRDefault="00D3290E">
      <w:pPr>
        <w:pStyle w:val="BodyText"/>
        <w:rPr>
          <w:sz w:val="23"/>
        </w:rPr>
      </w:pPr>
    </w:p>
    <w:p w14:paraId="00144DD1" w14:textId="77777777" w:rsidR="00D3290E" w:rsidRDefault="008517E4">
      <w:pPr>
        <w:pStyle w:val="ListParagraph"/>
        <w:numPr>
          <w:ilvl w:val="1"/>
          <w:numId w:val="2"/>
        </w:numPr>
        <w:tabs>
          <w:tab w:val="left" w:pos="1560"/>
        </w:tabs>
        <w:spacing w:before="90" w:line="276" w:lineRule="auto"/>
        <w:ind w:left="1559" w:right="228"/>
        <w:rPr>
          <w:sz w:val="24"/>
        </w:rPr>
      </w:pPr>
      <w:r>
        <w:rPr>
          <w:sz w:val="24"/>
        </w:rPr>
        <w:t>In all respects, to comply with the applicable provisions of FERPA.</w:t>
      </w:r>
      <w:r>
        <w:rPr>
          <w:spacing w:val="1"/>
          <w:sz w:val="24"/>
        </w:rPr>
        <w:t xml:space="preserve"> </w:t>
      </w:r>
      <w:r>
        <w:rPr>
          <w:sz w:val="24"/>
        </w:rPr>
        <w:t>For the</w:t>
      </w:r>
      <w:r>
        <w:rPr>
          <w:spacing w:val="1"/>
          <w:sz w:val="24"/>
        </w:rPr>
        <w:t xml:space="preserve"> </w:t>
      </w:r>
      <w:r>
        <w:rPr>
          <w:sz w:val="24"/>
        </w:rPr>
        <w:t>purposes of this Agreement and the specific projects conducted pursuant to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FERPA includes any amendments or other relevant provisions of</w:t>
      </w:r>
      <w:r>
        <w:rPr>
          <w:spacing w:val="1"/>
          <w:sz w:val="24"/>
        </w:rPr>
        <w:t xml:space="preserve"> </w:t>
      </w:r>
      <w:r>
        <w:rPr>
          <w:sz w:val="24"/>
        </w:rPr>
        <w:t>Federal law, as well as all requirements of 20 USC 1232g and 34 CFR part 99.</w:t>
      </w:r>
      <w:r>
        <w:rPr>
          <w:spacing w:val="1"/>
          <w:sz w:val="24"/>
        </w:rPr>
        <w:t xml:space="preserve"> </w:t>
      </w:r>
      <w:r>
        <w:rPr>
          <w:sz w:val="24"/>
        </w:rPr>
        <w:t>Nothing in this Agreement shall be construed to allow any party to maintain, use,</w:t>
      </w:r>
      <w:r>
        <w:rPr>
          <w:spacing w:val="-57"/>
          <w:sz w:val="24"/>
        </w:rPr>
        <w:t xml:space="preserve"> </w:t>
      </w:r>
      <w:r>
        <w:rPr>
          <w:sz w:val="24"/>
        </w:rPr>
        <w:t>disclose,</w:t>
      </w:r>
      <w:r>
        <w:rPr>
          <w:spacing w:val="-1"/>
          <w:sz w:val="24"/>
        </w:rPr>
        <w:t xml:space="preserve"> </w:t>
      </w:r>
      <w:r>
        <w:rPr>
          <w:sz w:val="24"/>
        </w:rPr>
        <w:t>redisclose,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PII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Records</w:t>
      </w:r>
      <w:r>
        <w:rPr>
          <w:spacing w:val="-1"/>
          <w:sz w:val="24"/>
        </w:rPr>
        <w:t xml:space="preserve"> </w:t>
      </w:r>
      <w:r>
        <w:rPr>
          <w:sz w:val="24"/>
        </w:rPr>
        <w:t>in a</w:t>
      </w:r>
      <w:r>
        <w:rPr>
          <w:spacing w:val="-2"/>
          <w:sz w:val="24"/>
        </w:rPr>
        <w:t xml:space="preserve"> </w:t>
      </w:r>
      <w:r>
        <w:rPr>
          <w:sz w:val="24"/>
        </w:rPr>
        <w:t>manner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57"/>
          <w:sz w:val="24"/>
        </w:rPr>
        <w:t xml:space="preserve"> </w:t>
      </w:r>
      <w:r>
        <w:rPr>
          <w:sz w:val="24"/>
        </w:rPr>
        <w:t>allowed under Federal law or regulation, as set forth above in Section II of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and in Section IX, Paragraph A, of the SWIS Data Sharing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25F9EFF1" w14:textId="77777777" w:rsidR="00D3290E" w:rsidRDefault="00D3290E">
      <w:pPr>
        <w:pStyle w:val="BodyText"/>
        <w:spacing w:before="6"/>
        <w:rPr>
          <w:sz w:val="27"/>
        </w:rPr>
      </w:pPr>
    </w:p>
    <w:p w14:paraId="0076C00E" w14:textId="77777777" w:rsidR="00D3290E" w:rsidRDefault="008517E4">
      <w:pPr>
        <w:pStyle w:val="ListParagraph"/>
        <w:numPr>
          <w:ilvl w:val="1"/>
          <w:numId w:val="2"/>
        </w:numPr>
        <w:tabs>
          <w:tab w:val="left" w:pos="1560"/>
        </w:tabs>
        <w:spacing w:line="276" w:lineRule="auto"/>
        <w:ind w:left="1559" w:right="158"/>
        <w:rPr>
          <w:sz w:val="24"/>
        </w:rPr>
      </w:pPr>
      <w:r>
        <w:rPr>
          <w:sz w:val="24"/>
        </w:rPr>
        <w:t>To use PII from Education Records disclosed under this Agreement only for the</w:t>
      </w:r>
      <w:r>
        <w:rPr>
          <w:spacing w:val="1"/>
          <w:sz w:val="24"/>
        </w:rPr>
        <w:t xml:space="preserve"> </w:t>
      </w:r>
      <w:r>
        <w:rPr>
          <w:sz w:val="24"/>
        </w:rPr>
        <w:t>purposes outlined in Section II of this Agreement.</w:t>
      </w:r>
      <w:r>
        <w:rPr>
          <w:spacing w:val="60"/>
          <w:sz w:val="24"/>
        </w:rPr>
        <w:t xml:space="preserve"> </w:t>
      </w:r>
      <w:r>
        <w:rPr>
          <w:sz w:val="24"/>
        </w:rPr>
        <w:t>Nothing in 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>shall be construed to authorize the Access PACIA to have access to additional PII</w:t>
      </w:r>
      <w:r>
        <w:rPr>
          <w:spacing w:val="-57"/>
          <w:sz w:val="24"/>
        </w:rPr>
        <w:t xml:space="preserve"> </w:t>
      </w:r>
      <w:r>
        <w:rPr>
          <w:sz w:val="24"/>
        </w:rPr>
        <w:t>from Education Records that is not included in the scope of this Agreement and</w:t>
      </w:r>
      <w:r>
        <w:rPr>
          <w:spacing w:val="1"/>
          <w:sz w:val="24"/>
        </w:rPr>
        <w:t xml:space="preserve"> </w:t>
      </w:r>
      <w:r>
        <w:rPr>
          <w:sz w:val="24"/>
        </w:rPr>
        <w:t>the SWIS Data Sharing Agreement.</w:t>
      </w:r>
      <w:r>
        <w:rPr>
          <w:spacing w:val="1"/>
          <w:sz w:val="24"/>
        </w:rPr>
        <w:t xml:space="preserve"> </w:t>
      </w:r>
      <w:r>
        <w:rPr>
          <w:sz w:val="24"/>
        </w:rPr>
        <w:t>The Access PACIA is authorized to further</w:t>
      </w:r>
      <w:r>
        <w:rPr>
          <w:spacing w:val="1"/>
          <w:sz w:val="24"/>
        </w:rPr>
        <w:t xml:space="preserve"> </w:t>
      </w:r>
      <w:r>
        <w:rPr>
          <w:sz w:val="24"/>
        </w:rPr>
        <w:t>disclose PII from Education Records received under this Agreement to other</w:t>
      </w:r>
      <w:r>
        <w:rPr>
          <w:spacing w:val="1"/>
          <w:sz w:val="24"/>
        </w:rPr>
        <w:t xml:space="preserve"> </w:t>
      </w:r>
      <w:r>
        <w:rPr>
          <w:sz w:val="24"/>
        </w:rPr>
        <w:t>entities that have been designated as authorized representatives pursuant to</w:t>
      </w:r>
      <w:r>
        <w:rPr>
          <w:spacing w:val="1"/>
          <w:sz w:val="24"/>
        </w:rPr>
        <w:t xml:space="preserve"> </w:t>
      </w:r>
      <w:r>
        <w:rPr>
          <w:sz w:val="24"/>
        </w:rPr>
        <w:t>Section IV of this Agreement and pursuant to the terms and conditions set forth in</w:t>
      </w:r>
      <w:r>
        <w:rPr>
          <w:spacing w:val="-57"/>
          <w:sz w:val="24"/>
        </w:rPr>
        <w:t xml:space="preserve"> </w:t>
      </w:r>
      <w:r>
        <w:rPr>
          <w:sz w:val="24"/>
        </w:rPr>
        <w:t>the SWIS Data Sharing Agreement and the Annexes thereto.</w:t>
      </w:r>
      <w:r>
        <w:rPr>
          <w:spacing w:val="1"/>
          <w:sz w:val="24"/>
        </w:rPr>
        <w:t xml:space="preserve"> </w:t>
      </w:r>
      <w:r>
        <w:rPr>
          <w:sz w:val="24"/>
        </w:rPr>
        <w:t>However,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does not authorize the Access PACIA to disclose PII from Education</w:t>
      </w:r>
      <w:r>
        <w:rPr>
          <w:spacing w:val="1"/>
          <w:sz w:val="24"/>
        </w:rPr>
        <w:t xml:space="preserve"> </w:t>
      </w:r>
      <w:r>
        <w:rPr>
          <w:sz w:val="24"/>
        </w:rPr>
        <w:t>Records to any other entity or under any other terms and conditions without prior</w:t>
      </w:r>
      <w:r>
        <w:rPr>
          <w:spacing w:val="1"/>
          <w:sz w:val="24"/>
        </w:rPr>
        <w:t xml:space="preserve"> </w:t>
      </w:r>
      <w:r>
        <w:rPr>
          <w:sz w:val="24"/>
        </w:rPr>
        <w:t>written approval from the state educational authority from which the PII</w:t>
      </w:r>
      <w:r>
        <w:rPr>
          <w:spacing w:val="1"/>
          <w:sz w:val="24"/>
        </w:rPr>
        <w:t xml:space="preserve"> </w:t>
      </w:r>
      <w:r>
        <w:rPr>
          <w:sz w:val="24"/>
        </w:rPr>
        <w:t>originated and as otherwise consistent with state and Federal law,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FERPA.</w:t>
      </w:r>
    </w:p>
    <w:p w14:paraId="66B28F7B" w14:textId="77777777" w:rsidR="00D3290E" w:rsidRDefault="00D3290E">
      <w:pPr>
        <w:pStyle w:val="BodyText"/>
        <w:spacing w:before="8"/>
        <w:rPr>
          <w:sz w:val="27"/>
        </w:rPr>
      </w:pPr>
    </w:p>
    <w:p w14:paraId="6B375CF1" w14:textId="77777777" w:rsidR="00D3290E" w:rsidRDefault="008517E4">
      <w:pPr>
        <w:pStyle w:val="ListParagraph"/>
        <w:numPr>
          <w:ilvl w:val="1"/>
          <w:numId w:val="2"/>
        </w:numPr>
        <w:tabs>
          <w:tab w:val="left" w:pos="1560"/>
        </w:tabs>
        <w:spacing w:line="276" w:lineRule="auto"/>
        <w:ind w:left="1559" w:right="446"/>
        <w:rPr>
          <w:sz w:val="24"/>
        </w:rPr>
      </w:pPr>
      <w:r>
        <w:rPr>
          <w:sz w:val="24"/>
        </w:rPr>
        <w:t>To comply with the confidentiality provisions in Section XI</w:t>
      </w:r>
      <w:r>
        <w:rPr>
          <w:spacing w:val="1"/>
          <w:sz w:val="24"/>
        </w:rPr>
        <w:t xml:space="preserve"> </w:t>
      </w:r>
      <w:r>
        <w:rPr>
          <w:sz w:val="24"/>
        </w:rPr>
        <w:t>(Confidentiality/Restrictions on Use of Information) of the SWIS Data Sharing</w:t>
      </w:r>
      <w:r>
        <w:rPr>
          <w:spacing w:val="-57"/>
          <w:sz w:val="24"/>
        </w:rPr>
        <w:t xml:space="preserve"> </w:t>
      </w:r>
      <w:r>
        <w:rPr>
          <w:sz w:val="24"/>
        </w:rPr>
        <w:t>Agreement.</w:t>
      </w:r>
    </w:p>
    <w:p w14:paraId="45F56723" w14:textId="77777777" w:rsidR="00D3290E" w:rsidRDefault="00D3290E">
      <w:pPr>
        <w:pStyle w:val="BodyText"/>
        <w:spacing w:before="7"/>
        <w:rPr>
          <w:sz w:val="27"/>
        </w:rPr>
      </w:pPr>
    </w:p>
    <w:p w14:paraId="72827E9B" w14:textId="77777777" w:rsidR="00D3290E" w:rsidRDefault="008517E4">
      <w:pPr>
        <w:pStyle w:val="ListParagraph"/>
        <w:numPr>
          <w:ilvl w:val="1"/>
          <w:numId w:val="2"/>
        </w:numPr>
        <w:tabs>
          <w:tab w:val="left" w:pos="1560"/>
        </w:tabs>
        <w:spacing w:line="276" w:lineRule="auto"/>
        <w:ind w:left="1559" w:right="202"/>
        <w:rPr>
          <w:sz w:val="24"/>
        </w:rPr>
      </w:pPr>
      <w:r>
        <w:rPr>
          <w:sz w:val="24"/>
        </w:rPr>
        <w:t>To comply with FERPA’s recordkeeping requirements at 34 CFR 99.32 by</w:t>
      </w:r>
      <w:r>
        <w:rPr>
          <w:spacing w:val="1"/>
          <w:sz w:val="24"/>
        </w:rPr>
        <w:t xml:space="preserve"> </w:t>
      </w:r>
      <w:r>
        <w:rPr>
          <w:sz w:val="24"/>
        </w:rPr>
        <w:t>keeping a record of any other entity to which PII from Education Records is</w:t>
      </w:r>
      <w:r>
        <w:rPr>
          <w:spacing w:val="1"/>
          <w:sz w:val="24"/>
        </w:rPr>
        <w:t xml:space="preserve"> </w:t>
      </w:r>
      <w:r>
        <w:rPr>
          <w:sz w:val="24"/>
        </w:rPr>
        <w:t>further disclosed under the terms of the SWIS Data Sharing Agreement and the</w:t>
      </w:r>
      <w:r>
        <w:rPr>
          <w:spacing w:val="1"/>
          <w:sz w:val="24"/>
        </w:rPr>
        <w:t xml:space="preserve"> </w:t>
      </w:r>
      <w:r>
        <w:rPr>
          <w:sz w:val="24"/>
        </w:rPr>
        <w:t>Annexes thereto, along with such entity’s legitimate interest(s) in obtaining this</w:t>
      </w:r>
      <w:r>
        <w:rPr>
          <w:spacing w:val="1"/>
          <w:sz w:val="24"/>
        </w:rPr>
        <w:t xml:space="preserve"> </w:t>
      </w:r>
      <w:r>
        <w:rPr>
          <w:sz w:val="24"/>
        </w:rPr>
        <w:t>PII from Education Records.</w:t>
      </w:r>
      <w:r>
        <w:rPr>
          <w:spacing w:val="1"/>
          <w:sz w:val="24"/>
        </w:rPr>
        <w:t xml:space="preserve"> </w:t>
      </w:r>
      <w:r>
        <w:rPr>
          <w:sz w:val="24"/>
        </w:rPr>
        <w:t>This requirement applies, but is not limited to: (1)</w:t>
      </w:r>
      <w:r>
        <w:rPr>
          <w:spacing w:val="1"/>
          <w:sz w:val="24"/>
        </w:rPr>
        <w:t xml:space="preserve"> </w:t>
      </w:r>
      <w:r>
        <w:rPr>
          <w:sz w:val="24"/>
        </w:rPr>
        <w:t>the recordation of any disclosure of PII from Education Records to the ICON</w:t>
      </w:r>
      <w:r>
        <w:rPr>
          <w:spacing w:val="1"/>
          <w:sz w:val="24"/>
        </w:rPr>
        <w:t xml:space="preserve"> </w:t>
      </w:r>
      <w:r>
        <w:rPr>
          <w:sz w:val="24"/>
        </w:rPr>
        <w:t>grantee or SWIS Operations Contractor (as defined in the SWIS Data Sharing</w:t>
      </w:r>
      <w:r>
        <w:rPr>
          <w:spacing w:val="1"/>
          <w:sz w:val="24"/>
        </w:rPr>
        <w:t xml:space="preserve"> </w:t>
      </w:r>
      <w:r>
        <w:rPr>
          <w:sz w:val="24"/>
        </w:rPr>
        <w:t>Agreement) for the purpose of performing duties imposed upon them pursuant to</w:t>
      </w:r>
      <w:r>
        <w:rPr>
          <w:spacing w:val="1"/>
          <w:sz w:val="24"/>
        </w:rPr>
        <w:t xml:space="preserve"> </w:t>
      </w:r>
      <w:r>
        <w:rPr>
          <w:sz w:val="24"/>
        </w:rPr>
        <w:t>the terms of the SWIS Data Sharing Agreement; (2) any SUIA that receives a</w:t>
      </w:r>
      <w:r>
        <w:rPr>
          <w:spacing w:val="1"/>
          <w:sz w:val="24"/>
        </w:rPr>
        <w:t xml:space="preserve"> </w:t>
      </w:r>
      <w:r>
        <w:rPr>
          <w:sz w:val="24"/>
        </w:rPr>
        <w:t>Query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Wage</w:t>
      </w:r>
      <w:r>
        <w:rPr>
          <w:spacing w:val="-2"/>
          <w:sz w:val="24"/>
        </w:rPr>
        <w:t xml:space="preserve"> </w:t>
      </w:r>
      <w:r>
        <w:rPr>
          <w:sz w:val="24"/>
        </w:rPr>
        <w:t>Data (as</w:t>
      </w:r>
      <w:r>
        <w:rPr>
          <w:spacing w:val="1"/>
          <w:sz w:val="24"/>
        </w:rPr>
        <w:t xml:space="preserve"> </w:t>
      </w:r>
      <w:r>
        <w:rPr>
          <w:sz w:val="24"/>
        </w:rPr>
        <w:t>defined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SWIS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Sharing</w:t>
      </w:r>
      <w:r>
        <w:rPr>
          <w:spacing w:val="-1"/>
          <w:sz w:val="24"/>
        </w:rPr>
        <w:t xml:space="preserve"> </w:t>
      </w:r>
      <w:r>
        <w:rPr>
          <w:sz w:val="24"/>
        </w:rPr>
        <w:t>Agreement)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SWIS</w:t>
      </w:r>
      <w:r>
        <w:rPr>
          <w:spacing w:val="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Sharing</w:t>
      </w:r>
      <w:r>
        <w:rPr>
          <w:spacing w:val="-4"/>
          <w:sz w:val="24"/>
        </w:rPr>
        <w:t xml:space="preserve"> </w:t>
      </w:r>
      <w:r>
        <w:rPr>
          <w:sz w:val="24"/>
        </w:rPr>
        <w:t>Agreement;</w:t>
      </w:r>
      <w:r>
        <w:rPr>
          <w:spacing w:val="1"/>
          <w:sz w:val="24"/>
        </w:rPr>
        <w:t xml:space="preserve"> </w:t>
      </w:r>
      <w:r>
        <w:rPr>
          <w:sz w:val="24"/>
        </w:rPr>
        <w:t>and,</w:t>
      </w:r>
      <w:r>
        <w:rPr>
          <w:spacing w:val="-1"/>
          <w:sz w:val="24"/>
        </w:rPr>
        <w:t xml:space="preserve"> </w:t>
      </w:r>
      <w:r>
        <w:rPr>
          <w:sz w:val="24"/>
        </w:rPr>
        <w:t>(3)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</w:p>
    <w:p w14:paraId="133FF8CC" w14:textId="77777777" w:rsidR="00D3290E" w:rsidRDefault="00D3290E">
      <w:pPr>
        <w:spacing w:line="276" w:lineRule="auto"/>
        <w:rPr>
          <w:sz w:val="24"/>
        </w:rPr>
        <w:sectPr w:rsidR="00D3290E">
          <w:pgSz w:w="12240" w:h="15840"/>
          <w:pgMar w:top="1060" w:right="1320" w:bottom="1060" w:left="1320" w:header="726" w:footer="875" w:gutter="0"/>
          <w:cols w:space="720"/>
        </w:sectPr>
      </w:pPr>
    </w:p>
    <w:p w14:paraId="18386096" w14:textId="77777777" w:rsidR="00D3290E" w:rsidRDefault="00D3290E">
      <w:pPr>
        <w:pStyle w:val="BodyText"/>
        <w:rPr>
          <w:sz w:val="23"/>
        </w:rPr>
      </w:pPr>
    </w:p>
    <w:p w14:paraId="45DE0FFE" w14:textId="77777777" w:rsidR="00D3290E" w:rsidRDefault="008517E4">
      <w:pPr>
        <w:pStyle w:val="BodyText"/>
        <w:spacing w:before="90" w:line="276" w:lineRule="auto"/>
        <w:ind w:left="1560" w:right="696"/>
      </w:pPr>
      <w:r>
        <w:t>the Secretary of Labor or the Secretary of Education to carry out their duties</w:t>
      </w:r>
      <w:r>
        <w:rPr>
          <w:spacing w:val="-57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SWIS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Sharing</w:t>
      </w:r>
      <w:r>
        <w:rPr>
          <w:spacing w:val="-3"/>
        </w:rPr>
        <w:t xml:space="preserve"> </w:t>
      </w:r>
      <w:r>
        <w:t>Agreement.</w:t>
      </w:r>
    </w:p>
    <w:p w14:paraId="73185145" w14:textId="77777777" w:rsidR="00D3290E" w:rsidRDefault="00D3290E">
      <w:pPr>
        <w:pStyle w:val="BodyText"/>
        <w:spacing w:before="8"/>
        <w:rPr>
          <w:sz w:val="27"/>
        </w:rPr>
      </w:pPr>
    </w:p>
    <w:p w14:paraId="06F2C7A5" w14:textId="77777777" w:rsidR="00D3290E" w:rsidRDefault="008517E4">
      <w:pPr>
        <w:pStyle w:val="ListParagraph"/>
        <w:numPr>
          <w:ilvl w:val="1"/>
          <w:numId w:val="2"/>
        </w:numPr>
        <w:tabs>
          <w:tab w:val="left" w:pos="1560"/>
        </w:tabs>
        <w:spacing w:line="276" w:lineRule="auto"/>
        <w:ind w:right="226"/>
        <w:rPr>
          <w:sz w:val="24"/>
        </w:rPr>
      </w:pPr>
      <w:r>
        <w:rPr>
          <w:sz w:val="24"/>
        </w:rPr>
        <w:t>To submit a signed copy of this Agreement to the ETA, as set forth in Section</w:t>
      </w:r>
      <w:r>
        <w:rPr>
          <w:spacing w:val="1"/>
          <w:sz w:val="24"/>
        </w:rPr>
        <w:t xml:space="preserve"> </w:t>
      </w:r>
      <w:r>
        <w:rPr>
          <w:sz w:val="24"/>
        </w:rPr>
        <w:t>XXIII of the SWIS Data Sharing Agreement, to accompany the state’s signed</w:t>
      </w:r>
      <w:r>
        <w:rPr>
          <w:spacing w:val="1"/>
          <w:sz w:val="24"/>
        </w:rPr>
        <w:t xml:space="preserve"> </w:t>
      </w:r>
      <w:r>
        <w:rPr>
          <w:sz w:val="24"/>
        </w:rPr>
        <w:t>copy of the SWIS Data Sharing Agreement before PII from Education Records is</w:t>
      </w:r>
      <w:r>
        <w:rPr>
          <w:spacing w:val="-58"/>
          <w:sz w:val="24"/>
        </w:rPr>
        <w:t xml:space="preserve"> </w:t>
      </w:r>
      <w:r>
        <w:rPr>
          <w:sz w:val="24"/>
        </w:rPr>
        <w:t>exchanged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SWIS Data</w:t>
      </w:r>
      <w:r>
        <w:rPr>
          <w:spacing w:val="-1"/>
          <w:sz w:val="24"/>
        </w:rPr>
        <w:t xml:space="preserve"> </w:t>
      </w:r>
      <w:r>
        <w:rPr>
          <w:sz w:val="24"/>
        </w:rPr>
        <w:t>Sharing</w:t>
      </w:r>
      <w:r>
        <w:rPr>
          <w:spacing w:val="-3"/>
          <w:sz w:val="24"/>
        </w:rPr>
        <w:t xml:space="preserve"> </w:t>
      </w:r>
      <w:r>
        <w:rPr>
          <w:sz w:val="24"/>
        </w:rPr>
        <w:t>Agreement.</w:t>
      </w:r>
    </w:p>
    <w:p w14:paraId="2AE1B6EC" w14:textId="77777777" w:rsidR="00D3290E" w:rsidRDefault="00D3290E">
      <w:pPr>
        <w:pStyle w:val="BodyText"/>
      </w:pPr>
    </w:p>
    <w:p w14:paraId="30333521" w14:textId="77777777" w:rsidR="00D3290E" w:rsidRDefault="008517E4">
      <w:pPr>
        <w:pStyle w:val="BodyText"/>
        <w:spacing w:line="276" w:lineRule="auto"/>
        <w:ind w:left="120" w:right="594"/>
        <w:jc w:val="both"/>
      </w:pPr>
      <w:r>
        <w:t>The state educational authority agrees to transmit PII from Education Records to the Access</w:t>
      </w:r>
      <w:r>
        <w:rPr>
          <w:spacing w:val="-57"/>
        </w:rPr>
        <w:t xml:space="preserve"> </w:t>
      </w:r>
      <w:r>
        <w:t>PACIA in conformity with applicable confidentiality provisions, including FERPA and state</w:t>
      </w:r>
      <w:r>
        <w:rPr>
          <w:spacing w:val="-58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governing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confidentiality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information.</w:t>
      </w:r>
    </w:p>
    <w:p w14:paraId="378A1213" w14:textId="77777777" w:rsidR="00D3290E" w:rsidRDefault="00D3290E">
      <w:pPr>
        <w:pStyle w:val="BodyText"/>
        <w:spacing w:before="9"/>
        <w:rPr>
          <w:sz w:val="31"/>
        </w:rPr>
      </w:pPr>
    </w:p>
    <w:p w14:paraId="46E429A2" w14:textId="77777777" w:rsidR="00D3290E" w:rsidRDefault="008517E4">
      <w:pPr>
        <w:pStyle w:val="Heading2"/>
        <w:numPr>
          <w:ilvl w:val="0"/>
          <w:numId w:val="2"/>
        </w:numPr>
        <w:tabs>
          <w:tab w:val="left" w:pos="507"/>
        </w:tabs>
        <w:ind w:left="506" w:hanging="387"/>
        <w:jc w:val="both"/>
        <w:rPr>
          <w:u w:val="none"/>
        </w:rPr>
      </w:pPr>
      <w:r>
        <w:t>EFFECT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AGREEMENT</w:t>
      </w:r>
    </w:p>
    <w:p w14:paraId="3A1E17AD" w14:textId="77777777" w:rsidR="00D3290E" w:rsidRDefault="00D3290E">
      <w:pPr>
        <w:pStyle w:val="BodyText"/>
        <w:spacing w:before="5"/>
        <w:rPr>
          <w:b/>
          <w:sz w:val="20"/>
        </w:rPr>
      </w:pPr>
    </w:p>
    <w:p w14:paraId="2F7F09F0" w14:textId="77777777" w:rsidR="00D3290E" w:rsidRDefault="008517E4">
      <w:pPr>
        <w:pStyle w:val="BodyText"/>
        <w:spacing w:line="276" w:lineRule="auto"/>
        <w:ind w:left="120" w:right="251"/>
      </w:pPr>
      <w:r>
        <w:t>This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itself</w:t>
      </w:r>
      <w:r>
        <w:rPr>
          <w:spacing w:val="-2"/>
        </w:rPr>
        <w:t xml:space="preserve"> </w:t>
      </w:r>
      <w:r>
        <w:t>authorize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expenditure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reimbursement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state funds.</w:t>
      </w:r>
      <w:r>
        <w:rPr>
          <w:spacing w:val="1"/>
        </w:rPr>
        <w:t xml:space="preserve"> </w:t>
      </w:r>
      <w:r>
        <w:t>Nothing in this Agreement shall obligate the parties to expend appropriations or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monies, or</w:t>
      </w:r>
      <w:r>
        <w:rPr>
          <w:spacing w:val="-1"/>
        </w:rPr>
        <w:t xml:space="preserve"> </w:t>
      </w:r>
      <w:r>
        <w:t xml:space="preserve">to </w:t>
      </w:r>
      <w:proofErr w:type="gramStart"/>
      <w:r>
        <w:t>enter</w:t>
      </w:r>
      <w:r>
        <w:rPr>
          <w:spacing w:val="1"/>
        </w:rPr>
        <w:t xml:space="preserve"> </w:t>
      </w:r>
      <w:r>
        <w:t>into</w:t>
      </w:r>
      <w:proofErr w:type="gramEnd"/>
      <w:r>
        <w:t xml:space="preserve"> any</w:t>
      </w:r>
      <w:r>
        <w:rPr>
          <w:spacing w:val="-5"/>
        </w:rPr>
        <w:t xml:space="preserve"> </w:t>
      </w:r>
      <w:r>
        <w:t>contract or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obligation.</w:t>
      </w:r>
    </w:p>
    <w:p w14:paraId="37ACF79B" w14:textId="77777777" w:rsidR="00D3290E" w:rsidRDefault="008517E4">
      <w:pPr>
        <w:pStyle w:val="BodyText"/>
        <w:spacing w:before="202"/>
        <w:ind w:left="120"/>
      </w:pPr>
      <w:r>
        <w:t>This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intended to</w:t>
      </w:r>
      <w:r>
        <w:rPr>
          <w:spacing w:val="-1"/>
        </w:rPr>
        <w:t xml:space="preserve"> </w:t>
      </w:r>
      <w:r>
        <w:t>confer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right</w:t>
      </w:r>
      <w:r>
        <w:rPr>
          <w:spacing w:val="2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person.</w:t>
      </w:r>
    </w:p>
    <w:p w14:paraId="01A3D0BA" w14:textId="77777777" w:rsidR="00D3290E" w:rsidRDefault="00D3290E">
      <w:pPr>
        <w:pStyle w:val="BodyText"/>
        <w:spacing w:before="10"/>
        <w:rPr>
          <w:sz w:val="20"/>
        </w:rPr>
      </w:pPr>
    </w:p>
    <w:p w14:paraId="048B13C4" w14:textId="77777777" w:rsidR="00D3290E" w:rsidRDefault="008517E4">
      <w:pPr>
        <w:pStyle w:val="BodyText"/>
        <w:spacing w:line="276" w:lineRule="auto"/>
        <w:ind w:left="119" w:right="543"/>
      </w:pPr>
      <w:r>
        <w:t>Further, this Agreement shall not be interpreted to limit, supersede, or otherwise affect either</w:t>
      </w:r>
      <w:r>
        <w:rPr>
          <w:spacing w:val="-58"/>
        </w:rPr>
        <w:t xml:space="preserve"> </w:t>
      </w:r>
      <w:r>
        <w:t>party’s normal operations or decisions in carrying out its mission, whether statutory or</w:t>
      </w:r>
      <w:r>
        <w:rPr>
          <w:spacing w:val="1"/>
        </w:rPr>
        <w:t xml:space="preserve"> </w:t>
      </w:r>
      <w:r>
        <w:t>regulatory.</w:t>
      </w:r>
    </w:p>
    <w:p w14:paraId="6681EF6A" w14:textId="77777777" w:rsidR="00D3290E" w:rsidRDefault="008517E4">
      <w:pPr>
        <w:pStyle w:val="BodyText"/>
        <w:spacing w:before="200" w:line="276" w:lineRule="auto"/>
        <w:ind w:left="120" w:right="208"/>
        <w:jc w:val="both"/>
      </w:pPr>
      <w:r>
        <w:t>Amendments must be bilaterally executed in writing, signed by authorized representatives of the</w:t>
      </w:r>
      <w:r>
        <w:rPr>
          <w:spacing w:val="-58"/>
        </w:rPr>
        <w:t xml:space="preserve"> </w:t>
      </w:r>
      <w:r>
        <w:t>parties involved.</w:t>
      </w:r>
      <w:r>
        <w:rPr>
          <w:spacing w:val="1"/>
        </w:rPr>
        <w:t xml:space="preserve"> </w:t>
      </w:r>
      <w:r>
        <w:t>No oral or unilateral amendments will be effective.</w:t>
      </w:r>
      <w:r>
        <w:rPr>
          <w:spacing w:val="1"/>
        </w:rPr>
        <w:t xml:space="preserve"> </w:t>
      </w:r>
      <w:r>
        <w:t>Only terminations done in</w:t>
      </w:r>
      <w:r>
        <w:rPr>
          <w:spacing w:val="-57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terms of</w:t>
      </w:r>
      <w:r>
        <w:rPr>
          <w:spacing w:val="-2"/>
        </w:rPr>
        <w:t xml:space="preserve"> </w:t>
      </w:r>
      <w:r>
        <w:t>this Agreement 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unilaterally.</w:t>
      </w:r>
    </w:p>
    <w:p w14:paraId="21CA9719" w14:textId="77777777" w:rsidR="00D3290E" w:rsidRDefault="008517E4">
      <w:pPr>
        <w:pStyle w:val="BodyText"/>
        <w:spacing w:before="200" w:line="276" w:lineRule="auto"/>
        <w:ind w:left="120" w:right="1042"/>
      </w:pP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governed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construed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Federal laws, including</w:t>
      </w:r>
      <w:r>
        <w:rPr>
          <w:spacing w:val="-1"/>
        </w:rPr>
        <w:t xml:space="preserve"> </w:t>
      </w:r>
      <w:r>
        <w:t>FERPA.</w:t>
      </w:r>
    </w:p>
    <w:p w14:paraId="74136FA6" w14:textId="77777777" w:rsidR="00D3290E" w:rsidRDefault="00D3290E">
      <w:pPr>
        <w:pStyle w:val="BodyText"/>
        <w:spacing w:before="10"/>
        <w:rPr>
          <w:sz w:val="31"/>
        </w:rPr>
      </w:pPr>
    </w:p>
    <w:p w14:paraId="28AF1DC8" w14:textId="77777777" w:rsidR="00D3290E" w:rsidRDefault="008517E4">
      <w:pPr>
        <w:pStyle w:val="Heading2"/>
        <w:numPr>
          <w:ilvl w:val="0"/>
          <w:numId w:val="2"/>
        </w:numPr>
        <w:tabs>
          <w:tab w:val="left" w:pos="600"/>
        </w:tabs>
        <w:ind w:left="600" w:hanging="480"/>
        <w:jc w:val="both"/>
        <w:rPr>
          <w:u w:val="none"/>
        </w:rPr>
      </w:pPr>
      <w:r>
        <w:t>EFFECTIVE</w:t>
      </w:r>
      <w:r>
        <w:rPr>
          <w:spacing w:val="-4"/>
        </w:rPr>
        <w:t xml:space="preserve"> </w:t>
      </w:r>
      <w:r>
        <w:t>DATE,</w:t>
      </w:r>
      <w:r>
        <w:rPr>
          <w:spacing w:val="-3"/>
        </w:rPr>
        <w:t xml:space="preserve"> </w:t>
      </w:r>
      <w:r>
        <w:t>DURATION,</w:t>
      </w:r>
      <w:r>
        <w:rPr>
          <w:spacing w:val="-4"/>
        </w:rPr>
        <w:t xml:space="preserve"> </w:t>
      </w:r>
      <w:r>
        <w:t>TERMINATION,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AMENDMENT</w:t>
      </w:r>
    </w:p>
    <w:p w14:paraId="6116397A" w14:textId="77777777" w:rsidR="00D3290E" w:rsidRDefault="00D3290E">
      <w:pPr>
        <w:pStyle w:val="BodyText"/>
        <w:spacing w:before="5"/>
        <w:rPr>
          <w:b/>
          <w:sz w:val="20"/>
        </w:rPr>
      </w:pPr>
    </w:p>
    <w:p w14:paraId="2CA7E386" w14:textId="77777777" w:rsidR="00D3290E" w:rsidRDefault="008517E4">
      <w:pPr>
        <w:pStyle w:val="BodyText"/>
        <w:spacing w:line="276" w:lineRule="auto"/>
        <w:ind w:left="119" w:right="391"/>
      </w:pPr>
      <w:r>
        <w:t>This Agreement shall become effective upon the date of the last signature of the undersigned</w:t>
      </w:r>
      <w:r>
        <w:rPr>
          <w:spacing w:val="1"/>
        </w:rPr>
        <w:t xml:space="preserve"> </w:t>
      </w:r>
      <w:r>
        <w:t>parties and will expire five (5) years from the effective date unless terminated by any party to</w:t>
      </w:r>
      <w:r>
        <w:rPr>
          <w:spacing w:val="1"/>
        </w:rPr>
        <w:t xml:space="preserve"> </w:t>
      </w:r>
      <w:r>
        <w:t>this Agreement.</w:t>
      </w:r>
      <w:r>
        <w:rPr>
          <w:spacing w:val="1"/>
        </w:rPr>
        <w:t xml:space="preserve"> </w:t>
      </w:r>
      <w:r>
        <w:t>At the expiration of five (5) years, the parties may jointly agree in writing, at</w:t>
      </w:r>
      <w:r>
        <w:rPr>
          <w:spacing w:val="-57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sole</w:t>
      </w:r>
      <w:r>
        <w:rPr>
          <w:spacing w:val="-2"/>
        </w:rPr>
        <w:t xml:space="preserve"> </w:t>
      </w:r>
      <w:r>
        <w:t>discretion,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renew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(5)</w:t>
      </w:r>
      <w:r>
        <w:rPr>
          <w:spacing w:val="3"/>
        </w:rPr>
        <w:t xml:space="preserve"> </w:t>
      </w:r>
      <w:r>
        <w:t>years.</w:t>
      </w:r>
      <w:r>
        <w:rPr>
          <w:spacing w:val="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shall</w:t>
      </w:r>
      <w:r>
        <w:rPr>
          <w:spacing w:val="-57"/>
        </w:rPr>
        <w:t xml:space="preserve"> </w:t>
      </w:r>
      <w:r>
        <w:t>submit a fully executed copy of this Agreement, as well as any subsequent written renewal or</w:t>
      </w:r>
      <w:r>
        <w:rPr>
          <w:spacing w:val="1"/>
        </w:rPr>
        <w:t xml:space="preserve"> </w:t>
      </w:r>
      <w:r>
        <w:t>termination of this Agreement, to the SWIS Advisory Group, as defined in the SWIS Data</w:t>
      </w:r>
      <w:r>
        <w:rPr>
          <w:spacing w:val="1"/>
        </w:rPr>
        <w:t xml:space="preserve"> </w:t>
      </w:r>
      <w:r>
        <w:t>Sharing Agreement.</w:t>
      </w:r>
      <w:r>
        <w:rPr>
          <w:spacing w:val="1"/>
        </w:rPr>
        <w:t xml:space="preserve"> </w:t>
      </w:r>
      <w:r>
        <w:t>This Agreement may be terminated in writing, upon thirty (30) calendar</w:t>
      </w:r>
      <w:r>
        <w:rPr>
          <w:spacing w:val="1"/>
        </w:rPr>
        <w:t xml:space="preserve"> </w:t>
      </w:r>
      <w:r>
        <w:t>days’ written notice delivered by either party to the other party.</w:t>
      </w:r>
      <w:r>
        <w:rPr>
          <w:spacing w:val="1"/>
        </w:rPr>
        <w:t xml:space="preserve"> </w:t>
      </w:r>
      <w:r>
        <w:t>Any such termination shall</w:t>
      </w:r>
      <w:r>
        <w:rPr>
          <w:spacing w:val="1"/>
        </w:rPr>
        <w:t xml:space="preserve"> </w:t>
      </w:r>
      <w:r>
        <w:t>become effective thirty (30) calendar days after the date upon which the non-terminating party</w:t>
      </w:r>
      <w:r>
        <w:rPr>
          <w:spacing w:val="-57"/>
        </w:rPr>
        <w:t xml:space="preserve"> </w:t>
      </w:r>
      <w:r>
        <w:t>receives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notice 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terminating</w:t>
      </w:r>
      <w:r>
        <w:rPr>
          <w:spacing w:val="-4"/>
        </w:rPr>
        <w:t xml:space="preserve"> </w:t>
      </w:r>
      <w:r>
        <w:t>party.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case will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oral</w:t>
      </w:r>
      <w:r>
        <w:rPr>
          <w:spacing w:val="-1"/>
        </w:rPr>
        <w:t xml:space="preserve"> </w:t>
      </w:r>
      <w:r>
        <w:t>termination</w:t>
      </w:r>
      <w:r>
        <w:rPr>
          <w:spacing w:val="-1"/>
        </w:rPr>
        <w:t xml:space="preserve"> </w:t>
      </w:r>
      <w:r>
        <w:t>be</w:t>
      </w:r>
    </w:p>
    <w:p w14:paraId="3FD05C3A" w14:textId="77777777" w:rsidR="00D3290E" w:rsidRDefault="00D3290E">
      <w:pPr>
        <w:spacing w:line="276" w:lineRule="auto"/>
        <w:sectPr w:rsidR="00D3290E">
          <w:pgSz w:w="12240" w:h="15840"/>
          <w:pgMar w:top="1060" w:right="1320" w:bottom="1060" w:left="1320" w:header="726" w:footer="875" w:gutter="0"/>
          <w:cols w:space="720"/>
        </w:sectPr>
      </w:pPr>
    </w:p>
    <w:p w14:paraId="376F0107" w14:textId="77777777" w:rsidR="00D3290E" w:rsidRDefault="00D3290E">
      <w:pPr>
        <w:pStyle w:val="BodyText"/>
        <w:rPr>
          <w:sz w:val="23"/>
        </w:rPr>
      </w:pPr>
    </w:p>
    <w:p w14:paraId="388728DC" w14:textId="77777777" w:rsidR="00D3290E" w:rsidRDefault="008517E4">
      <w:pPr>
        <w:pStyle w:val="BodyText"/>
        <w:spacing w:before="90" w:line="276" w:lineRule="auto"/>
        <w:ind w:left="120"/>
      </w:pPr>
      <w:r>
        <w:t>effective.</w:t>
      </w:r>
      <w:r>
        <w:rPr>
          <w:spacing w:val="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automatically</w:t>
      </w:r>
      <w:r>
        <w:rPr>
          <w:spacing w:val="-6"/>
        </w:rPr>
        <w:t xml:space="preserve"> </w:t>
      </w:r>
      <w:r>
        <w:t>terminate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that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SWIS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Sharing</w:t>
      </w:r>
      <w:r>
        <w:rPr>
          <w:spacing w:val="-57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terminates</w:t>
      </w:r>
      <w:r>
        <w:rPr>
          <w:spacing w:val="-2"/>
        </w:rPr>
        <w:t xml:space="preserve"> </w:t>
      </w:r>
      <w:r>
        <w:t>in accordance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XIV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SWIS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Sharing</w:t>
      </w:r>
      <w:r>
        <w:rPr>
          <w:spacing w:val="-5"/>
        </w:rPr>
        <w:t xml:space="preserve"> </w:t>
      </w:r>
      <w:r>
        <w:t>Agreement.</w:t>
      </w:r>
    </w:p>
    <w:p w14:paraId="3437460E" w14:textId="77777777" w:rsidR="00D3290E" w:rsidRDefault="008517E4">
      <w:pPr>
        <w:pStyle w:val="BodyText"/>
        <w:spacing w:line="276" w:lineRule="auto"/>
        <w:ind w:left="120" w:right="201"/>
      </w:pPr>
      <w:r>
        <w:t>Upon the effective date of the termination of this Agreement, the Access PACIA will no longer</w:t>
      </w:r>
      <w:r>
        <w:rPr>
          <w:spacing w:val="1"/>
        </w:rPr>
        <w:t xml:space="preserve"> </w:t>
      </w:r>
      <w:r>
        <w:t>have the authority to use or further disclose PII from Education Records and thus must promptly</w:t>
      </w:r>
      <w:r>
        <w:rPr>
          <w:spacing w:val="-57"/>
        </w:rPr>
        <w:t xml:space="preserve"> </w:t>
      </w:r>
      <w:r>
        <w:t>destroy all PII from Education Records in accordance with the terms set forth in Section V.2. of</w:t>
      </w:r>
      <w:r>
        <w:rPr>
          <w:spacing w:val="1"/>
        </w:rPr>
        <w:t xml:space="preserve"> </w:t>
      </w:r>
      <w:r>
        <w:t>this Agreement.</w:t>
      </w:r>
      <w:r>
        <w:rPr>
          <w:spacing w:val="1"/>
        </w:rPr>
        <w:t xml:space="preserve"> </w:t>
      </w:r>
      <w:r>
        <w:t>Termination of this Agreement shall not relieve the Access PACIA of its</w:t>
      </w:r>
      <w:r>
        <w:rPr>
          <w:spacing w:val="1"/>
        </w:rPr>
        <w:t xml:space="preserve"> </w:t>
      </w:r>
      <w:r>
        <w:t>obligation</w:t>
      </w:r>
      <w:r>
        <w:rPr>
          <w:spacing w:val="-1"/>
        </w:rPr>
        <w:t xml:space="preserve"> </w:t>
      </w:r>
      <w:r>
        <w:t>to destroy</w:t>
      </w:r>
      <w:r>
        <w:rPr>
          <w:spacing w:val="-5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PII</w:t>
      </w:r>
      <w:r>
        <w:rPr>
          <w:spacing w:val="-1"/>
        </w:rPr>
        <w:t xml:space="preserve"> </w:t>
      </w:r>
      <w:r>
        <w:t>from Education Records.</w:t>
      </w:r>
    </w:p>
    <w:p w14:paraId="47876186" w14:textId="77777777" w:rsidR="00D3290E" w:rsidRDefault="008517E4">
      <w:pPr>
        <w:pStyle w:val="BodyText"/>
        <w:spacing w:before="200" w:line="276" w:lineRule="auto"/>
        <w:ind w:left="120" w:right="242"/>
      </w:pPr>
      <w:r>
        <w:t>This Agreement may be amended by a written Agreement that is signed by authorized</w:t>
      </w:r>
      <w:r>
        <w:rPr>
          <w:spacing w:val="1"/>
        </w:rPr>
        <w:t xml:space="preserve"> </w:t>
      </w:r>
      <w:r>
        <w:t>representatives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both parties,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amendment is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t>Group,</w:t>
      </w:r>
      <w:r>
        <w:rPr>
          <w:spacing w:val="-1"/>
        </w:rPr>
        <w:t xml:space="preserve"> </w:t>
      </w:r>
      <w:r>
        <w:t>as defined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SWIS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Sharing</w:t>
      </w:r>
      <w:r>
        <w:rPr>
          <w:spacing w:val="-4"/>
        </w:rPr>
        <w:t xml:space="preserve"> </w:t>
      </w:r>
      <w:r>
        <w:t>Agreement,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appended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SWIS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Sharing</w:t>
      </w:r>
      <w:r>
        <w:rPr>
          <w:spacing w:val="-1"/>
        </w:rPr>
        <w:t xml:space="preserve"> </w:t>
      </w:r>
      <w:r>
        <w:t>Agreement.</w:t>
      </w:r>
    </w:p>
    <w:p w14:paraId="2FB534BC" w14:textId="77777777" w:rsidR="00D3290E" w:rsidRDefault="00D3290E">
      <w:pPr>
        <w:pStyle w:val="BodyText"/>
        <w:rPr>
          <w:sz w:val="32"/>
        </w:rPr>
      </w:pPr>
    </w:p>
    <w:p w14:paraId="55B4EF15" w14:textId="77777777" w:rsidR="00D3290E" w:rsidRDefault="008517E4">
      <w:pPr>
        <w:pStyle w:val="Heading2"/>
        <w:numPr>
          <w:ilvl w:val="0"/>
          <w:numId w:val="2"/>
        </w:numPr>
        <w:tabs>
          <w:tab w:val="left" w:pos="694"/>
        </w:tabs>
        <w:ind w:left="693" w:hanging="574"/>
        <w:rPr>
          <w:u w:val="none"/>
        </w:rPr>
      </w:pPr>
      <w:r>
        <w:t>SIGNATORIES</w:t>
      </w:r>
    </w:p>
    <w:p w14:paraId="1944C9DB" w14:textId="77777777" w:rsidR="00D3290E" w:rsidRDefault="008517E4">
      <w:pPr>
        <w:pStyle w:val="BodyText"/>
        <w:spacing w:before="233" w:line="276" w:lineRule="auto"/>
        <w:ind w:left="120"/>
      </w:pPr>
      <w:r>
        <w:t>Each Party to this Agreement represents and warrants that he or she is duly authorized and has</w:t>
      </w:r>
      <w:r>
        <w:rPr>
          <w:spacing w:val="1"/>
        </w:rPr>
        <w:t xml:space="preserve"> </w:t>
      </w:r>
      <w:r>
        <w:t>legal capacity to execute and deliver this Agreement.</w:t>
      </w:r>
      <w:r>
        <w:rPr>
          <w:spacing w:val="1"/>
        </w:rPr>
        <w:t xml:space="preserve"> </w:t>
      </w:r>
      <w:r>
        <w:t>Each party represents and warrants that the</w:t>
      </w:r>
      <w:r>
        <w:rPr>
          <w:spacing w:val="-57"/>
        </w:rPr>
        <w:t xml:space="preserve"> </w:t>
      </w:r>
      <w:r>
        <w:t>execution and delivery of the Agreement and the performance of such party’s obligations</w:t>
      </w:r>
      <w:r>
        <w:rPr>
          <w:spacing w:val="1"/>
        </w:rPr>
        <w:t xml:space="preserve"> </w:t>
      </w:r>
      <w:r>
        <w:t>hereunder have been duly authorized and that the Agreement is a valid and legal Agreement</w:t>
      </w:r>
      <w:r>
        <w:rPr>
          <w:spacing w:val="1"/>
        </w:rPr>
        <w:t xml:space="preserve"> </w:t>
      </w:r>
      <w:r>
        <w:t>binding</w:t>
      </w:r>
      <w:r>
        <w:rPr>
          <w:spacing w:val="-4"/>
        </w:rPr>
        <w:t xml:space="preserve"> </w:t>
      </w:r>
      <w:r>
        <w:t>on such party</w:t>
      </w:r>
      <w:r>
        <w:rPr>
          <w:spacing w:val="-3"/>
        </w:rPr>
        <w:t xml:space="preserve"> </w:t>
      </w:r>
      <w:r>
        <w:t>and enforceable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 its</w:t>
      </w:r>
      <w:r>
        <w:rPr>
          <w:spacing w:val="-1"/>
        </w:rPr>
        <w:t xml:space="preserve"> </w:t>
      </w:r>
      <w:r>
        <w:t>terms.</w:t>
      </w:r>
    </w:p>
    <w:p w14:paraId="7F008622" w14:textId="77777777" w:rsidR="00D3290E" w:rsidRDefault="00D3290E">
      <w:pPr>
        <w:pStyle w:val="BodyText"/>
        <w:rPr>
          <w:sz w:val="26"/>
        </w:rPr>
      </w:pPr>
    </w:p>
    <w:p w14:paraId="5226D3AA" w14:textId="77777777" w:rsidR="00D3290E" w:rsidRDefault="00D3290E">
      <w:pPr>
        <w:pStyle w:val="BodyText"/>
        <w:spacing w:before="6"/>
        <w:rPr>
          <w:sz w:val="36"/>
        </w:rPr>
      </w:pPr>
    </w:p>
    <w:p w14:paraId="369310C7" w14:textId="77777777" w:rsidR="00D3290E" w:rsidRDefault="008517E4">
      <w:pPr>
        <w:pStyle w:val="BodyText"/>
        <w:ind w:left="119"/>
      </w:pP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[State</w:t>
      </w:r>
      <w:r>
        <w:rPr>
          <w:spacing w:val="-3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Authority]</w:t>
      </w:r>
    </w:p>
    <w:p w14:paraId="42F76AF9" w14:textId="77777777" w:rsidR="00D3290E" w:rsidRDefault="00D3290E">
      <w:pPr>
        <w:pStyle w:val="BodyText"/>
        <w:rPr>
          <w:sz w:val="20"/>
        </w:rPr>
      </w:pPr>
    </w:p>
    <w:p w14:paraId="28CFB3A4" w14:textId="77777777" w:rsidR="00D3290E" w:rsidRDefault="00D3290E">
      <w:pPr>
        <w:pStyle w:val="BodyText"/>
        <w:rPr>
          <w:sz w:val="20"/>
        </w:rPr>
      </w:pPr>
    </w:p>
    <w:p w14:paraId="432B649B" w14:textId="77777777" w:rsidR="00D3290E" w:rsidRDefault="00D3290E">
      <w:pPr>
        <w:pStyle w:val="BodyText"/>
        <w:spacing w:before="10"/>
        <w:rPr>
          <w:sz w:val="26"/>
        </w:rPr>
      </w:pPr>
    </w:p>
    <w:tbl>
      <w:tblPr>
        <w:tblW w:w="0" w:type="auto"/>
        <w:tblInd w:w="7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1135"/>
        <w:gridCol w:w="3480"/>
      </w:tblGrid>
      <w:tr w:rsidR="00D3290E" w14:paraId="46F9A3F0" w14:textId="77777777">
        <w:trPr>
          <w:trHeight w:val="260"/>
        </w:trPr>
        <w:tc>
          <w:tcPr>
            <w:tcW w:w="3240" w:type="dxa"/>
            <w:tcBorders>
              <w:bottom w:val="single" w:sz="4" w:space="0" w:color="000000"/>
            </w:tcBorders>
          </w:tcPr>
          <w:p w14:paraId="72BF79D4" w14:textId="77777777" w:rsidR="00D3290E" w:rsidRDefault="00D3290E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36B1ACF5" w14:textId="77777777" w:rsidR="00D3290E" w:rsidRDefault="00D3290E">
            <w:pPr>
              <w:pStyle w:val="TableParagraph"/>
              <w:rPr>
                <w:sz w:val="18"/>
              </w:rPr>
            </w:pPr>
          </w:p>
        </w:tc>
        <w:tc>
          <w:tcPr>
            <w:tcW w:w="3480" w:type="dxa"/>
            <w:tcBorders>
              <w:bottom w:val="single" w:sz="4" w:space="0" w:color="000000"/>
            </w:tcBorders>
          </w:tcPr>
          <w:p w14:paraId="5944FF0E" w14:textId="77777777" w:rsidR="00D3290E" w:rsidRDefault="00D3290E">
            <w:pPr>
              <w:pStyle w:val="TableParagraph"/>
              <w:rPr>
                <w:sz w:val="18"/>
              </w:rPr>
            </w:pPr>
          </w:p>
        </w:tc>
      </w:tr>
      <w:tr w:rsidR="00D3290E" w14:paraId="41076230" w14:textId="77777777">
        <w:trPr>
          <w:trHeight w:val="311"/>
        </w:trPr>
        <w:tc>
          <w:tcPr>
            <w:tcW w:w="3240" w:type="dxa"/>
            <w:tcBorders>
              <w:top w:val="single" w:sz="4" w:space="0" w:color="000000"/>
            </w:tcBorders>
          </w:tcPr>
          <w:p w14:paraId="7212FE95" w14:textId="77777777" w:rsidR="00D3290E" w:rsidRDefault="008517E4">
            <w:pPr>
              <w:pStyle w:val="TableParagraph"/>
              <w:spacing w:before="40" w:line="256" w:lineRule="exact"/>
              <w:ind w:left="1070"/>
              <w:rPr>
                <w:sz w:val="24"/>
              </w:rPr>
            </w:pPr>
            <w:r>
              <w:rPr>
                <w:sz w:val="24"/>
              </w:rPr>
              <w:t>Print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1135" w:type="dxa"/>
          </w:tcPr>
          <w:p w14:paraId="5DBD9682" w14:textId="77777777" w:rsidR="00D3290E" w:rsidRDefault="00D3290E">
            <w:pPr>
              <w:pStyle w:val="TableParagraph"/>
            </w:pPr>
          </w:p>
        </w:tc>
        <w:tc>
          <w:tcPr>
            <w:tcW w:w="3480" w:type="dxa"/>
            <w:tcBorders>
              <w:top w:val="single" w:sz="4" w:space="0" w:color="000000"/>
            </w:tcBorders>
          </w:tcPr>
          <w:p w14:paraId="4D43E725" w14:textId="77777777" w:rsidR="00D3290E" w:rsidRDefault="008517E4">
            <w:pPr>
              <w:pStyle w:val="TableParagraph"/>
              <w:spacing w:before="40" w:line="256" w:lineRule="exact"/>
              <w:ind w:left="821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</w:tr>
    </w:tbl>
    <w:p w14:paraId="534EACEB" w14:textId="77777777" w:rsidR="00D3290E" w:rsidRDefault="00D3290E">
      <w:pPr>
        <w:pStyle w:val="BodyText"/>
        <w:rPr>
          <w:sz w:val="20"/>
        </w:rPr>
      </w:pPr>
    </w:p>
    <w:p w14:paraId="0C4C9947" w14:textId="77777777" w:rsidR="00D3290E" w:rsidRDefault="00D3290E">
      <w:pPr>
        <w:pStyle w:val="BodyText"/>
        <w:rPr>
          <w:sz w:val="20"/>
        </w:rPr>
      </w:pPr>
    </w:p>
    <w:p w14:paraId="71A0ED77" w14:textId="77777777" w:rsidR="00D3290E" w:rsidRDefault="008517E4">
      <w:pPr>
        <w:pStyle w:val="BodyText"/>
        <w:spacing w:before="218"/>
        <w:ind w:left="120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[Access</w:t>
      </w:r>
      <w:r>
        <w:rPr>
          <w:spacing w:val="-1"/>
        </w:rPr>
        <w:t xml:space="preserve"> </w:t>
      </w:r>
      <w:r>
        <w:t>PACIA]</w:t>
      </w:r>
    </w:p>
    <w:p w14:paraId="45C2E2AB" w14:textId="77777777" w:rsidR="00D3290E" w:rsidRDefault="00D3290E">
      <w:pPr>
        <w:pStyle w:val="BodyText"/>
        <w:rPr>
          <w:sz w:val="20"/>
        </w:rPr>
      </w:pPr>
    </w:p>
    <w:p w14:paraId="607E9E73" w14:textId="77777777" w:rsidR="00D3290E" w:rsidRDefault="00D3290E">
      <w:pPr>
        <w:pStyle w:val="BodyText"/>
        <w:spacing w:before="4"/>
        <w:rPr>
          <w:sz w:val="29"/>
        </w:rPr>
      </w:pPr>
    </w:p>
    <w:tbl>
      <w:tblPr>
        <w:tblW w:w="0" w:type="auto"/>
        <w:tblInd w:w="7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1135"/>
        <w:gridCol w:w="3480"/>
      </w:tblGrid>
      <w:tr w:rsidR="00D3290E" w14:paraId="7EEBBC0F" w14:textId="77777777">
        <w:trPr>
          <w:trHeight w:val="260"/>
        </w:trPr>
        <w:tc>
          <w:tcPr>
            <w:tcW w:w="3240" w:type="dxa"/>
            <w:tcBorders>
              <w:bottom w:val="single" w:sz="4" w:space="0" w:color="000000"/>
            </w:tcBorders>
          </w:tcPr>
          <w:p w14:paraId="749183EE" w14:textId="77777777" w:rsidR="00D3290E" w:rsidRDefault="00D3290E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0D7F3FB8" w14:textId="77777777" w:rsidR="00D3290E" w:rsidRDefault="00D3290E">
            <w:pPr>
              <w:pStyle w:val="TableParagraph"/>
              <w:rPr>
                <w:sz w:val="18"/>
              </w:rPr>
            </w:pPr>
          </w:p>
        </w:tc>
        <w:tc>
          <w:tcPr>
            <w:tcW w:w="3480" w:type="dxa"/>
            <w:tcBorders>
              <w:bottom w:val="single" w:sz="4" w:space="0" w:color="000000"/>
            </w:tcBorders>
          </w:tcPr>
          <w:p w14:paraId="65BC2BDD" w14:textId="77777777" w:rsidR="00D3290E" w:rsidRDefault="00D3290E">
            <w:pPr>
              <w:pStyle w:val="TableParagraph"/>
              <w:rPr>
                <w:sz w:val="18"/>
              </w:rPr>
            </w:pPr>
          </w:p>
        </w:tc>
      </w:tr>
      <w:tr w:rsidR="00D3290E" w14:paraId="2E7DBAA1" w14:textId="77777777" w:rsidTr="00CF2A2A">
        <w:trPr>
          <w:trHeight w:val="314"/>
        </w:trPr>
        <w:tc>
          <w:tcPr>
            <w:tcW w:w="3240" w:type="dxa"/>
            <w:tcBorders>
              <w:top w:val="single" w:sz="4" w:space="0" w:color="000000"/>
            </w:tcBorders>
          </w:tcPr>
          <w:p w14:paraId="349A988A" w14:textId="77777777" w:rsidR="00D3290E" w:rsidRDefault="008517E4">
            <w:pPr>
              <w:pStyle w:val="TableParagraph"/>
              <w:spacing w:before="43" w:line="256" w:lineRule="exact"/>
              <w:ind w:left="1070"/>
              <w:rPr>
                <w:sz w:val="24"/>
              </w:rPr>
            </w:pPr>
            <w:r>
              <w:rPr>
                <w:sz w:val="24"/>
              </w:rPr>
              <w:t>Print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1135" w:type="dxa"/>
          </w:tcPr>
          <w:p w14:paraId="29DAC12C" w14:textId="77777777" w:rsidR="00D3290E" w:rsidRDefault="00D3290E">
            <w:pPr>
              <w:pStyle w:val="TableParagraph"/>
            </w:pPr>
          </w:p>
        </w:tc>
        <w:tc>
          <w:tcPr>
            <w:tcW w:w="3480" w:type="dxa"/>
            <w:tcBorders>
              <w:top w:val="single" w:sz="4" w:space="0" w:color="000000"/>
            </w:tcBorders>
          </w:tcPr>
          <w:p w14:paraId="4831830F" w14:textId="16BBCA32" w:rsidR="00CF2A2A" w:rsidRDefault="008517E4" w:rsidP="00CF2A2A">
            <w:pPr>
              <w:pStyle w:val="TableParagraph"/>
              <w:spacing w:before="43" w:line="256" w:lineRule="exact"/>
              <w:ind w:left="821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</w:tr>
    </w:tbl>
    <w:p w14:paraId="038FF2BE" w14:textId="77777777" w:rsidR="00D3290E" w:rsidRDefault="00D3290E" w:rsidP="00CF2A2A">
      <w:pPr>
        <w:pStyle w:val="BodyText"/>
        <w:tabs>
          <w:tab w:val="left" w:pos="4019"/>
          <w:tab w:val="left" w:pos="4259"/>
          <w:tab w:val="left" w:pos="8467"/>
        </w:tabs>
        <w:spacing w:before="90"/>
      </w:pPr>
    </w:p>
    <w:sectPr w:rsidR="00D3290E">
      <w:pgSz w:w="12240" w:h="15840"/>
      <w:pgMar w:top="1060" w:right="1320" w:bottom="1060" w:left="1320" w:header="726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CB30C" w14:textId="77777777" w:rsidR="0087595A" w:rsidRDefault="0087595A">
      <w:r>
        <w:separator/>
      </w:r>
    </w:p>
  </w:endnote>
  <w:endnote w:type="continuationSeparator" w:id="0">
    <w:p w14:paraId="4002DA02" w14:textId="77777777" w:rsidR="0087595A" w:rsidRDefault="0087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D84DB" w14:textId="77777777" w:rsidR="00D3290E" w:rsidRDefault="0087595A">
    <w:pPr>
      <w:pStyle w:val="BodyText"/>
      <w:spacing w:line="14" w:lineRule="auto"/>
      <w:rPr>
        <w:sz w:val="20"/>
      </w:rPr>
    </w:pPr>
    <w:r>
      <w:pict w14:anchorId="0B1884E7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alt="" style="position:absolute;margin-left:312pt;margin-top:737.25pt;width:19pt;height:15.3pt;z-index:-166031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A6D34DE" w14:textId="77777777" w:rsidR="00D3290E" w:rsidRDefault="008517E4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BE6AA" w14:textId="77777777" w:rsidR="0087595A" w:rsidRDefault="0087595A">
      <w:r>
        <w:separator/>
      </w:r>
    </w:p>
  </w:footnote>
  <w:footnote w:type="continuationSeparator" w:id="0">
    <w:p w14:paraId="63515982" w14:textId="77777777" w:rsidR="0087595A" w:rsidRDefault="00875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C5E65" w14:textId="77777777" w:rsidR="00D3290E" w:rsidRDefault="0087595A">
    <w:pPr>
      <w:pStyle w:val="BodyText"/>
      <w:spacing w:line="14" w:lineRule="auto"/>
      <w:rPr>
        <w:sz w:val="20"/>
      </w:rPr>
    </w:pPr>
    <w:r>
      <w:pict w14:anchorId="004FA924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0" type="#_x0000_t202" alt="" style="position:absolute;margin-left:71pt;margin-top:35.3pt;width:91.4pt;height:19.7pt;z-index:-166036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B2895CB" w14:textId="77777777" w:rsidR="00D3290E" w:rsidRDefault="008517E4">
                <w:pPr>
                  <w:spacing w:before="5"/>
                  <w:ind w:left="20"/>
                  <w:rPr>
                    <w:sz w:val="32"/>
                  </w:rPr>
                </w:pPr>
                <w:r>
                  <w:rPr>
                    <w:sz w:val="32"/>
                  </w:rPr>
                  <w:t>June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20,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5185"/>
    <w:multiLevelType w:val="hybridMultilevel"/>
    <w:tmpl w:val="658AF14E"/>
    <w:lvl w:ilvl="0" w:tplc="04E07D8E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CE28614">
      <w:start w:val="1"/>
      <w:numFmt w:val="lowerLetter"/>
      <w:lvlText w:val="%2.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522E1B24">
      <w:start w:val="1"/>
      <w:numFmt w:val="lowerRoman"/>
      <w:lvlText w:val="%3."/>
      <w:lvlJc w:val="left"/>
      <w:pPr>
        <w:ind w:left="2640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86CCEB02">
      <w:numFmt w:val="bullet"/>
      <w:lvlText w:val="•"/>
      <w:lvlJc w:val="left"/>
      <w:pPr>
        <w:ind w:left="3510" w:hanging="308"/>
      </w:pPr>
      <w:rPr>
        <w:rFonts w:hint="default"/>
        <w:lang w:val="en-US" w:eastAsia="en-US" w:bidi="ar-SA"/>
      </w:rPr>
    </w:lvl>
    <w:lvl w:ilvl="4" w:tplc="74B47DFA">
      <w:numFmt w:val="bullet"/>
      <w:lvlText w:val="•"/>
      <w:lvlJc w:val="left"/>
      <w:pPr>
        <w:ind w:left="4380" w:hanging="308"/>
      </w:pPr>
      <w:rPr>
        <w:rFonts w:hint="default"/>
        <w:lang w:val="en-US" w:eastAsia="en-US" w:bidi="ar-SA"/>
      </w:rPr>
    </w:lvl>
    <w:lvl w:ilvl="5" w:tplc="5E74E606">
      <w:numFmt w:val="bullet"/>
      <w:lvlText w:val="•"/>
      <w:lvlJc w:val="left"/>
      <w:pPr>
        <w:ind w:left="5250" w:hanging="308"/>
      </w:pPr>
      <w:rPr>
        <w:rFonts w:hint="default"/>
        <w:lang w:val="en-US" w:eastAsia="en-US" w:bidi="ar-SA"/>
      </w:rPr>
    </w:lvl>
    <w:lvl w:ilvl="6" w:tplc="2CE01C3A">
      <w:numFmt w:val="bullet"/>
      <w:lvlText w:val="•"/>
      <w:lvlJc w:val="left"/>
      <w:pPr>
        <w:ind w:left="6120" w:hanging="308"/>
      </w:pPr>
      <w:rPr>
        <w:rFonts w:hint="default"/>
        <w:lang w:val="en-US" w:eastAsia="en-US" w:bidi="ar-SA"/>
      </w:rPr>
    </w:lvl>
    <w:lvl w:ilvl="7" w:tplc="4CFCE2C8">
      <w:numFmt w:val="bullet"/>
      <w:lvlText w:val="•"/>
      <w:lvlJc w:val="left"/>
      <w:pPr>
        <w:ind w:left="6990" w:hanging="308"/>
      </w:pPr>
      <w:rPr>
        <w:rFonts w:hint="default"/>
        <w:lang w:val="en-US" w:eastAsia="en-US" w:bidi="ar-SA"/>
      </w:rPr>
    </w:lvl>
    <w:lvl w:ilvl="8" w:tplc="A002D490">
      <w:numFmt w:val="bullet"/>
      <w:lvlText w:val="•"/>
      <w:lvlJc w:val="left"/>
      <w:pPr>
        <w:ind w:left="7860" w:hanging="308"/>
      </w:pPr>
      <w:rPr>
        <w:rFonts w:hint="default"/>
        <w:lang w:val="en-US" w:eastAsia="en-US" w:bidi="ar-SA"/>
      </w:rPr>
    </w:lvl>
  </w:abstractNum>
  <w:abstractNum w:abstractNumId="1" w15:restartNumberingAfterBreak="0">
    <w:nsid w:val="0A1627E2"/>
    <w:multiLevelType w:val="hybridMultilevel"/>
    <w:tmpl w:val="6FCC6744"/>
    <w:lvl w:ilvl="0" w:tplc="016AAD68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946E9FA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AA4C964E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B7BE9F08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7E146C58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D14A94AE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82D4795C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56CE7FA6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8320C578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BC663F4"/>
    <w:multiLevelType w:val="hybridMultilevel"/>
    <w:tmpl w:val="ACBADC8A"/>
    <w:lvl w:ilvl="0" w:tplc="36D8864C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E9649BE">
      <w:start w:val="1"/>
      <w:numFmt w:val="lowerLetter"/>
      <w:lvlText w:val="%2.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5BF6659E">
      <w:start w:val="1"/>
      <w:numFmt w:val="lowerRoman"/>
      <w:lvlText w:val="%3."/>
      <w:lvlJc w:val="left"/>
      <w:pPr>
        <w:ind w:left="2640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EAF69ACE">
      <w:numFmt w:val="bullet"/>
      <w:lvlText w:val="•"/>
      <w:lvlJc w:val="left"/>
      <w:pPr>
        <w:ind w:left="3510" w:hanging="308"/>
      </w:pPr>
      <w:rPr>
        <w:rFonts w:hint="default"/>
        <w:lang w:val="en-US" w:eastAsia="en-US" w:bidi="ar-SA"/>
      </w:rPr>
    </w:lvl>
    <w:lvl w:ilvl="4" w:tplc="38AA3C36">
      <w:numFmt w:val="bullet"/>
      <w:lvlText w:val="•"/>
      <w:lvlJc w:val="left"/>
      <w:pPr>
        <w:ind w:left="4380" w:hanging="308"/>
      </w:pPr>
      <w:rPr>
        <w:rFonts w:hint="default"/>
        <w:lang w:val="en-US" w:eastAsia="en-US" w:bidi="ar-SA"/>
      </w:rPr>
    </w:lvl>
    <w:lvl w:ilvl="5" w:tplc="5156A096">
      <w:numFmt w:val="bullet"/>
      <w:lvlText w:val="•"/>
      <w:lvlJc w:val="left"/>
      <w:pPr>
        <w:ind w:left="5250" w:hanging="308"/>
      </w:pPr>
      <w:rPr>
        <w:rFonts w:hint="default"/>
        <w:lang w:val="en-US" w:eastAsia="en-US" w:bidi="ar-SA"/>
      </w:rPr>
    </w:lvl>
    <w:lvl w:ilvl="6" w:tplc="035E87DE">
      <w:numFmt w:val="bullet"/>
      <w:lvlText w:val="•"/>
      <w:lvlJc w:val="left"/>
      <w:pPr>
        <w:ind w:left="6120" w:hanging="308"/>
      </w:pPr>
      <w:rPr>
        <w:rFonts w:hint="default"/>
        <w:lang w:val="en-US" w:eastAsia="en-US" w:bidi="ar-SA"/>
      </w:rPr>
    </w:lvl>
    <w:lvl w:ilvl="7" w:tplc="E9224118">
      <w:numFmt w:val="bullet"/>
      <w:lvlText w:val="•"/>
      <w:lvlJc w:val="left"/>
      <w:pPr>
        <w:ind w:left="6990" w:hanging="308"/>
      </w:pPr>
      <w:rPr>
        <w:rFonts w:hint="default"/>
        <w:lang w:val="en-US" w:eastAsia="en-US" w:bidi="ar-SA"/>
      </w:rPr>
    </w:lvl>
    <w:lvl w:ilvl="8" w:tplc="BDE0E95C">
      <w:numFmt w:val="bullet"/>
      <w:lvlText w:val="•"/>
      <w:lvlJc w:val="left"/>
      <w:pPr>
        <w:ind w:left="7860" w:hanging="308"/>
      </w:pPr>
      <w:rPr>
        <w:rFonts w:hint="default"/>
        <w:lang w:val="en-US" w:eastAsia="en-US" w:bidi="ar-SA"/>
      </w:rPr>
    </w:lvl>
  </w:abstractNum>
  <w:abstractNum w:abstractNumId="3" w15:restartNumberingAfterBreak="0">
    <w:nsid w:val="0C7D434E"/>
    <w:multiLevelType w:val="hybridMultilevel"/>
    <w:tmpl w:val="B5D651EC"/>
    <w:lvl w:ilvl="0" w:tplc="432C3AFA">
      <w:start w:val="1"/>
      <w:numFmt w:val="upperRoman"/>
      <w:lvlText w:val="%1."/>
      <w:lvlJc w:val="left"/>
      <w:pPr>
        <w:ind w:left="319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1" w:tplc="075A6D54">
      <w:numFmt w:val="bullet"/>
      <w:lvlText w:val="•"/>
      <w:lvlJc w:val="left"/>
      <w:pPr>
        <w:ind w:left="1248" w:hanging="200"/>
      </w:pPr>
      <w:rPr>
        <w:rFonts w:hint="default"/>
        <w:lang w:val="en-US" w:eastAsia="en-US" w:bidi="ar-SA"/>
      </w:rPr>
    </w:lvl>
    <w:lvl w:ilvl="2" w:tplc="A622DC32">
      <w:numFmt w:val="bullet"/>
      <w:lvlText w:val="•"/>
      <w:lvlJc w:val="left"/>
      <w:pPr>
        <w:ind w:left="2176" w:hanging="200"/>
      </w:pPr>
      <w:rPr>
        <w:rFonts w:hint="default"/>
        <w:lang w:val="en-US" w:eastAsia="en-US" w:bidi="ar-SA"/>
      </w:rPr>
    </w:lvl>
    <w:lvl w:ilvl="3" w:tplc="1F94DEB8">
      <w:numFmt w:val="bullet"/>
      <w:lvlText w:val="•"/>
      <w:lvlJc w:val="left"/>
      <w:pPr>
        <w:ind w:left="3104" w:hanging="200"/>
      </w:pPr>
      <w:rPr>
        <w:rFonts w:hint="default"/>
        <w:lang w:val="en-US" w:eastAsia="en-US" w:bidi="ar-SA"/>
      </w:rPr>
    </w:lvl>
    <w:lvl w:ilvl="4" w:tplc="BE7E9EF8">
      <w:numFmt w:val="bullet"/>
      <w:lvlText w:val="•"/>
      <w:lvlJc w:val="left"/>
      <w:pPr>
        <w:ind w:left="4032" w:hanging="200"/>
      </w:pPr>
      <w:rPr>
        <w:rFonts w:hint="default"/>
        <w:lang w:val="en-US" w:eastAsia="en-US" w:bidi="ar-SA"/>
      </w:rPr>
    </w:lvl>
    <w:lvl w:ilvl="5" w:tplc="2618CB88">
      <w:numFmt w:val="bullet"/>
      <w:lvlText w:val="•"/>
      <w:lvlJc w:val="left"/>
      <w:pPr>
        <w:ind w:left="4960" w:hanging="200"/>
      </w:pPr>
      <w:rPr>
        <w:rFonts w:hint="default"/>
        <w:lang w:val="en-US" w:eastAsia="en-US" w:bidi="ar-SA"/>
      </w:rPr>
    </w:lvl>
    <w:lvl w:ilvl="6" w:tplc="AA785370">
      <w:numFmt w:val="bullet"/>
      <w:lvlText w:val="•"/>
      <w:lvlJc w:val="left"/>
      <w:pPr>
        <w:ind w:left="5888" w:hanging="200"/>
      </w:pPr>
      <w:rPr>
        <w:rFonts w:hint="default"/>
        <w:lang w:val="en-US" w:eastAsia="en-US" w:bidi="ar-SA"/>
      </w:rPr>
    </w:lvl>
    <w:lvl w:ilvl="7" w:tplc="774ABE34">
      <w:numFmt w:val="bullet"/>
      <w:lvlText w:val="•"/>
      <w:lvlJc w:val="left"/>
      <w:pPr>
        <w:ind w:left="6816" w:hanging="200"/>
      </w:pPr>
      <w:rPr>
        <w:rFonts w:hint="default"/>
        <w:lang w:val="en-US" w:eastAsia="en-US" w:bidi="ar-SA"/>
      </w:rPr>
    </w:lvl>
    <w:lvl w:ilvl="8" w:tplc="7514DB1A">
      <w:numFmt w:val="bullet"/>
      <w:lvlText w:val="•"/>
      <w:lvlJc w:val="left"/>
      <w:pPr>
        <w:ind w:left="7744" w:hanging="200"/>
      </w:pPr>
      <w:rPr>
        <w:rFonts w:hint="default"/>
        <w:lang w:val="en-US" w:eastAsia="en-US" w:bidi="ar-SA"/>
      </w:rPr>
    </w:lvl>
  </w:abstractNum>
  <w:abstractNum w:abstractNumId="4" w15:restartNumberingAfterBreak="0">
    <w:nsid w:val="10E43A44"/>
    <w:multiLevelType w:val="hybridMultilevel"/>
    <w:tmpl w:val="F5F0AD04"/>
    <w:lvl w:ilvl="0" w:tplc="2884DB8E">
      <w:start w:val="1"/>
      <w:numFmt w:val="upp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ED4875E">
      <w:start w:val="1"/>
      <w:numFmt w:val="decimal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CE4200A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98488A0A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4" w:tplc="074C63EA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877C4252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ar-SA"/>
      </w:rPr>
    </w:lvl>
    <w:lvl w:ilvl="6" w:tplc="C7187952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7" w:tplc="D8E8C2A2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ar-SA"/>
      </w:rPr>
    </w:lvl>
    <w:lvl w:ilvl="8" w:tplc="694CEE0A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5DA7299"/>
    <w:multiLevelType w:val="hybridMultilevel"/>
    <w:tmpl w:val="3586B71E"/>
    <w:lvl w:ilvl="0" w:tplc="ABCAD2A4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CCAB250">
      <w:start w:val="1"/>
      <w:numFmt w:val="lowerLetter"/>
      <w:lvlText w:val="%2.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553C60DC">
      <w:start w:val="1"/>
      <w:numFmt w:val="lowerRoman"/>
      <w:lvlText w:val="%3."/>
      <w:lvlJc w:val="left"/>
      <w:pPr>
        <w:ind w:left="2640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6A9EACA4">
      <w:numFmt w:val="bullet"/>
      <w:lvlText w:val="•"/>
      <w:lvlJc w:val="left"/>
      <w:pPr>
        <w:ind w:left="3510" w:hanging="308"/>
      </w:pPr>
      <w:rPr>
        <w:rFonts w:hint="default"/>
        <w:lang w:val="en-US" w:eastAsia="en-US" w:bidi="ar-SA"/>
      </w:rPr>
    </w:lvl>
    <w:lvl w:ilvl="4" w:tplc="B062395E">
      <w:numFmt w:val="bullet"/>
      <w:lvlText w:val="•"/>
      <w:lvlJc w:val="left"/>
      <w:pPr>
        <w:ind w:left="4380" w:hanging="308"/>
      </w:pPr>
      <w:rPr>
        <w:rFonts w:hint="default"/>
        <w:lang w:val="en-US" w:eastAsia="en-US" w:bidi="ar-SA"/>
      </w:rPr>
    </w:lvl>
    <w:lvl w:ilvl="5" w:tplc="1C3EBE86">
      <w:numFmt w:val="bullet"/>
      <w:lvlText w:val="•"/>
      <w:lvlJc w:val="left"/>
      <w:pPr>
        <w:ind w:left="5250" w:hanging="308"/>
      </w:pPr>
      <w:rPr>
        <w:rFonts w:hint="default"/>
        <w:lang w:val="en-US" w:eastAsia="en-US" w:bidi="ar-SA"/>
      </w:rPr>
    </w:lvl>
    <w:lvl w:ilvl="6" w:tplc="B24E1012">
      <w:numFmt w:val="bullet"/>
      <w:lvlText w:val="•"/>
      <w:lvlJc w:val="left"/>
      <w:pPr>
        <w:ind w:left="6120" w:hanging="308"/>
      </w:pPr>
      <w:rPr>
        <w:rFonts w:hint="default"/>
        <w:lang w:val="en-US" w:eastAsia="en-US" w:bidi="ar-SA"/>
      </w:rPr>
    </w:lvl>
    <w:lvl w:ilvl="7" w:tplc="CD220614">
      <w:numFmt w:val="bullet"/>
      <w:lvlText w:val="•"/>
      <w:lvlJc w:val="left"/>
      <w:pPr>
        <w:ind w:left="6990" w:hanging="308"/>
      </w:pPr>
      <w:rPr>
        <w:rFonts w:hint="default"/>
        <w:lang w:val="en-US" w:eastAsia="en-US" w:bidi="ar-SA"/>
      </w:rPr>
    </w:lvl>
    <w:lvl w:ilvl="8" w:tplc="A03A3A36">
      <w:numFmt w:val="bullet"/>
      <w:lvlText w:val="•"/>
      <w:lvlJc w:val="left"/>
      <w:pPr>
        <w:ind w:left="7860" w:hanging="308"/>
      </w:pPr>
      <w:rPr>
        <w:rFonts w:hint="default"/>
        <w:lang w:val="en-US" w:eastAsia="en-US" w:bidi="ar-SA"/>
      </w:rPr>
    </w:lvl>
  </w:abstractNum>
  <w:abstractNum w:abstractNumId="6" w15:restartNumberingAfterBreak="0">
    <w:nsid w:val="17F96911"/>
    <w:multiLevelType w:val="hybridMultilevel"/>
    <w:tmpl w:val="E4004FBE"/>
    <w:lvl w:ilvl="0" w:tplc="95A2156E">
      <w:start w:val="1"/>
      <w:numFmt w:val="upperRoman"/>
      <w:lvlText w:val="%1."/>
      <w:lvlJc w:val="left"/>
      <w:pPr>
        <w:ind w:left="33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1" w:tplc="9B048F8A">
      <w:start w:val="1"/>
      <w:numFmt w:val="decimal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C9CEF7C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25D4843C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97E497A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39DE7F72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DBC0D9A8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9F96A714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1FA8C348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95D363A"/>
    <w:multiLevelType w:val="hybridMultilevel"/>
    <w:tmpl w:val="1C5668B2"/>
    <w:lvl w:ilvl="0" w:tplc="1102EDE2">
      <w:start w:val="1"/>
      <w:numFmt w:val="upperLetter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C5CA68E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2D0228C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3" w:tplc="B4861356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ar-SA"/>
      </w:rPr>
    </w:lvl>
    <w:lvl w:ilvl="4" w:tplc="216235DA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 w:tplc="52DE919E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6" w:tplc="F01036F2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ar-SA"/>
      </w:rPr>
    </w:lvl>
    <w:lvl w:ilvl="7" w:tplc="3AF4FA98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8" w:tplc="3E94FCD6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B4A2E02"/>
    <w:multiLevelType w:val="hybridMultilevel"/>
    <w:tmpl w:val="682CFD94"/>
    <w:lvl w:ilvl="0" w:tplc="D326E1EA">
      <w:start w:val="1"/>
      <w:numFmt w:val="upperRoman"/>
      <w:lvlText w:val="%1."/>
      <w:lvlJc w:val="left"/>
      <w:pPr>
        <w:ind w:left="369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878478CA">
      <w:start w:val="1"/>
      <w:numFmt w:val="upperLetter"/>
      <w:lvlText w:val="%2."/>
      <w:lvlJc w:val="left"/>
      <w:pPr>
        <w:ind w:left="84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5EF2D808">
      <w:start w:val="1"/>
      <w:numFmt w:val="lowerLetter"/>
      <w:lvlText w:val="%3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5AE6BE5A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4" w:tplc="FC32CAEA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5" w:tplc="18E8BAC4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6" w:tplc="81ECBA32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7" w:tplc="C44C0B98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331E6D92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0615F04"/>
    <w:multiLevelType w:val="hybridMultilevel"/>
    <w:tmpl w:val="EEF00144"/>
    <w:lvl w:ilvl="0" w:tplc="F9889ECA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388AE20">
      <w:start w:val="1"/>
      <w:numFmt w:val="lowerLetter"/>
      <w:lvlText w:val="%2.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CA6377A">
      <w:start w:val="1"/>
      <w:numFmt w:val="lowerRoman"/>
      <w:lvlText w:val="(%3)"/>
      <w:lvlJc w:val="left"/>
      <w:pPr>
        <w:ind w:left="40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B8760BFA">
      <w:numFmt w:val="bullet"/>
      <w:lvlText w:val="•"/>
      <w:lvlJc w:val="left"/>
      <w:pPr>
        <w:ind w:left="4770" w:hanging="720"/>
      </w:pPr>
      <w:rPr>
        <w:rFonts w:hint="default"/>
        <w:lang w:val="en-US" w:eastAsia="en-US" w:bidi="ar-SA"/>
      </w:rPr>
    </w:lvl>
    <w:lvl w:ilvl="4" w:tplc="E7B25FB8">
      <w:numFmt w:val="bullet"/>
      <w:lvlText w:val="•"/>
      <w:lvlJc w:val="left"/>
      <w:pPr>
        <w:ind w:left="5460" w:hanging="720"/>
      </w:pPr>
      <w:rPr>
        <w:rFonts w:hint="default"/>
        <w:lang w:val="en-US" w:eastAsia="en-US" w:bidi="ar-SA"/>
      </w:rPr>
    </w:lvl>
    <w:lvl w:ilvl="5" w:tplc="717C2C72">
      <w:numFmt w:val="bullet"/>
      <w:lvlText w:val="•"/>
      <w:lvlJc w:val="left"/>
      <w:pPr>
        <w:ind w:left="6150" w:hanging="720"/>
      </w:pPr>
      <w:rPr>
        <w:rFonts w:hint="default"/>
        <w:lang w:val="en-US" w:eastAsia="en-US" w:bidi="ar-SA"/>
      </w:rPr>
    </w:lvl>
    <w:lvl w:ilvl="6" w:tplc="8594F63E">
      <w:numFmt w:val="bullet"/>
      <w:lvlText w:val="•"/>
      <w:lvlJc w:val="left"/>
      <w:pPr>
        <w:ind w:left="6840" w:hanging="720"/>
      </w:pPr>
      <w:rPr>
        <w:rFonts w:hint="default"/>
        <w:lang w:val="en-US" w:eastAsia="en-US" w:bidi="ar-SA"/>
      </w:rPr>
    </w:lvl>
    <w:lvl w:ilvl="7" w:tplc="31E45334">
      <w:numFmt w:val="bullet"/>
      <w:lvlText w:val="•"/>
      <w:lvlJc w:val="left"/>
      <w:pPr>
        <w:ind w:left="7530" w:hanging="720"/>
      </w:pPr>
      <w:rPr>
        <w:rFonts w:hint="default"/>
        <w:lang w:val="en-US" w:eastAsia="en-US" w:bidi="ar-SA"/>
      </w:rPr>
    </w:lvl>
    <w:lvl w:ilvl="8" w:tplc="7DA4A2DE">
      <w:numFmt w:val="bullet"/>
      <w:lvlText w:val="•"/>
      <w:lvlJc w:val="left"/>
      <w:pPr>
        <w:ind w:left="8220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28AC78E5"/>
    <w:multiLevelType w:val="hybridMultilevel"/>
    <w:tmpl w:val="6660CE42"/>
    <w:lvl w:ilvl="0" w:tplc="60AC2B4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CBEEBD4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C09224BE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E2F2FA76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39B68CEC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BDF885A2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2E90CFE6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3092B078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763C5A76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9F13215"/>
    <w:multiLevelType w:val="hybridMultilevel"/>
    <w:tmpl w:val="30EAD68C"/>
    <w:lvl w:ilvl="0" w:tplc="2F844B02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1428B90">
      <w:start w:val="1"/>
      <w:numFmt w:val="lowerLetter"/>
      <w:lvlText w:val="%2.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658352E">
      <w:start w:val="1"/>
      <w:numFmt w:val="lowerRoman"/>
      <w:lvlText w:val="%3."/>
      <w:lvlJc w:val="left"/>
      <w:pPr>
        <w:ind w:left="2640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9836D030">
      <w:numFmt w:val="bullet"/>
      <w:lvlText w:val="•"/>
      <w:lvlJc w:val="left"/>
      <w:pPr>
        <w:ind w:left="3510" w:hanging="308"/>
      </w:pPr>
      <w:rPr>
        <w:rFonts w:hint="default"/>
        <w:lang w:val="en-US" w:eastAsia="en-US" w:bidi="ar-SA"/>
      </w:rPr>
    </w:lvl>
    <w:lvl w:ilvl="4" w:tplc="3C0865B2">
      <w:numFmt w:val="bullet"/>
      <w:lvlText w:val="•"/>
      <w:lvlJc w:val="left"/>
      <w:pPr>
        <w:ind w:left="4380" w:hanging="308"/>
      </w:pPr>
      <w:rPr>
        <w:rFonts w:hint="default"/>
        <w:lang w:val="en-US" w:eastAsia="en-US" w:bidi="ar-SA"/>
      </w:rPr>
    </w:lvl>
    <w:lvl w:ilvl="5" w:tplc="E780DBB4">
      <w:numFmt w:val="bullet"/>
      <w:lvlText w:val="•"/>
      <w:lvlJc w:val="left"/>
      <w:pPr>
        <w:ind w:left="5250" w:hanging="308"/>
      </w:pPr>
      <w:rPr>
        <w:rFonts w:hint="default"/>
        <w:lang w:val="en-US" w:eastAsia="en-US" w:bidi="ar-SA"/>
      </w:rPr>
    </w:lvl>
    <w:lvl w:ilvl="6" w:tplc="27786E28">
      <w:numFmt w:val="bullet"/>
      <w:lvlText w:val="•"/>
      <w:lvlJc w:val="left"/>
      <w:pPr>
        <w:ind w:left="6120" w:hanging="308"/>
      </w:pPr>
      <w:rPr>
        <w:rFonts w:hint="default"/>
        <w:lang w:val="en-US" w:eastAsia="en-US" w:bidi="ar-SA"/>
      </w:rPr>
    </w:lvl>
    <w:lvl w:ilvl="7" w:tplc="65CCC0BC">
      <w:numFmt w:val="bullet"/>
      <w:lvlText w:val="•"/>
      <w:lvlJc w:val="left"/>
      <w:pPr>
        <w:ind w:left="6990" w:hanging="308"/>
      </w:pPr>
      <w:rPr>
        <w:rFonts w:hint="default"/>
        <w:lang w:val="en-US" w:eastAsia="en-US" w:bidi="ar-SA"/>
      </w:rPr>
    </w:lvl>
    <w:lvl w:ilvl="8" w:tplc="68B2D484">
      <w:numFmt w:val="bullet"/>
      <w:lvlText w:val="•"/>
      <w:lvlJc w:val="left"/>
      <w:pPr>
        <w:ind w:left="7860" w:hanging="308"/>
      </w:pPr>
      <w:rPr>
        <w:rFonts w:hint="default"/>
        <w:lang w:val="en-US" w:eastAsia="en-US" w:bidi="ar-SA"/>
      </w:rPr>
    </w:lvl>
  </w:abstractNum>
  <w:abstractNum w:abstractNumId="12" w15:restartNumberingAfterBreak="0">
    <w:nsid w:val="2D00170D"/>
    <w:multiLevelType w:val="hybridMultilevel"/>
    <w:tmpl w:val="FD00A2D6"/>
    <w:lvl w:ilvl="0" w:tplc="84AEA93A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ECC9CCA">
      <w:start w:val="1"/>
      <w:numFmt w:val="lowerLetter"/>
      <w:lvlText w:val="%2.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DD6020C">
      <w:start w:val="1"/>
      <w:numFmt w:val="lowerRoman"/>
      <w:lvlText w:val="%3."/>
      <w:lvlJc w:val="left"/>
      <w:pPr>
        <w:ind w:left="300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BE9C0CBA">
      <w:numFmt w:val="bullet"/>
      <w:lvlText w:val="•"/>
      <w:lvlJc w:val="left"/>
      <w:pPr>
        <w:ind w:left="3825" w:hanging="488"/>
      </w:pPr>
      <w:rPr>
        <w:rFonts w:hint="default"/>
        <w:lang w:val="en-US" w:eastAsia="en-US" w:bidi="ar-SA"/>
      </w:rPr>
    </w:lvl>
    <w:lvl w:ilvl="4" w:tplc="BA365D5E">
      <w:numFmt w:val="bullet"/>
      <w:lvlText w:val="•"/>
      <w:lvlJc w:val="left"/>
      <w:pPr>
        <w:ind w:left="4650" w:hanging="488"/>
      </w:pPr>
      <w:rPr>
        <w:rFonts w:hint="default"/>
        <w:lang w:val="en-US" w:eastAsia="en-US" w:bidi="ar-SA"/>
      </w:rPr>
    </w:lvl>
    <w:lvl w:ilvl="5" w:tplc="65667372">
      <w:numFmt w:val="bullet"/>
      <w:lvlText w:val="•"/>
      <w:lvlJc w:val="left"/>
      <w:pPr>
        <w:ind w:left="5475" w:hanging="488"/>
      </w:pPr>
      <w:rPr>
        <w:rFonts w:hint="default"/>
        <w:lang w:val="en-US" w:eastAsia="en-US" w:bidi="ar-SA"/>
      </w:rPr>
    </w:lvl>
    <w:lvl w:ilvl="6" w:tplc="5E52EBB0">
      <w:numFmt w:val="bullet"/>
      <w:lvlText w:val="•"/>
      <w:lvlJc w:val="left"/>
      <w:pPr>
        <w:ind w:left="6300" w:hanging="488"/>
      </w:pPr>
      <w:rPr>
        <w:rFonts w:hint="default"/>
        <w:lang w:val="en-US" w:eastAsia="en-US" w:bidi="ar-SA"/>
      </w:rPr>
    </w:lvl>
    <w:lvl w:ilvl="7" w:tplc="5B7641F6">
      <w:numFmt w:val="bullet"/>
      <w:lvlText w:val="•"/>
      <w:lvlJc w:val="left"/>
      <w:pPr>
        <w:ind w:left="7125" w:hanging="488"/>
      </w:pPr>
      <w:rPr>
        <w:rFonts w:hint="default"/>
        <w:lang w:val="en-US" w:eastAsia="en-US" w:bidi="ar-SA"/>
      </w:rPr>
    </w:lvl>
    <w:lvl w:ilvl="8" w:tplc="D1D0D506">
      <w:numFmt w:val="bullet"/>
      <w:lvlText w:val="•"/>
      <w:lvlJc w:val="left"/>
      <w:pPr>
        <w:ind w:left="7950" w:hanging="488"/>
      </w:pPr>
      <w:rPr>
        <w:rFonts w:hint="default"/>
        <w:lang w:val="en-US" w:eastAsia="en-US" w:bidi="ar-SA"/>
      </w:rPr>
    </w:lvl>
  </w:abstractNum>
  <w:abstractNum w:abstractNumId="13" w15:restartNumberingAfterBreak="0">
    <w:nsid w:val="33173B21"/>
    <w:multiLevelType w:val="hybridMultilevel"/>
    <w:tmpl w:val="51F47AA8"/>
    <w:lvl w:ilvl="0" w:tplc="21E0D27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F40F7C4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C22BA48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3" w:tplc="F55673A0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4" w:tplc="4FF8484E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61D834F2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6" w:tplc="8FFA0F6E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  <w:lvl w:ilvl="7" w:tplc="2DD6D36A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40AEAD1C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F073B1B"/>
    <w:multiLevelType w:val="hybridMultilevel"/>
    <w:tmpl w:val="653AB968"/>
    <w:lvl w:ilvl="0" w:tplc="826C0432">
      <w:start w:val="1"/>
      <w:numFmt w:val="upperLetter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ABA425E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88408172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972E59D8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40F0C3DA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0D722E44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6D689B04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6F36DA64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E2383002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02B0079"/>
    <w:multiLevelType w:val="hybridMultilevel"/>
    <w:tmpl w:val="BFDCDD2E"/>
    <w:lvl w:ilvl="0" w:tplc="B0A40A62">
      <w:start w:val="2"/>
      <w:numFmt w:val="decimal"/>
      <w:lvlText w:val="%1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CE8D5D6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2" w:tplc="EDF20D92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3" w:tplc="0DB09ED2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  <w:lvl w:ilvl="4" w:tplc="81DC50EA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AEE2AACC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F44462B8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ar-SA"/>
      </w:rPr>
    </w:lvl>
    <w:lvl w:ilvl="7" w:tplc="893412DA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ar-SA"/>
      </w:rPr>
    </w:lvl>
    <w:lvl w:ilvl="8" w:tplc="9FD4F4E6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2BB5258"/>
    <w:multiLevelType w:val="hybridMultilevel"/>
    <w:tmpl w:val="A7760B8A"/>
    <w:lvl w:ilvl="0" w:tplc="0616BA84">
      <w:start w:val="1"/>
      <w:numFmt w:val="upperRoman"/>
      <w:lvlText w:val="%1."/>
      <w:lvlJc w:val="left"/>
      <w:pPr>
        <w:ind w:left="33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1" w:tplc="ED207434">
      <w:start w:val="1"/>
      <w:numFmt w:val="decimal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DCC9440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DDC430DE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14962C74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EC8ECA44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1268810E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7BF4A342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982C3ED8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5CB2CE5"/>
    <w:multiLevelType w:val="hybridMultilevel"/>
    <w:tmpl w:val="FFD09A0E"/>
    <w:lvl w:ilvl="0" w:tplc="A4BA013E">
      <w:start w:val="1"/>
      <w:numFmt w:val="lowerRoman"/>
      <w:lvlText w:val="%1."/>
      <w:lvlJc w:val="left"/>
      <w:pPr>
        <w:ind w:left="300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2F4A488">
      <w:numFmt w:val="bullet"/>
      <w:lvlText w:val="•"/>
      <w:lvlJc w:val="left"/>
      <w:pPr>
        <w:ind w:left="3660" w:hanging="488"/>
      </w:pPr>
      <w:rPr>
        <w:rFonts w:hint="default"/>
        <w:lang w:val="en-US" w:eastAsia="en-US" w:bidi="ar-SA"/>
      </w:rPr>
    </w:lvl>
    <w:lvl w:ilvl="2" w:tplc="9EBC3444">
      <w:numFmt w:val="bullet"/>
      <w:lvlText w:val="•"/>
      <w:lvlJc w:val="left"/>
      <w:pPr>
        <w:ind w:left="4320" w:hanging="488"/>
      </w:pPr>
      <w:rPr>
        <w:rFonts w:hint="default"/>
        <w:lang w:val="en-US" w:eastAsia="en-US" w:bidi="ar-SA"/>
      </w:rPr>
    </w:lvl>
    <w:lvl w:ilvl="3" w:tplc="94003F10">
      <w:numFmt w:val="bullet"/>
      <w:lvlText w:val="•"/>
      <w:lvlJc w:val="left"/>
      <w:pPr>
        <w:ind w:left="4980" w:hanging="488"/>
      </w:pPr>
      <w:rPr>
        <w:rFonts w:hint="default"/>
        <w:lang w:val="en-US" w:eastAsia="en-US" w:bidi="ar-SA"/>
      </w:rPr>
    </w:lvl>
    <w:lvl w:ilvl="4" w:tplc="ABE60572">
      <w:numFmt w:val="bullet"/>
      <w:lvlText w:val="•"/>
      <w:lvlJc w:val="left"/>
      <w:pPr>
        <w:ind w:left="5640" w:hanging="488"/>
      </w:pPr>
      <w:rPr>
        <w:rFonts w:hint="default"/>
        <w:lang w:val="en-US" w:eastAsia="en-US" w:bidi="ar-SA"/>
      </w:rPr>
    </w:lvl>
    <w:lvl w:ilvl="5" w:tplc="2A460C0A">
      <w:numFmt w:val="bullet"/>
      <w:lvlText w:val="•"/>
      <w:lvlJc w:val="left"/>
      <w:pPr>
        <w:ind w:left="6300" w:hanging="488"/>
      </w:pPr>
      <w:rPr>
        <w:rFonts w:hint="default"/>
        <w:lang w:val="en-US" w:eastAsia="en-US" w:bidi="ar-SA"/>
      </w:rPr>
    </w:lvl>
    <w:lvl w:ilvl="6" w:tplc="3862502C">
      <w:numFmt w:val="bullet"/>
      <w:lvlText w:val="•"/>
      <w:lvlJc w:val="left"/>
      <w:pPr>
        <w:ind w:left="6960" w:hanging="488"/>
      </w:pPr>
      <w:rPr>
        <w:rFonts w:hint="default"/>
        <w:lang w:val="en-US" w:eastAsia="en-US" w:bidi="ar-SA"/>
      </w:rPr>
    </w:lvl>
    <w:lvl w:ilvl="7" w:tplc="26DADD2A">
      <w:numFmt w:val="bullet"/>
      <w:lvlText w:val="•"/>
      <w:lvlJc w:val="left"/>
      <w:pPr>
        <w:ind w:left="7620" w:hanging="488"/>
      </w:pPr>
      <w:rPr>
        <w:rFonts w:hint="default"/>
        <w:lang w:val="en-US" w:eastAsia="en-US" w:bidi="ar-SA"/>
      </w:rPr>
    </w:lvl>
    <w:lvl w:ilvl="8" w:tplc="49C0D1AC">
      <w:numFmt w:val="bullet"/>
      <w:lvlText w:val="•"/>
      <w:lvlJc w:val="left"/>
      <w:pPr>
        <w:ind w:left="8280" w:hanging="488"/>
      </w:pPr>
      <w:rPr>
        <w:rFonts w:hint="default"/>
        <w:lang w:val="en-US" w:eastAsia="en-US" w:bidi="ar-SA"/>
      </w:rPr>
    </w:lvl>
  </w:abstractNum>
  <w:abstractNum w:abstractNumId="18" w15:restartNumberingAfterBreak="0">
    <w:nsid w:val="46574CB9"/>
    <w:multiLevelType w:val="hybridMultilevel"/>
    <w:tmpl w:val="255A5EC8"/>
    <w:lvl w:ilvl="0" w:tplc="B7CE02A2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2E21972">
      <w:start w:val="1"/>
      <w:numFmt w:val="lowerLetter"/>
      <w:lvlText w:val="%2.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B4A833E0">
      <w:start w:val="1"/>
      <w:numFmt w:val="lowerRoman"/>
      <w:lvlText w:val="%3."/>
      <w:lvlJc w:val="left"/>
      <w:pPr>
        <w:ind w:left="2640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7590AE88">
      <w:numFmt w:val="bullet"/>
      <w:lvlText w:val="•"/>
      <w:lvlJc w:val="left"/>
      <w:pPr>
        <w:ind w:left="3510" w:hanging="308"/>
      </w:pPr>
      <w:rPr>
        <w:rFonts w:hint="default"/>
        <w:lang w:val="en-US" w:eastAsia="en-US" w:bidi="ar-SA"/>
      </w:rPr>
    </w:lvl>
    <w:lvl w:ilvl="4" w:tplc="3558E64E">
      <w:numFmt w:val="bullet"/>
      <w:lvlText w:val="•"/>
      <w:lvlJc w:val="left"/>
      <w:pPr>
        <w:ind w:left="4380" w:hanging="308"/>
      </w:pPr>
      <w:rPr>
        <w:rFonts w:hint="default"/>
        <w:lang w:val="en-US" w:eastAsia="en-US" w:bidi="ar-SA"/>
      </w:rPr>
    </w:lvl>
    <w:lvl w:ilvl="5" w:tplc="0340F33C">
      <w:numFmt w:val="bullet"/>
      <w:lvlText w:val="•"/>
      <w:lvlJc w:val="left"/>
      <w:pPr>
        <w:ind w:left="5250" w:hanging="308"/>
      </w:pPr>
      <w:rPr>
        <w:rFonts w:hint="default"/>
        <w:lang w:val="en-US" w:eastAsia="en-US" w:bidi="ar-SA"/>
      </w:rPr>
    </w:lvl>
    <w:lvl w:ilvl="6" w:tplc="FE046D2E">
      <w:numFmt w:val="bullet"/>
      <w:lvlText w:val="•"/>
      <w:lvlJc w:val="left"/>
      <w:pPr>
        <w:ind w:left="6120" w:hanging="308"/>
      </w:pPr>
      <w:rPr>
        <w:rFonts w:hint="default"/>
        <w:lang w:val="en-US" w:eastAsia="en-US" w:bidi="ar-SA"/>
      </w:rPr>
    </w:lvl>
    <w:lvl w:ilvl="7" w:tplc="D4FA0596">
      <w:numFmt w:val="bullet"/>
      <w:lvlText w:val="•"/>
      <w:lvlJc w:val="left"/>
      <w:pPr>
        <w:ind w:left="6990" w:hanging="308"/>
      </w:pPr>
      <w:rPr>
        <w:rFonts w:hint="default"/>
        <w:lang w:val="en-US" w:eastAsia="en-US" w:bidi="ar-SA"/>
      </w:rPr>
    </w:lvl>
    <w:lvl w:ilvl="8" w:tplc="9D1018A6">
      <w:numFmt w:val="bullet"/>
      <w:lvlText w:val="•"/>
      <w:lvlJc w:val="left"/>
      <w:pPr>
        <w:ind w:left="7860" w:hanging="308"/>
      </w:pPr>
      <w:rPr>
        <w:rFonts w:hint="default"/>
        <w:lang w:val="en-US" w:eastAsia="en-US" w:bidi="ar-SA"/>
      </w:rPr>
    </w:lvl>
  </w:abstractNum>
  <w:abstractNum w:abstractNumId="19" w15:restartNumberingAfterBreak="0">
    <w:nsid w:val="4AD34CA1"/>
    <w:multiLevelType w:val="hybridMultilevel"/>
    <w:tmpl w:val="16229594"/>
    <w:lvl w:ilvl="0" w:tplc="BD86688C">
      <w:start w:val="1"/>
      <w:numFmt w:val="lowerRoman"/>
      <w:lvlText w:val="%1."/>
      <w:lvlJc w:val="left"/>
      <w:pPr>
        <w:ind w:left="2640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47CA1D6">
      <w:numFmt w:val="bullet"/>
      <w:lvlText w:val="•"/>
      <w:lvlJc w:val="left"/>
      <w:pPr>
        <w:ind w:left="3336" w:hanging="308"/>
      </w:pPr>
      <w:rPr>
        <w:rFonts w:hint="default"/>
        <w:lang w:val="en-US" w:eastAsia="en-US" w:bidi="ar-SA"/>
      </w:rPr>
    </w:lvl>
    <w:lvl w:ilvl="2" w:tplc="3F04F9E6">
      <w:numFmt w:val="bullet"/>
      <w:lvlText w:val="•"/>
      <w:lvlJc w:val="left"/>
      <w:pPr>
        <w:ind w:left="4032" w:hanging="308"/>
      </w:pPr>
      <w:rPr>
        <w:rFonts w:hint="default"/>
        <w:lang w:val="en-US" w:eastAsia="en-US" w:bidi="ar-SA"/>
      </w:rPr>
    </w:lvl>
    <w:lvl w:ilvl="3" w:tplc="971ED92A">
      <w:numFmt w:val="bullet"/>
      <w:lvlText w:val="•"/>
      <w:lvlJc w:val="left"/>
      <w:pPr>
        <w:ind w:left="4728" w:hanging="308"/>
      </w:pPr>
      <w:rPr>
        <w:rFonts w:hint="default"/>
        <w:lang w:val="en-US" w:eastAsia="en-US" w:bidi="ar-SA"/>
      </w:rPr>
    </w:lvl>
    <w:lvl w:ilvl="4" w:tplc="9DAECA28">
      <w:numFmt w:val="bullet"/>
      <w:lvlText w:val="•"/>
      <w:lvlJc w:val="left"/>
      <w:pPr>
        <w:ind w:left="5424" w:hanging="308"/>
      </w:pPr>
      <w:rPr>
        <w:rFonts w:hint="default"/>
        <w:lang w:val="en-US" w:eastAsia="en-US" w:bidi="ar-SA"/>
      </w:rPr>
    </w:lvl>
    <w:lvl w:ilvl="5" w:tplc="046E42D0">
      <w:numFmt w:val="bullet"/>
      <w:lvlText w:val="•"/>
      <w:lvlJc w:val="left"/>
      <w:pPr>
        <w:ind w:left="6120" w:hanging="308"/>
      </w:pPr>
      <w:rPr>
        <w:rFonts w:hint="default"/>
        <w:lang w:val="en-US" w:eastAsia="en-US" w:bidi="ar-SA"/>
      </w:rPr>
    </w:lvl>
    <w:lvl w:ilvl="6" w:tplc="7E68D858">
      <w:numFmt w:val="bullet"/>
      <w:lvlText w:val="•"/>
      <w:lvlJc w:val="left"/>
      <w:pPr>
        <w:ind w:left="6816" w:hanging="308"/>
      </w:pPr>
      <w:rPr>
        <w:rFonts w:hint="default"/>
        <w:lang w:val="en-US" w:eastAsia="en-US" w:bidi="ar-SA"/>
      </w:rPr>
    </w:lvl>
    <w:lvl w:ilvl="7" w:tplc="2A22A58C">
      <w:numFmt w:val="bullet"/>
      <w:lvlText w:val="•"/>
      <w:lvlJc w:val="left"/>
      <w:pPr>
        <w:ind w:left="7512" w:hanging="308"/>
      </w:pPr>
      <w:rPr>
        <w:rFonts w:hint="default"/>
        <w:lang w:val="en-US" w:eastAsia="en-US" w:bidi="ar-SA"/>
      </w:rPr>
    </w:lvl>
    <w:lvl w:ilvl="8" w:tplc="76344138">
      <w:numFmt w:val="bullet"/>
      <w:lvlText w:val="•"/>
      <w:lvlJc w:val="left"/>
      <w:pPr>
        <w:ind w:left="8208" w:hanging="308"/>
      </w:pPr>
      <w:rPr>
        <w:rFonts w:hint="default"/>
        <w:lang w:val="en-US" w:eastAsia="en-US" w:bidi="ar-SA"/>
      </w:rPr>
    </w:lvl>
  </w:abstractNum>
  <w:abstractNum w:abstractNumId="20" w15:restartNumberingAfterBreak="0">
    <w:nsid w:val="4E63730D"/>
    <w:multiLevelType w:val="hybridMultilevel"/>
    <w:tmpl w:val="FDC61D56"/>
    <w:lvl w:ilvl="0" w:tplc="E9CA9EB2">
      <w:start w:val="1"/>
      <w:numFmt w:val="upp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90ABC22">
      <w:start w:val="1"/>
      <w:numFmt w:val="decimal"/>
      <w:lvlText w:val="%2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A747F00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3" w:tplc="A1C454EC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4" w:tplc="6EA8B6EE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396429C4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6" w:tplc="972282AC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  <w:lvl w:ilvl="7" w:tplc="A4861082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BDC84484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5810C84"/>
    <w:multiLevelType w:val="hybridMultilevel"/>
    <w:tmpl w:val="9A0AF41C"/>
    <w:lvl w:ilvl="0" w:tplc="9DEA9D4E">
      <w:start w:val="1"/>
      <w:numFmt w:val="decimal"/>
      <w:lvlText w:val="(%1)"/>
      <w:lvlJc w:val="left"/>
      <w:pPr>
        <w:ind w:left="1560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24A315C">
      <w:numFmt w:val="bullet"/>
      <w:lvlText w:val="•"/>
      <w:lvlJc w:val="left"/>
      <w:pPr>
        <w:ind w:left="2364" w:hanging="339"/>
      </w:pPr>
      <w:rPr>
        <w:rFonts w:hint="default"/>
        <w:lang w:val="en-US" w:eastAsia="en-US" w:bidi="ar-SA"/>
      </w:rPr>
    </w:lvl>
    <w:lvl w:ilvl="2" w:tplc="DC728678">
      <w:numFmt w:val="bullet"/>
      <w:lvlText w:val="•"/>
      <w:lvlJc w:val="left"/>
      <w:pPr>
        <w:ind w:left="3168" w:hanging="339"/>
      </w:pPr>
      <w:rPr>
        <w:rFonts w:hint="default"/>
        <w:lang w:val="en-US" w:eastAsia="en-US" w:bidi="ar-SA"/>
      </w:rPr>
    </w:lvl>
    <w:lvl w:ilvl="3" w:tplc="36A25464">
      <w:numFmt w:val="bullet"/>
      <w:lvlText w:val="•"/>
      <w:lvlJc w:val="left"/>
      <w:pPr>
        <w:ind w:left="3972" w:hanging="339"/>
      </w:pPr>
      <w:rPr>
        <w:rFonts w:hint="default"/>
        <w:lang w:val="en-US" w:eastAsia="en-US" w:bidi="ar-SA"/>
      </w:rPr>
    </w:lvl>
    <w:lvl w:ilvl="4" w:tplc="FEE8BA58">
      <w:numFmt w:val="bullet"/>
      <w:lvlText w:val="•"/>
      <w:lvlJc w:val="left"/>
      <w:pPr>
        <w:ind w:left="4776" w:hanging="339"/>
      </w:pPr>
      <w:rPr>
        <w:rFonts w:hint="default"/>
        <w:lang w:val="en-US" w:eastAsia="en-US" w:bidi="ar-SA"/>
      </w:rPr>
    </w:lvl>
    <w:lvl w:ilvl="5" w:tplc="4970DB96">
      <w:numFmt w:val="bullet"/>
      <w:lvlText w:val="•"/>
      <w:lvlJc w:val="left"/>
      <w:pPr>
        <w:ind w:left="5580" w:hanging="339"/>
      </w:pPr>
      <w:rPr>
        <w:rFonts w:hint="default"/>
        <w:lang w:val="en-US" w:eastAsia="en-US" w:bidi="ar-SA"/>
      </w:rPr>
    </w:lvl>
    <w:lvl w:ilvl="6" w:tplc="AABA2B7A">
      <w:numFmt w:val="bullet"/>
      <w:lvlText w:val="•"/>
      <w:lvlJc w:val="left"/>
      <w:pPr>
        <w:ind w:left="6384" w:hanging="339"/>
      </w:pPr>
      <w:rPr>
        <w:rFonts w:hint="default"/>
        <w:lang w:val="en-US" w:eastAsia="en-US" w:bidi="ar-SA"/>
      </w:rPr>
    </w:lvl>
    <w:lvl w:ilvl="7" w:tplc="62C8F302">
      <w:numFmt w:val="bullet"/>
      <w:lvlText w:val="•"/>
      <w:lvlJc w:val="left"/>
      <w:pPr>
        <w:ind w:left="7188" w:hanging="339"/>
      </w:pPr>
      <w:rPr>
        <w:rFonts w:hint="default"/>
        <w:lang w:val="en-US" w:eastAsia="en-US" w:bidi="ar-SA"/>
      </w:rPr>
    </w:lvl>
    <w:lvl w:ilvl="8" w:tplc="22207DC6">
      <w:numFmt w:val="bullet"/>
      <w:lvlText w:val="•"/>
      <w:lvlJc w:val="left"/>
      <w:pPr>
        <w:ind w:left="7992" w:hanging="339"/>
      </w:pPr>
      <w:rPr>
        <w:rFonts w:hint="default"/>
        <w:lang w:val="en-US" w:eastAsia="en-US" w:bidi="ar-SA"/>
      </w:rPr>
    </w:lvl>
  </w:abstractNum>
  <w:abstractNum w:abstractNumId="22" w15:restartNumberingAfterBreak="0">
    <w:nsid w:val="559E67C3"/>
    <w:multiLevelType w:val="hybridMultilevel"/>
    <w:tmpl w:val="C4101924"/>
    <w:lvl w:ilvl="0" w:tplc="D958BC28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F20B816">
      <w:start w:val="1"/>
      <w:numFmt w:val="lowerLetter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CD3E5BA0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75F23DE2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75C69688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50C02A14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ADDC5E2E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6DAE1DC0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A25C0F5A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65C49E4"/>
    <w:multiLevelType w:val="hybridMultilevel"/>
    <w:tmpl w:val="EB96A25E"/>
    <w:lvl w:ilvl="0" w:tplc="91C488EA">
      <w:start w:val="1"/>
      <w:numFmt w:val="decimal"/>
      <w:lvlText w:val="(%1)"/>
      <w:lvlJc w:val="left"/>
      <w:pPr>
        <w:ind w:left="1560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8BC5900">
      <w:numFmt w:val="bullet"/>
      <w:lvlText w:val="•"/>
      <w:lvlJc w:val="left"/>
      <w:pPr>
        <w:ind w:left="2364" w:hanging="339"/>
      </w:pPr>
      <w:rPr>
        <w:rFonts w:hint="default"/>
        <w:lang w:val="en-US" w:eastAsia="en-US" w:bidi="ar-SA"/>
      </w:rPr>
    </w:lvl>
    <w:lvl w:ilvl="2" w:tplc="D7A69A26">
      <w:numFmt w:val="bullet"/>
      <w:lvlText w:val="•"/>
      <w:lvlJc w:val="left"/>
      <w:pPr>
        <w:ind w:left="3168" w:hanging="339"/>
      </w:pPr>
      <w:rPr>
        <w:rFonts w:hint="default"/>
        <w:lang w:val="en-US" w:eastAsia="en-US" w:bidi="ar-SA"/>
      </w:rPr>
    </w:lvl>
    <w:lvl w:ilvl="3" w:tplc="232212A4">
      <w:numFmt w:val="bullet"/>
      <w:lvlText w:val="•"/>
      <w:lvlJc w:val="left"/>
      <w:pPr>
        <w:ind w:left="3972" w:hanging="339"/>
      </w:pPr>
      <w:rPr>
        <w:rFonts w:hint="default"/>
        <w:lang w:val="en-US" w:eastAsia="en-US" w:bidi="ar-SA"/>
      </w:rPr>
    </w:lvl>
    <w:lvl w:ilvl="4" w:tplc="A526463A">
      <w:numFmt w:val="bullet"/>
      <w:lvlText w:val="•"/>
      <w:lvlJc w:val="left"/>
      <w:pPr>
        <w:ind w:left="4776" w:hanging="339"/>
      </w:pPr>
      <w:rPr>
        <w:rFonts w:hint="default"/>
        <w:lang w:val="en-US" w:eastAsia="en-US" w:bidi="ar-SA"/>
      </w:rPr>
    </w:lvl>
    <w:lvl w:ilvl="5" w:tplc="8CBEF564">
      <w:numFmt w:val="bullet"/>
      <w:lvlText w:val="•"/>
      <w:lvlJc w:val="left"/>
      <w:pPr>
        <w:ind w:left="5580" w:hanging="339"/>
      </w:pPr>
      <w:rPr>
        <w:rFonts w:hint="default"/>
        <w:lang w:val="en-US" w:eastAsia="en-US" w:bidi="ar-SA"/>
      </w:rPr>
    </w:lvl>
    <w:lvl w:ilvl="6" w:tplc="90D6EFEE">
      <w:numFmt w:val="bullet"/>
      <w:lvlText w:val="•"/>
      <w:lvlJc w:val="left"/>
      <w:pPr>
        <w:ind w:left="6384" w:hanging="339"/>
      </w:pPr>
      <w:rPr>
        <w:rFonts w:hint="default"/>
        <w:lang w:val="en-US" w:eastAsia="en-US" w:bidi="ar-SA"/>
      </w:rPr>
    </w:lvl>
    <w:lvl w:ilvl="7" w:tplc="1D8CFD94">
      <w:numFmt w:val="bullet"/>
      <w:lvlText w:val="•"/>
      <w:lvlJc w:val="left"/>
      <w:pPr>
        <w:ind w:left="7188" w:hanging="339"/>
      </w:pPr>
      <w:rPr>
        <w:rFonts w:hint="default"/>
        <w:lang w:val="en-US" w:eastAsia="en-US" w:bidi="ar-SA"/>
      </w:rPr>
    </w:lvl>
    <w:lvl w:ilvl="8" w:tplc="A2589C2A">
      <w:numFmt w:val="bullet"/>
      <w:lvlText w:val="•"/>
      <w:lvlJc w:val="left"/>
      <w:pPr>
        <w:ind w:left="7992" w:hanging="339"/>
      </w:pPr>
      <w:rPr>
        <w:rFonts w:hint="default"/>
        <w:lang w:val="en-US" w:eastAsia="en-US" w:bidi="ar-SA"/>
      </w:rPr>
    </w:lvl>
  </w:abstractNum>
  <w:abstractNum w:abstractNumId="24" w15:restartNumberingAfterBreak="0">
    <w:nsid w:val="594C0B29"/>
    <w:multiLevelType w:val="hybridMultilevel"/>
    <w:tmpl w:val="8734429A"/>
    <w:lvl w:ilvl="0" w:tplc="8702F92A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B6CA568">
      <w:start w:val="1"/>
      <w:numFmt w:val="lowerLetter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28F0EB68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8D043D28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B046205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2D8C9A70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2A322BC2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2E3ABA98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0DEC7FF6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DE5671E"/>
    <w:multiLevelType w:val="hybridMultilevel"/>
    <w:tmpl w:val="9190C82C"/>
    <w:lvl w:ilvl="0" w:tplc="EA1CC1AA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DF0CED4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 w:tplc="5860F6E4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51B4EF20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4" w:tplc="1FEC28D4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B7F8562C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3B1E6A02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25241EBC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8" w:tplc="9D124F2C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11F3339"/>
    <w:multiLevelType w:val="hybridMultilevel"/>
    <w:tmpl w:val="B2DE8F7E"/>
    <w:lvl w:ilvl="0" w:tplc="4E3E15CA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7643516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 w:tplc="EEC8FC2A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5A84E520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4" w:tplc="91D05E44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BB74F26A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950C65D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34586EA8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8" w:tplc="B146509E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3D12372"/>
    <w:multiLevelType w:val="hybridMultilevel"/>
    <w:tmpl w:val="1BD2C34A"/>
    <w:lvl w:ilvl="0" w:tplc="90E0856C">
      <w:start w:val="1"/>
      <w:numFmt w:val="decimal"/>
      <w:lvlText w:val="%1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3BC3258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2" w:tplc="DB1A2E62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3" w:tplc="E3AA82C4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  <w:lvl w:ilvl="4" w:tplc="148A541E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7A9ADCF8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D01E91A4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ar-SA"/>
      </w:rPr>
    </w:lvl>
    <w:lvl w:ilvl="7" w:tplc="D532863C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ar-SA"/>
      </w:rPr>
    </w:lvl>
    <w:lvl w:ilvl="8" w:tplc="1054BD4C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B6A09DC"/>
    <w:multiLevelType w:val="hybridMultilevel"/>
    <w:tmpl w:val="B6F43830"/>
    <w:lvl w:ilvl="0" w:tplc="0DA01932">
      <w:start w:val="1"/>
      <w:numFmt w:val="lowerRoman"/>
      <w:lvlText w:val="%1."/>
      <w:lvlJc w:val="left"/>
      <w:pPr>
        <w:ind w:left="2640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C980C50">
      <w:numFmt w:val="bullet"/>
      <w:lvlText w:val="•"/>
      <w:lvlJc w:val="left"/>
      <w:pPr>
        <w:ind w:left="3336" w:hanging="308"/>
      </w:pPr>
      <w:rPr>
        <w:rFonts w:hint="default"/>
        <w:lang w:val="en-US" w:eastAsia="en-US" w:bidi="ar-SA"/>
      </w:rPr>
    </w:lvl>
    <w:lvl w:ilvl="2" w:tplc="CC26800C">
      <w:numFmt w:val="bullet"/>
      <w:lvlText w:val="•"/>
      <w:lvlJc w:val="left"/>
      <w:pPr>
        <w:ind w:left="4032" w:hanging="308"/>
      </w:pPr>
      <w:rPr>
        <w:rFonts w:hint="default"/>
        <w:lang w:val="en-US" w:eastAsia="en-US" w:bidi="ar-SA"/>
      </w:rPr>
    </w:lvl>
    <w:lvl w:ilvl="3" w:tplc="DE9237E6">
      <w:numFmt w:val="bullet"/>
      <w:lvlText w:val="•"/>
      <w:lvlJc w:val="left"/>
      <w:pPr>
        <w:ind w:left="4728" w:hanging="308"/>
      </w:pPr>
      <w:rPr>
        <w:rFonts w:hint="default"/>
        <w:lang w:val="en-US" w:eastAsia="en-US" w:bidi="ar-SA"/>
      </w:rPr>
    </w:lvl>
    <w:lvl w:ilvl="4" w:tplc="D7F423AC">
      <w:numFmt w:val="bullet"/>
      <w:lvlText w:val="•"/>
      <w:lvlJc w:val="left"/>
      <w:pPr>
        <w:ind w:left="5424" w:hanging="308"/>
      </w:pPr>
      <w:rPr>
        <w:rFonts w:hint="default"/>
        <w:lang w:val="en-US" w:eastAsia="en-US" w:bidi="ar-SA"/>
      </w:rPr>
    </w:lvl>
    <w:lvl w:ilvl="5" w:tplc="FCC4B46A">
      <w:numFmt w:val="bullet"/>
      <w:lvlText w:val="•"/>
      <w:lvlJc w:val="left"/>
      <w:pPr>
        <w:ind w:left="6120" w:hanging="308"/>
      </w:pPr>
      <w:rPr>
        <w:rFonts w:hint="default"/>
        <w:lang w:val="en-US" w:eastAsia="en-US" w:bidi="ar-SA"/>
      </w:rPr>
    </w:lvl>
    <w:lvl w:ilvl="6" w:tplc="E86AEC56">
      <w:numFmt w:val="bullet"/>
      <w:lvlText w:val="•"/>
      <w:lvlJc w:val="left"/>
      <w:pPr>
        <w:ind w:left="6816" w:hanging="308"/>
      </w:pPr>
      <w:rPr>
        <w:rFonts w:hint="default"/>
        <w:lang w:val="en-US" w:eastAsia="en-US" w:bidi="ar-SA"/>
      </w:rPr>
    </w:lvl>
    <w:lvl w:ilvl="7" w:tplc="455E73AA">
      <w:numFmt w:val="bullet"/>
      <w:lvlText w:val="•"/>
      <w:lvlJc w:val="left"/>
      <w:pPr>
        <w:ind w:left="7512" w:hanging="308"/>
      </w:pPr>
      <w:rPr>
        <w:rFonts w:hint="default"/>
        <w:lang w:val="en-US" w:eastAsia="en-US" w:bidi="ar-SA"/>
      </w:rPr>
    </w:lvl>
    <w:lvl w:ilvl="8" w:tplc="A1FA6466">
      <w:numFmt w:val="bullet"/>
      <w:lvlText w:val="•"/>
      <w:lvlJc w:val="left"/>
      <w:pPr>
        <w:ind w:left="8208" w:hanging="308"/>
      </w:pPr>
      <w:rPr>
        <w:rFonts w:hint="default"/>
        <w:lang w:val="en-US" w:eastAsia="en-US" w:bidi="ar-SA"/>
      </w:rPr>
    </w:lvl>
  </w:abstractNum>
  <w:abstractNum w:abstractNumId="29" w15:restartNumberingAfterBreak="0">
    <w:nsid w:val="6DF10F6E"/>
    <w:multiLevelType w:val="hybridMultilevel"/>
    <w:tmpl w:val="27FE9690"/>
    <w:lvl w:ilvl="0" w:tplc="78EA24DA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D76E974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 w:tplc="A980286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5C9406A6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4" w:tplc="557E2304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AFD4019C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2062C69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293AE1CA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8" w:tplc="B0AE6F64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72836A2A"/>
    <w:multiLevelType w:val="hybridMultilevel"/>
    <w:tmpl w:val="2B409DCC"/>
    <w:lvl w:ilvl="0" w:tplc="09207906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D566CCA">
      <w:start w:val="1"/>
      <w:numFmt w:val="lowerLetter"/>
      <w:lvlText w:val="%2.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F8DA8C8E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ar-SA"/>
      </w:rPr>
    </w:lvl>
    <w:lvl w:ilvl="3" w:tplc="8B5A5EAA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4" w:tplc="1ED663EE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2DC8ACCA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6" w:tplc="2CD682BC">
      <w:numFmt w:val="bullet"/>
      <w:lvlText w:val="•"/>
      <w:lvlJc w:val="left"/>
      <w:pPr>
        <w:ind w:left="6186" w:hanging="360"/>
      </w:pPr>
      <w:rPr>
        <w:rFonts w:hint="default"/>
        <w:lang w:val="en-US" w:eastAsia="en-US" w:bidi="ar-SA"/>
      </w:rPr>
    </w:lvl>
    <w:lvl w:ilvl="7" w:tplc="F2C654C6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87369D74">
      <w:numFmt w:val="bullet"/>
      <w:lvlText w:val="•"/>
      <w:lvlJc w:val="left"/>
      <w:pPr>
        <w:ind w:left="7893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7B958D4"/>
    <w:multiLevelType w:val="hybridMultilevel"/>
    <w:tmpl w:val="FEF0F548"/>
    <w:lvl w:ilvl="0" w:tplc="66D0B230">
      <w:start w:val="1"/>
      <w:numFmt w:val="decimal"/>
      <w:lvlText w:val="%1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D34D0D8">
      <w:start w:val="1"/>
      <w:numFmt w:val="lowerLetter"/>
      <w:lvlText w:val="%2.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FF461C0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 w:tplc="97E84696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4" w:tplc="6BCA7D52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5" w:tplc="40B0F69C">
      <w:numFmt w:val="bullet"/>
      <w:lvlText w:val="•"/>
      <w:lvlJc w:val="left"/>
      <w:pPr>
        <w:ind w:left="5025" w:hanging="360"/>
      </w:pPr>
      <w:rPr>
        <w:rFonts w:hint="default"/>
        <w:lang w:val="en-US" w:eastAsia="en-US" w:bidi="ar-SA"/>
      </w:rPr>
    </w:lvl>
    <w:lvl w:ilvl="6" w:tplc="7C8A20E4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2ADEF030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8" w:tplc="05D8866C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92E2AE5"/>
    <w:multiLevelType w:val="hybridMultilevel"/>
    <w:tmpl w:val="AFD05FB8"/>
    <w:lvl w:ilvl="0" w:tplc="849A6FDE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35255F8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 w:tplc="7480D9D8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D6CE3EBE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4" w:tplc="4DCA9E98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98E4DF58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E60632EC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E1E80F1E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8" w:tplc="38CAF4B8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"/>
  </w:num>
  <w:num w:numId="5">
    <w:abstractNumId w:val="4"/>
  </w:num>
  <w:num w:numId="6">
    <w:abstractNumId w:val="19"/>
  </w:num>
  <w:num w:numId="7">
    <w:abstractNumId w:val="11"/>
  </w:num>
  <w:num w:numId="8">
    <w:abstractNumId w:val="17"/>
  </w:num>
  <w:num w:numId="9">
    <w:abstractNumId w:val="12"/>
  </w:num>
  <w:num w:numId="10">
    <w:abstractNumId w:val="28"/>
  </w:num>
  <w:num w:numId="11">
    <w:abstractNumId w:val="5"/>
  </w:num>
  <w:num w:numId="12">
    <w:abstractNumId w:val="18"/>
  </w:num>
  <w:num w:numId="13">
    <w:abstractNumId w:val="0"/>
  </w:num>
  <w:num w:numId="14">
    <w:abstractNumId w:val="2"/>
  </w:num>
  <w:num w:numId="15">
    <w:abstractNumId w:val="32"/>
  </w:num>
  <w:num w:numId="16">
    <w:abstractNumId w:val="31"/>
  </w:num>
  <w:num w:numId="17">
    <w:abstractNumId w:val="15"/>
  </w:num>
  <w:num w:numId="18">
    <w:abstractNumId w:val="27"/>
  </w:num>
  <w:num w:numId="19">
    <w:abstractNumId w:val="26"/>
  </w:num>
  <w:num w:numId="20">
    <w:abstractNumId w:val="9"/>
  </w:num>
  <w:num w:numId="21">
    <w:abstractNumId w:val="22"/>
  </w:num>
  <w:num w:numId="22">
    <w:abstractNumId w:val="10"/>
  </w:num>
  <w:num w:numId="23">
    <w:abstractNumId w:val="24"/>
  </w:num>
  <w:num w:numId="24">
    <w:abstractNumId w:val="20"/>
  </w:num>
  <w:num w:numId="25">
    <w:abstractNumId w:val="30"/>
  </w:num>
  <w:num w:numId="26">
    <w:abstractNumId w:val="29"/>
  </w:num>
  <w:num w:numId="27">
    <w:abstractNumId w:val="25"/>
  </w:num>
  <w:num w:numId="28">
    <w:abstractNumId w:val="21"/>
  </w:num>
  <w:num w:numId="29">
    <w:abstractNumId w:val="23"/>
  </w:num>
  <w:num w:numId="30">
    <w:abstractNumId w:val="14"/>
  </w:num>
  <w:num w:numId="31">
    <w:abstractNumId w:val="7"/>
  </w:num>
  <w:num w:numId="32">
    <w:abstractNumId w:val="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290E"/>
    <w:rsid w:val="008517E4"/>
    <w:rsid w:val="0087595A"/>
    <w:rsid w:val="00BA25D9"/>
    <w:rsid w:val="00CF2A2A"/>
    <w:rsid w:val="00D3290E"/>
    <w:rsid w:val="00FC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22D1D3E"/>
  <w15:docId w15:val="{0BAA9DB8-F97F-44C0-99EB-ADF74FA5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772" w:hanging="65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9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8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2"/>
      <w:ind w:left="12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1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7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51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7E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3877</Words>
  <Characters>22102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Wage Interchange System (SWIS) Data Sharing Agreement</vt:lpstr>
    </vt:vector>
  </TitlesOfParts>
  <Company/>
  <LinksUpToDate>false</LinksUpToDate>
  <CharactersWithSpaces>25928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Wage Interchange System (SWIS) Data Sharing Agreement</dc:title>
  <dc:creator>Heather A. Parker</dc:creator>
  <cp:lastModifiedBy>Rachel Buchholz</cp:lastModifiedBy>
  <cp:revision>3</cp:revision>
  <dcterms:created xsi:type="dcterms:W3CDTF">2021-06-02T13:20:00Z</dcterms:created>
  <dcterms:modified xsi:type="dcterms:W3CDTF">2021-06-02T14:15:00Z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2021-06-02T00:00:00Z</vt:filetime>
  </property>
</Properties>
</file>