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13" w:rsidRDefault="00203E13" w:rsidP="00203E13">
      <w:pPr>
        <w:pStyle w:val="NormalWeb"/>
        <w:spacing w:before="0" w:beforeAutospacing="0" w:after="150" w:afterAutospacing="0" w:line="480" w:lineRule="atLeast"/>
        <w:jc w:val="center"/>
        <w:rPr>
          <w:rFonts w:ascii="Calibri" w:hAnsi="Calibri" w:cs="Calibri"/>
          <w:b/>
          <w:bCs/>
          <w:color w:val="333333"/>
          <w:sz w:val="39"/>
          <w:szCs w:val="39"/>
        </w:rPr>
      </w:pPr>
      <w:r>
        <w:rPr>
          <w:rFonts w:ascii="Calibri" w:hAnsi="Calibri" w:cs="Calibri"/>
          <w:b/>
          <w:bCs/>
          <w:color w:val="333333"/>
          <w:sz w:val="39"/>
          <w:szCs w:val="39"/>
        </w:rPr>
        <w:t>Effective and Efficient Monitoring Practices and Review Wrap-Up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03E13" w:rsidTr="00203E13">
        <w:tc>
          <w:tcPr>
            <w:tcW w:w="0" w:type="auto"/>
            <w:hideMark/>
          </w:tcPr>
          <w:tbl>
            <w:tblPr>
              <w:tblW w:w="9600" w:type="dxa"/>
              <w:jc w:val="center"/>
              <w:shd w:val="clear" w:color="auto" w:fill="EDED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03E13">
              <w:trPr>
                <w:jc w:val="center"/>
              </w:trPr>
              <w:tc>
                <w:tcPr>
                  <w:tcW w:w="0" w:type="auto"/>
                  <w:shd w:val="clear" w:color="auto" w:fill="EDEDED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3E1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7"/>
                          <w:gridCol w:w="2983"/>
                        </w:tblGrid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4860" w:type="dxa"/>
                              <w:shd w:val="clear" w:color="auto" w:fill="005284"/>
                              <w:hideMark/>
                            </w:tcPr>
                            <w:p w:rsidR="00203E13" w:rsidRDefault="00203E13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Calibri" w:eastAsia="Times New Roman" w:hAnsi="Calibri" w:cs="Calibri"/>
                                  <w:noProof/>
                                  <w:bdr w:val="single" w:sz="8" w:space="0" w:color="auto" w:frame="1"/>
                                </w:rPr>
                                <w:drawing>
                                  <wp:inline distT="0" distB="0" distL="0" distR="0">
                                    <wp:extent cx="3086100" cy="1098550"/>
                                    <wp:effectExtent l="0" t="0" r="0" b="6350"/>
                                    <wp:docPr id="2" name="Picture 2" descr="Image removed by sender. WorkforceG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moved by sender. WorkforceG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1098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0" w:type="dxa"/>
                              <w:shd w:val="clear" w:color="auto" w:fill="00528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203E13" w:rsidRDefault="00203E13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45"/>
                                  <w:szCs w:val="45"/>
                                </w:rPr>
                                <w:t xml:space="preserve">Events </w:t>
                              </w:r>
                            </w:p>
                          </w:tc>
                        </w:tr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7DBE5"/>
                              <w:tcMar>
                                <w:top w:w="300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203E13" w:rsidRDefault="00203E13">
                              <w:pPr>
                                <w:pStyle w:val="NormalWeb"/>
                                <w:spacing w:before="0" w:beforeAutospacing="0" w:after="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Emphasis"/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  <w:t>You're Invited to the Event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before="0" w:beforeAutospacing="0" w:after="15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9"/>
                                  <w:szCs w:val="39"/>
                                </w:rPr>
                                <w:t>Effective and Efficient Monitoring Practices and Review Wrap-Up</w:t>
                              </w:r>
                            </w:p>
                            <w:p w:rsidR="00203E13" w:rsidRDefault="008C4F3B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jc w:val="center"/>
                                <w:rPr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hyperlink r:id="rId7" w:history="1">
                                <w:r w:rsidR="00203E13"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Register Now</w:t>
                                </w:r>
                              </w:hyperlink>
                            </w:p>
                          </w:tc>
                        </w:tr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hideMark/>
                            </w:tcPr>
                            <w:p w:rsidR="00203E13" w:rsidRDefault="00203E13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  <w:t xml:space="preserve">This session is part of the Employment and Training Administration’s National Monitoring Training for State Agencies’ series.  This webinar will review a few tips to conduct efficient monitoring, followed by a discussion on the steps to take to effectively wrap up the monitoring. 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</w:tr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203E13" w:rsidRDefault="00203E13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203E13" w:rsidRDefault="00203E13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Presenter(s):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Mary Zmudczynski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, Federal Project Officer, Employment &amp; Training Administration Dallas Regional Office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Moderator(s):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Jennifer Friedman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, OSS Director – Philadelphia and Boston Regions, US Department of Labor, Employment and Training Administration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Date: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Wednesday, June 02, 2021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Time: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2:00 PM-3:30 PM ET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>Length: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1 hour 30 minutes</w:t>
                              </w:r>
                            </w:p>
                          </w:tc>
                        </w:tr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203E13" w:rsidRDefault="00203E13">
                              <w:pPr>
                                <w:pStyle w:val="NormalWeb"/>
                                <w:spacing w:before="0" w:beforeAutospacing="0" w:after="15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>Registration for this event is limited and seating is on a first-come, first-served basis; please register today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  <w:p w:rsidR="00203E13" w:rsidRDefault="008C4F3B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jc w:val="center"/>
                                <w:rPr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hyperlink r:id="rId8" w:tgtFrame="_blank" w:history="1">
                                <w:r w:rsidR="00203E13"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Register Now</w:t>
                                </w:r>
                              </w:hyperlink>
                            </w:p>
                          </w:tc>
                        </w:tr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203E13" w:rsidRDefault="00203E13">
                              <w:pPr>
                                <w:pStyle w:val="NormalWeb"/>
                                <w:spacing w:before="0" w:beforeAutospacing="0" w:after="15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  <w:t>On the Day of Your Event, Remember:</w:t>
                              </w:r>
                            </w:p>
                            <w:p w:rsidR="00203E13" w:rsidRDefault="00203E13" w:rsidP="00F975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You can login to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>the event</w:t>
                                </w:r>
                              </w:hyperlink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no earlier than 30 minutes before the start of your event.</w:t>
                              </w:r>
                            </w:p>
                            <w:p w:rsidR="00203E13" w:rsidRDefault="00203E13" w:rsidP="00F975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The audio will be broadcast through your computer speakers. </w:t>
                              </w:r>
                            </w:p>
                            <w:p w:rsidR="00203E13" w:rsidRDefault="00203E13" w:rsidP="00F975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Closed Captioning is provided for all WorkforceGPS virtual events. </w:t>
                              </w:r>
                            </w:p>
                            <w:p w:rsidR="00203E13" w:rsidRDefault="00203E13" w:rsidP="00F975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Once you have joined the event, if you need additional support, please ask the event facilitator.</w:t>
                              </w:r>
                            </w:p>
                            <w:p w:rsidR="00203E13" w:rsidRDefault="00203E13" w:rsidP="00F975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Attendees are registered on a first come, first served basis; there is no wait list. You may unregister from this event by clicking on your </w:t>
                              </w:r>
                              <w:hyperlink r:id="rId10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>MyEvents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page. </w:t>
                              </w:r>
                            </w:p>
                            <w:p w:rsidR="00203E13" w:rsidRDefault="00203E13" w:rsidP="00F975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Virtual events are recorded and archived on WorkforceGPS approximately about three business days after the event concludes; you may manage your events from your </w:t>
                              </w:r>
                              <w:hyperlink r:id="rId11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>MyEvents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 xml:space="preserve"> Profile</w:t>
                                </w:r>
                              </w:hyperlink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page.</w:t>
                              </w:r>
                            </w:p>
                            <w:p w:rsidR="00203E13" w:rsidRDefault="00203E13" w:rsidP="00F975E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Virtual events are supported by all major browsers. Please make sure yours is up to date.</w:t>
                              </w:r>
                            </w:p>
                          </w:tc>
                        </w:tr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hideMark/>
                            </w:tcPr>
                            <w:p w:rsidR="00203E13" w:rsidRDefault="00203E13">
                              <w:pPr>
                                <w:pStyle w:val="NormalWeb"/>
                                <w:spacing w:before="0" w:beforeAutospacing="0" w:after="15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  <w:t>Need Help?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before="0" w:beforeAutospacing="0" w:after="15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Please contact the WorkforceGPS Helpdesk at Support@WorkforceGPS.org or give us a call 1-888-848-3696.</w:t>
                              </w:r>
                            </w:p>
                          </w:tc>
                        </w:tr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D7DBE5"/>
                              <w:tcMar>
                                <w:top w:w="375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hideMark/>
                            </w:tcPr>
                            <w:p w:rsidR="00203E13" w:rsidRDefault="00203E13">
                              <w:pPr>
                                <w:pStyle w:val="Heading2"/>
                                <w:spacing w:before="0" w:beforeAutospacing="0" w:after="225" w:afterAutospacing="0" w:line="390" w:lineRule="atLeast"/>
                                <w:rPr>
                                  <w:rFonts w:ascii="Calibri" w:eastAsia="Times New Roman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30"/>
                                  <w:szCs w:val="30"/>
                                </w:rPr>
                                <w:t>Thank You!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before="0" w:beforeAutospacing="0" w:after="45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Sincerely,</w:t>
                              </w:r>
                            </w:p>
                            <w:p w:rsidR="00203E13" w:rsidRDefault="00203E13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>The WorkforceGPS Team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Helping You Navigate to Success Today</w:t>
                              </w:r>
                            </w:p>
                          </w:tc>
                        </w:tr>
                        <w:tr w:rsidR="00203E1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tcMar>
                                <w:top w:w="375" w:type="dxa"/>
                                <w:left w:w="375" w:type="dxa"/>
                                <w:bottom w:w="4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203E13" w:rsidRDefault="00203E13">
                              <w:pPr>
                                <w:spacing w:line="390" w:lineRule="atLeast"/>
                                <w:jc w:val="center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>U.S. Department of Labor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  <w:t>Employment &amp; Training Administration</w:t>
                              </w:r>
                            </w:p>
                          </w:tc>
                        </w:tr>
                      </w:tbl>
                      <w:p w:rsidR="00203E13" w:rsidRDefault="00203E1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3E13" w:rsidRDefault="00203E1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03E1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03E13" w:rsidRDefault="00203E13">
                  <w:pPr>
                    <w:spacing w:line="390" w:lineRule="atLeast"/>
                    <w:jc w:val="center"/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lastRenderedPageBreak/>
                    <w:t xml:space="preserve">Unsubscribe and manage your WorkforceGPS subscriptions </w:t>
                  </w:r>
                  <w:hyperlink r:id="rId12" w:tgtFrame="_blank" w:tooltip="My Email Preferences" w:history="1">
                    <w:r>
                      <w:rPr>
                        <w:rStyle w:val="Hyperlink"/>
                        <w:rFonts w:ascii="Calibri" w:eastAsia="Times New Roman" w:hAnsi="Calibri" w:cs="Calibri"/>
                        <w:b/>
                        <w:bCs/>
                        <w:sz w:val="21"/>
                        <w:szCs w:val="21"/>
                      </w:rPr>
                      <w:t>here</w:t>
                    </w:r>
                  </w:hyperlink>
                  <w:r>
                    <w:rPr>
                      <w:rStyle w:val="Strong"/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203E13" w:rsidRDefault="00203E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03E13" w:rsidRDefault="00203E13" w:rsidP="00203E13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</w:p>
    <w:p w:rsidR="00C61D04" w:rsidRDefault="008C4F3B"/>
    <w:sectPr w:rsidR="00C61D04" w:rsidSect="00203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6BC"/>
    <w:multiLevelType w:val="multilevel"/>
    <w:tmpl w:val="1800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13"/>
    <w:rsid w:val="00203E13"/>
    <w:rsid w:val="005F39BA"/>
    <w:rsid w:val="008C4F3B"/>
    <w:rsid w:val="00D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2EA37-D316-48AF-8D71-5ED3634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03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3E1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03E13"/>
    <w:rPr>
      <w:color w:val="005284"/>
      <w:u w:val="single"/>
    </w:rPr>
  </w:style>
  <w:style w:type="paragraph" w:styleId="NormalWeb">
    <w:name w:val="Normal (Web)"/>
    <w:basedOn w:val="Normal"/>
    <w:uiPriority w:val="99"/>
    <w:semiHidden/>
    <w:unhideWhenUsed/>
    <w:rsid w:val="00203E1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03E13"/>
    <w:rPr>
      <w:i/>
      <w:iCs/>
    </w:rPr>
  </w:style>
  <w:style w:type="character" w:styleId="Strong">
    <w:name w:val="Strong"/>
    <w:basedOn w:val="DefaultParagraphFont"/>
    <w:uiPriority w:val="22"/>
    <w:qFormat/>
    <w:rsid w:val="00203E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3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workforcegps.org%2FEmailAnalytics%2FEmailLink%3FEmailId%3D34155412%26LinkId%3D2263313%26RedirectUrl%3Dhttps%3A%2F%2Fwww.workforcegps.org%2Fevents%2F2021%2F04%2F13%2F13%2F37%2FEffective-and-Efficient-Monitoring-Practices-and-Review-Wrap-Up&amp;data=04%7C01%7Cfriedman.jennifer%40dol.gov%7Ca845392aeb4045dde07f08d8fe9f86c6%7C75a6305472044e0c9126adab971d4aca%7C0%7C0%7C637539308403402744%7CUnknown%7CTWFpbGZsb3d8eyJWIjoiMC4wLjAwMDAiLCJQIjoiV2luMzIiLCJBTiI6Ik1haWwiLCJXVCI6Mn0%3D%7C1000&amp;sdata=U2OHkGryUaBLRP7xTjfBi7NnqqxulGcb79R4GrlVtOo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workforcegps.org%2FEmailAnalytics%2FEmailLink%3FEmailId%3D34155412%26LinkId%3D2263312%26RedirectUrl%3Dhttps%3A%2F%2Fwww.workforcegps.org%2Fevents%2F2021%2F04%2F13%2F13%2F37%2FEffective-and-Efficient-Monitoring-Practices-and-Review-Wrap-Up&amp;data=04%7C01%7Cfriedman.jennifer%40dol.gov%7Ca845392aeb4045dde07f08d8fe9f86c6%7C75a6305472044e0c9126adab971d4aca%7C0%7C0%7C637539308403392789%7CUnknown%7CTWFpbGZsb3d8eyJWIjoiMC4wLjAwMDAiLCJQIjoiV2luMzIiLCJBTiI6Ik1haWwiLCJXVCI6Mn0%3D%7C1000&amp;sdata=RaIqfkzjDecTST%2BiLWsOGhoBHUAfSunNS5fg91Fp3%2FE%3D&amp;reserved=0" TargetMode="External"/><Relationship Id="rId12" Type="http://schemas.openxmlformats.org/officeDocument/2006/relationships/hyperlink" Target="https://gcc02.safelinks.protection.outlook.com/?url=https%3A%2F%2Fwww.workforcegps.org%2FEmailAnalytics%2FEmailLink%3FEmailId%3D34155412%26LinkId%3D2263317%26RedirectUrl%3Dhttps%3A%2F%2Fwww.workforcegps.org%2Fuser%2Fmyprofile%2Fmy-email-preferences&amp;data=04%7C01%7Cfriedman.jennifer%40dol.gov%7Ca845392aeb4045dde07f08d8fe9f86c6%7C75a6305472044e0c9126adab971d4aca%7C0%7C0%7C637539308403412702%7CUnknown%7CTWFpbGZsb3d8eyJWIjoiMC4wLjAwMDAiLCJQIjoiV2luMzIiLCJBTiI6Ik1haWwiLCJXVCI6Mn0%3D%7C1000&amp;sdata=aZTXdZ%2Fwq8n2CtWVg%2FYDeKJhhhj5LOx0gXhuM0U9Ee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~WRD000.jpg" TargetMode="External"/><Relationship Id="rId11" Type="http://schemas.openxmlformats.org/officeDocument/2006/relationships/hyperlink" Target="https://gcc02.safelinks.protection.outlook.com/?url=https%3A%2F%2Fwww.workforcegps.org%2FEmailAnalytics%2FEmailLink%3FEmailId%3D34155412%26LinkId%3D2263316%26RedirectUrl%3Dhttps%3A%2F%2Fwww.workforcegps.org%2Fuser%2Fmyprofile%2Fmy-events&amp;data=04%7C01%7Cfriedman.jennifer%40dol.gov%7Ca845392aeb4045dde07f08d8fe9f86c6%7C75a6305472044e0c9126adab971d4aca%7C0%7C0%7C637539308403412702%7CUnknown%7CTWFpbGZsb3d8eyJWIjoiMC4wLjAwMDAiLCJQIjoiV2luMzIiLCJBTiI6Ik1haWwiLCJXVCI6Mn0%3D%7C1000&amp;sdata=fDVoOCKK1abiwRjk45oJzCSqjpLRL3%2FYAYew%2FDT7%2BTA%3D&amp;reserved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cc02.safelinks.protection.outlook.com/?url=https%3A%2F%2Fwww.workforcegps.org%2FEmailAnalytics%2FEmailLink%3FEmailId%3D34155412%26LinkId%3D2263315%26RedirectUrl%3Dhttps%3A%2F%2Fwww.workforcegps.org%2Fuser%2Fmyprofile%2Fmy-events&amp;data=04%7C01%7Cfriedman.jennifer%40dol.gov%7Ca845392aeb4045dde07f08d8fe9f86c6%7C75a6305472044e0c9126adab971d4aca%7C0%7C0%7C637539308403402744%7CUnknown%7CTWFpbGZsb3d8eyJWIjoiMC4wLjAwMDAiLCJQIjoiV2luMzIiLCJBTiI6Ik1haWwiLCJXVCI6Mn0%3D%7C1000&amp;sdata=t2d9tKWTeqjGi%2F6BlcSHUkpYKWbF6XQnlNQ%2Fyh%2BY1k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www.workforcegps.org%2FEmailAnalytics%2FEmailLink%3FEmailId%3D34155412%26LinkId%3D2263314%26RedirectUrl%3Dhttps%3A%2F%2Fwww.workforcegps.org%2Fuser%2Fmyprofile%2Fmy-events&amp;data=04%7C01%7Cfriedman.jennifer%40dol.gov%7Ca845392aeb4045dde07f08d8fe9f86c6%7C75a6305472044e0c9126adab971d4aca%7C0%7C0%7C637539308403402744%7CUnknown%7CTWFpbGZsb3d8eyJWIjoiMC4wLjAwMDAiLCJQIjoiV2luMzIiLCJBTiI6Ik1haWwiLCJXVCI6Mn0%3D%7C1000&amp;sdata=eiS8IYRpw70u85bUKqDDSCxGtht6Z91NVB3bHcp%2BEIU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Jennifer - ETA</dc:creator>
  <cp:keywords/>
  <dc:description/>
  <cp:lastModifiedBy>Friedman, Jennifer - ETA</cp:lastModifiedBy>
  <cp:revision>2</cp:revision>
  <dcterms:created xsi:type="dcterms:W3CDTF">2021-04-13T19:32:00Z</dcterms:created>
  <dcterms:modified xsi:type="dcterms:W3CDTF">2021-04-13T19:37:00Z</dcterms:modified>
</cp:coreProperties>
</file>