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1ABA" w14:textId="4C44DD54" w:rsidR="00672D06" w:rsidRDefault="00B52C8E" w:rsidP="00EE447D">
      <w:pPr>
        <w:spacing w:after="120"/>
        <w:jc w:val="center"/>
        <w:rPr>
          <w:rFonts w:ascii="Times New Roman" w:hAnsi="Times New Roman" w:cs="Times New Roman"/>
          <w:b/>
          <w:sz w:val="40"/>
          <w:szCs w:val="40"/>
        </w:rPr>
      </w:pPr>
      <w:bookmarkStart w:id="0" w:name="_GoBack"/>
      <w:bookmarkEnd w:id="0"/>
      <w:r w:rsidRPr="003F5A2F">
        <w:rPr>
          <w:rFonts w:ascii="Times New Roman" w:hAnsi="Times New Roman" w:cs="Times New Roman"/>
          <w:b/>
          <w:sz w:val="40"/>
          <w:szCs w:val="40"/>
        </w:rPr>
        <w:t>Frequently Asked Questions</w:t>
      </w:r>
      <w:r w:rsidR="00C235A2" w:rsidRPr="003F5A2F">
        <w:rPr>
          <w:rFonts w:ascii="Times New Roman" w:hAnsi="Times New Roman" w:cs="Times New Roman"/>
          <w:b/>
          <w:sz w:val="40"/>
          <w:szCs w:val="40"/>
        </w:rPr>
        <w:t xml:space="preserve"> </w:t>
      </w:r>
      <w:r w:rsidR="0040793A" w:rsidRPr="003F5A2F">
        <w:rPr>
          <w:rFonts w:ascii="Times New Roman" w:hAnsi="Times New Roman" w:cs="Times New Roman"/>
          <w:b/>
          <w:sz w:val="40"/>
          <w:szCs w:val="40"/>
        </w:rPr>
        <w:t>(FAQ)</w:t>
      </w:r>
      <w:r w:rsidR="00672D06">
        <w:rPr>
          <w:rFonts w:ascii="Times New Roman" w:hAnsi="Times New Roman" w:cs="Times New Roman"/>
          <w:b/>
          <w:sz w:val="40"/>
          <w:szCs w:val="40"/>
        </w:rPr>
        <w:t xml:space="preserve"> </w:t>
      </w:r>
      <w:r w:rsidR="00EE447D">
        <w:rPr>
          <w:rFonts w:ascii="Times New Roman" w:hAnsi="Times New Roman" w:cs="Times New Roman"/>
          <w:b/>
          <w:sz w:val="40"/>
          <w:szCs w:val="40"/>
        </w:rPr>
        <w:t>-</w:t>
      </w:r>
      <w:r w:rsidR="00672D06">
        <w:rPr>
          <w:rFonts w:ascii="Times New Roman" w:hAnsi="Times New Roman" w:cs="Times New Roman"/>
          <w:b/>
          <w:sz w:val="40"/>
          <w:szCs w:val="40"/>
        </w:rPr>
        <w:t xml:space="preserve"> </w:t>
      </w:r>
    </w:p>
    <w:p w14:paraId="1AD752DB" w14:textId="68553BAA" w:rsidR="005177FA" w:rsidRPr="00672D06" w:rsidRDefault="005165A5" w:rsidP="00672D06">
      <w:pPr>
        <w:spacing w:after="120"/>
        <w:jc w:val="center"/>
        <w:rPr>
          <w:rFonts w:ascii="Times New Roman" w:hAnsi="Times New Roman" w:cs="Times New Roman"/>
          <w:b/>
          <w:sz w:val="40"/>
          <w:szCs w:val="40"/>
        </w:rPr>
      </w:pPr>
      <w:r>
        <w:rPr>
          <w:rFonts w:ascii="Times New Roman" w:hAnsi="Times New Roman" w:cs="Times New Roman"/>
          <w:b/>
          <w:sz w:val="40"/>
          <w:szCs w:val="40"/>
        </w:rPr>
        <w:t>Ticket to Work</w:t>
      </w:r>
      <w:r w:rsidR="00672D06">
        <w:rPr>
          <w:rFonts w:ascii="Times New Roman" w:hAnsi="Times New Roman" w:cs="Times New Roman"/>
          <w:b/>
          <w:sz w:val="40"/>
          <w:szCs w:val="40"/>
        </w:rPr>
        <w:t xml:space="preserve"> Program</w:t>
      </w:r>
      <w:r w:rsidR="00EE447D">
        <w:rPr>
          <w:rFonts w:ascii="Times New Roman" w:hAnsi="Times New Roman" w:cs="Times New Roman"/>
          <w:b/>
          <w:sz w:val="40"/>
          <w:szCs w:val="40"/>
        </w:rPr>
        <w:t xml:space="preserve"> and Employment Networks</w:t>
      </w:r>
    </w:p>
    <w:p w14:paraId="74EEDDF0" w14:textId="77777777" w:rsidR="0040793A" w:rsidRDefault="0040793A" w:rsidP="004412F8">
      <w:pPr>
        <w:spacing w:after="0"/>
        <w:rPr>
          <w:rFonts w:ascii="Times New Roman" w:hAnsi="Times New Roman" w:cs="Times New Roman"/>
          <w:b/>
          <w:sz w:val="24"/>
        </w:rPr>
      </w:pPr>
    </w:p>
    <w:p w14:paraId="0AC53FF2" w14:textId="77777777" w:rsidR="00986B5D" w:rsidRDefault="00986B5D" w:rsidP="004412F8">
      <w:pPr>
        <w:spacing w:after="0"/>
        <w:rPr>
          <w:rFonts w:ascii="Times New Roman" w:hAnsi="Times New Roman" w:cs="Times New Roman"/>
          <w:b/>
          <w:sz w:val="24"/>
        </w:rPr>
      </w:pPr>
      <w:r w:rsidRPr="00986B5D">
        <w:rPr>
          <w:rFonts w:ascii="Times New Roman" w:hAnsi="Times New Roman" w:cs="Times New Roman"/>
          <w:b/>
          <w:sz w:val="24"/>
        </w:rPr>
        <w:t xml:space="preserve">Q:  What is the Ticket to Work Program?  </w:t>
      </w:r>
    </w:p>
    <w:p w14:paraId="433E263A" w14:textId="39AAE86D" w:rsidR="00820195" w:rsidRDefault="00820195" w:rsidP="004412F8">
      <w:pPr>
        <w:spacing w:after="0"/>
        <w:rPr>
          <w:rFonts w:ascii="Times New Roman" w:hAnsi="Times New Roman" w:cs="Times New Roman"/>
          <w:sz w:val="24"/>
        </w:rPr>
      </w:pPr>
    </w:p>
    <w:p w14:paraId="3367C589" w14:textId="4C2777ED" w:rsidR="00C06ACE" w:rsidRDefault="00FD0C37" w:rsidP="004412F8">
      <w:pPr>
        <w:spacing w:after="0"/>
        <w:rPr>
          <w:rFonts w:ascii="Times New Roman" w:hAnsi="Times New Roman" w:cs="Times New Roman"/>
          <w:sz w:val="24"/>
        </w:rPr>
      </w:pPr>
      <w:r>
        <w:rPr>
          <w:rFonts w:ascii="Times New Roman" w:hAnsi="Times New Roman" w:cs="Times New Roman"/>
          <w:b/>
          <w:sz w:val="24"/>
        </w:rPr>
        <w:t xml:space="preserve">A: </w:t>
      </w:r>
      <w:r w:rsidR="0040793A">
        <w:rPr>
          <w:rFonts w:ascii="Times New Roman" w:hAnsi="Times New Roman" w:cs="Times New Roman"/>
          <w:sz w:val="24"/>
        </w:rPr>
        <w:t>The</w:t>
      </w:r>
      <w:r w:rsidR="00C36760" w:rsidRPr="00C36760">
        <w:rPr>
          <w:rFonts w:ascii="Times New Roman" w:hAnsi="Times New Roman" w:cs="Times New Roman"/>
          <w:sz w:val="24"/>
        </w:rPr>
        <w:t xml:space="preserve"> Ticket to Work (Ticket) Program </w:t>
      </w:r>
      <w:r w:rsidR="00C36760" w:rsidRPr="00C36760">
        <w:rPr>
          <w:rFonts w:ascii="Times New Roman" w:hAnsi="Times New Roman" w:cs="Times New Roman"/>
          <w:sz w:val="24"/>
          <w:lang w:val="en"/>
        </w:rPr>
        <w:t xml:space="preserve">offers </w:t>
      </w:r>
      <w:r w:rsidR="00C36760" w:rsidRPr="00C36760">
        <w:rPr>
          <w:rFonts w:ascii="Times New Roman" w:hAnsi="Times New Roman" w:cs="Times New Roman"/>
          <w:sz w:val="24"/>
        </w:rPr>
        <w:t xml:space="preserve">Social Security beneficiaries with disabilities the choices, opportunities and supports needed to find and keep employment, increase their earnings, and reduce their dependence on </w:t>
      </w:r>
      <w:r w:rsidR="00472C65">
        <w:rPr>
          <w:rFonts w:ascii="Times New Roman" w:hAnsi="Times New Roman" w:cs="Times New Roman"/>
          <w:sz w:val="24"/>
        </w:rPr>
        <w:t>benefit payments</w:t>
      </w:r>
      <w:r w:rsidR="00C36760" w:rsidRPr="00C36760">
        <w:rPr>
          <w:rFonts w:ascii="Times New Roman" w:hAnsi="Times New Roman" w:cs="Times New Roman"/>
          <w:sz w:val="24"/>
        </w:rPr>
        <w:t xml:space="preserve">. It is free and voluntary for eligible </w:t>
      </w:r>
      <w:r w:rsidR="00AC2CE9">
        <w:rPr>
          <w:rFonts w:ascii="Times New Roman" w:hAnsi="Times New Roman" w:cs="Times New Roman"/>
          <w:sz w:val="24"/>
        </w:rPr>
        <w:t>individuals</w:t>
      </w:r>
      <w:r w:rsidR="00AC2CE9" w:rsidRPr="00C36760">
        <w:rPr>
          <w:rFonts w:ascii="Times New Roman" w:hAnsi="Times New Roman" w:cs="Times New Roman"/>
          <w:sz w:val="24"/>
        </w:rPr>
        <w:t xml:space="preserve"> </w:t>
      </w:r>
      <w:r w:rsidR="00C36760" w:rsidRPr="00C36760">
        <w:rPr>
          <w:rFonts w:ascii="Times New Roman" w:hAnsi="Times New Roman" w:cs="Times New Roman"/>
          <w:sz w:val="24"/>
        </w:rPr>
        <w:t xml:space="preserve">(Ticketholders) ages 18 through 64 who receive Social Security Disability Insurance (SSDI) or Supplemental Security Income (SSI) benefits. </w:t>
      </w:r>
      <w:r w:rsidR="002928D1" w:rsidRPr="006B1A79">
        <w:rPr>
          <w:rFonts w:ascii="Times New Roman" w:hAnsi="Times New Roman" w:cs="Times New Roman"/>
          <w:sz w:val="24"/>
        </w:rPr>
        <w:t xml:space="preserve">The program’s goal is to </w:t>
      </w:r>
      <w:r w:rsidR="008A7312">
        <w:rPr>
          <w:rFonts w:ascii="Times New Roman" w:hAnsi="Times New Roman" w:cs="Times New Roman"/>
          <w:sz w:val="24"/>
        </w:rPr>
        <w:t xml:space="preserve">ensure that </w:t>
      </w:r>
      <w:r w:rsidR="002928D1">
        <w:rPr>
          <w:rFonts w:ascii="Times New Roman" w:hAnsi="Times New Roman" w:cs="Times New Roman"/>
          <w:sz w:val="24"/>
        </w:rPr>
        <w:t xml:space="preserve">Ticketholders </w:t>
      </w:r>
      <w:r w:rsidR="008A7312" w:rsidRPr="00505CD1">
        <w:rPr>
          <w:rFonts w:ascii="Times New Roman" w:hAnsi="Times New Roman" w:cs="Times New Roman"/>
          <w:sz w:val="24"/>
        </w:rPr>
        <w:t xml:space="preserve">have access to </w:t>
      </w:r>
      <w:r w:rsidR="00257291" w:rsidRPr="00505CD1">
        <w:rPr>
          <w:rFonts w:ascii="Times New Roman" w:hAnsi="Times New Roman" w:cs="Times New Roman"/>
          <w:sz w:val="24"/>
        </w:rPr>
        <w:t>v</w:t>
      </w:r>
      <w:r w:rsidR="002928D1" w:rsidRPr="00505CD1">
        <w:rPr>
          <w:rFonts w:ascii="Times New Roman" w:hAnsi="Times New Roman" w:cs="Times New Roman"/>
          <w:sz w:val="24"/>
        </w:rPr>
        <w:t>ocational</w:t>
      </w:r>
      <w:r w:rsidR="002928D1">
        <w:rPr>
          <w:rFonts w:ascii="Times New Roman" w:hAnsi="Times New Roman" w:cs="Times New Roman"/>
          <w:sz w:val="24"/>
        </w:rPr>
        <w:t xml:space="preserve"> rehabilitation, employment, and other support services from public a</w:t>
      </w:r>
      <w:r w:rsidR="00257291">
        <w:rPr>
          <w:rFonts w:ascii="Times New Roman" w:hAnsi="Times New Roman" w:cs="Times New Roman"/>
          <w:sz w:val="24"/>
        </w:rPr>
        <w:t xml:space="preserve">nd private providers </w:t>
      </w:r>
      <w:r w:rsidR="002928D1">
        <w:rPr>
          <w:rFonts w:ascii="Times New Roman" w:hAnsi="Times New Roman" w:cs="Times New Roman"/>
          <w:sz w:val="24"/>
        </w:rPr>
        <w:t xml:space="preserve">and other organizations. </w:t>
      </w:r>
      <w:r w:rsidR="00C36760" w:rsidRPr="00505CD1">
        <w:rPr>
          <w:rFonts w:ascii="Times New Roman" w:hAnsi="Times New Roman" w:cs="Times New Roman"/>
          <w:sz w:val="24"/>
        </w:rPr>
        <w:t>Ticketholders may obtain services f</w:t>
      </w:r>
      <w:r w:rsidR="00805716" w:rsidRPr="00505CD1">
        <w:rPr>
          <w:rFonts w:ascii="Times New Roman" w:hAnsi="Times New Roman" w:cs="Times New Roman"/>
          <w:sz w:val="24"/>
        </w:rPr>
        <w:t>rom</w:t>
      </w:r>
      <w:r w:rsidR="00C36760" w:rsidRPr="00505CD1">
        <w:rPr>
          <w:rFonts w:ascii="Times New Roman" w:hAnsi="Times New Roman" w:cs="Times New Roman"/>
          <w:sz w:val="24"/>
        </w:rPr>
        <w:t xml:space="preserve"> </w:t>
      </w:r>
      <w:r w:rsidR="007740BF" w:rsidRPr="00505CD1">
        <w:rPr>
          <w:rFonts w:ascii="Times New Roman" w:hAnsi="Times New Roman" w:cs="Times New Roman"/>
          <w:sz w:val="24"/>
        </w:rPr>
        <w:t xml:space="preserve">employment </w:t>
      </w:r>
      <w:r w:rsidR="00C36760" w:rsidRPr="00505CD1">
        <w:rPr>
          <w:rFonts w:ascii="Times New Roman" w:hAnsi="Times New Roman" w:cs="Times New Roman"/>
          <w:sz w:val="24"/>
        </w:rPr>
        <w:t>providers</w:t>
      </w:r>
      <w:r w:rsidR="00C36760" w:rsidRPr="00C36760">
        <w:rPr>
          <w:rFonts w:ascii="Times New Roman" w:hAnsi="Times New Roman" w:cs="Times New Roman"/>
          <w:sz w:val="24"/>
        </w:rPr>
        <w:t xml:space="preserve"> including State Vocational Rehabilitation (VR) agencies and Employment Networks (ENs).</w:t>
      </w:r>
      <w:r w:rsidR="00600182" w:rsidRPr="00600182">
        <w:rPr>
          <w:rFonts w:ascii="Times New Roman" w:hAnsi="Times New Roman" w:cs="Times New Roman"/>
          <w:sz w:val="24"/>
        </w:rPr>
        <w:t xml:space="preserve"> </w:t>
      </w:r>
      <w:r w:rsidR="008A7312">
        <w:rPr>
          <w:rFonts w:ascii="Times New Roman" w:hAnsi="Times New Roman" w:cs="Times New Roman"/>
          <w:sz w:val="24"/>
        </w:rPr>
        <w:t>The primary goal of the program is to get Ticketholders to become s</w:t>
      </w:r>
      <w:r w:rsidR="004D6FEC">
        <w:rPr>
          <w:rFonts w:ascii="Times New Roman" w:hAnsi="Times New Roman" w:cs="Times New Roman"/>
          <w:sz w:val="24"/>
        </w:rPr>
        <w:t>elf-sufficient thus reducing a Ticketholders</w:t>
      </w:r>
      <w:r w:rsidR="008A7312">
        <w:rPr>
          <w:rFonts w:ascii="Times New Roman" w:hAnsi="Times New Roman" w:cs="Times New Roman"/>
          <w:sz w:val="24"/>
        </w:rPr>
        <w:t xml:space="preserve"> reliance </w:t>
      </w:r>
      <w:r w:rsidR="004F7848">
        <w:rPr>
          <w:rFonts w:ascii="Times New Roman" w:hAnsi="Times New Roman" w:cs="Times New Roman"/>
          <w:sz w:val="24"/>
        </w:rPr>
        <w:t>on</w:t>
      </w:r>
      <w:r w:rsidR="008A7312">
        <w:rPr>
          <w:rFonts w:ascii="Times New Roman" w:hAnsi="Times New Roman" w:cs="Times New Roman"/>
          <w:sz w:val="24"/>
        </w:rPr>
        <w:t xml:space="preserve"> public benefits.</w:t>
      </w:r>
    </w:p>
    <w:p w14:paraId="074553FF" w14:textId="2F11E4C0" w:rsidR="006B1A79" w:rsidRDefault="008A7312" w:rsidP="004412F8">
      <w:pPr>
        <w:spacing w:after="0"/>
        <w:rPr>
          <w:rFonts w:ascii="Times New Roman" w:hAnsi="Times New Roman" w:cs="Times New Roman"/>
          <w:sz w:val="24"/>
        </w:rPr>
      </w:pPr>
      <w:r>
        <w:rPr>
          <w:rFonts w:ascii="Times New Roman" w:hAnsi="Times New Roman" w:cs="Times New Roman"/>
          <w:sz w:val="24"/>
        </w:rPr>
        <w:t xml:space="preserve"> </w:t>
      </w:r>
    </w:p>
    <w:p w14:paraId="09B4043A" w14:textId="77777777" w:rsidR="006B1A79" w:rsidRDefault="006B1A79" w:rsidP="006B1A79">
      <w:pPr>
        <w:spacing w:after="0"/>
        <w:rPr>
          <w:rFonts w:ascii="Times New Roman" w:hAnsi="Times New Roman" w:cs="Times New Roman"/>
          <w:b/>
          <w:sz w:val="24"/>
        </w:rPr>
      </w:pPr>
      <w:r w:rsidRPr="006B1A79">
        <w:rPr>
          <w:rFonts w:ascii="Times New Roman" w:hAnsi="Times New Roman" w:cs="Times New Roman"/>
          <w:b/>
          <w:sz w:val="24"/>
        </w:rPr>
        <w:t>Q:  What is a</w:t>
      </w:r>
      <w:r>
        <w:rPr>
          <w:rFonts w:ascii="Times New Roman" w:hAnsi="Times New Roman" w:cs="Times New Roman"/>
          <w:b/>
          <w:sz w:val="24"/>
        </w:rPr>
        <w:t>n</w:t>
      </w:r>
      <w:r w:rsidRPr="006B1A79">
        <w:rPr>
          <w:rFonts w:ascii="Times New Roman" w:hAnsi="Times New Roman" w:cs="Times New Roman"/>
          <w:b/>
          <w:sz w:val="24"/>
        </w:rPr>
        <w:t xml:space="preserve"> Employment Network (EN)?</w:t>
      </w:r>
    </w:p>
    <w:p w14:paraId="73B1564A" w14:textId="77777777" w:rsidR="006B1A79" w:rsidRDefault="006B1A79" w:rsidP="004412F8">
      <w:pPr>
        <w:spacing w:after="0"/>
        <w:rPr>
          <w:rFonts w:ascii="Times New Roman" w:hAnsi="Times New Roman" w:cs="Times New Roman"/>
          <w:sz w:val="24"/>
        </w:rPr>
      </w:pPr>
    </w:p>
    <w:p w14:paraId="75483EE7" w14:textId="21308C33" w:rsidR="00820195" w:rsidRDefault="00FD0C37" w:rsidP="00505CD1">
      <w:pPr>
        <w:pStyle w:val="Default"/>
        <w:rPr>
          <w:rFonts w:ascii="Times New Roman" w:hAnsi="Times New Roman" w:cs="Times New Roman"/>
          <w:szCs w:val="23"/>
        </w:rPr>
      </w:pPr>
      <w:r>
        <w:rPr>
          <w:rFonts w:ascii="Times New Roman" w:hAnsi="Times New Roman" w:cs="Times New Roman"/>
          <w:b/>
        </w:rPr>
        <w:t xml:space="preserve">A: </w:t>
      </w:r>
      <w:r w:rsidR="00C36760" w:rsidRPr="00C36760">
        <w:rPr>
          <w:rFonts w:ascii="Times New Roman" w:hAnsi="Times New Roman" w:cs="Times New Roman"/>
          <w:szCs w:val="23"/>
        </w:rPr>
        <w:t xml:space="preserve">An EN is an entity approved by Social Security to either provide or coordinate the delivery of services to Ticketholders. </w:t>
      </w:r>
      <w:r w:rsidR="00C36760" w:rsidRPr="00C36760">
        <w:rPr>
          <w:rFonts w:ascii="Times New Roman" w:hAnsi="Times New Roman" w:cs="Times New Roman"/>
          <w:vanish/>
          <w:szCs w:val="23"/>
          <w:lang w:val="en"/>
        </w:rPr>
        <w:t xml:space="preserve">People with disabilities receiving benefits from SSA can use the Ticket issued to them by SSA to obtain services and supports to assist them in preparing for work and entering and maintaining employment. SSA pays approved providers of services, referred to as "Employment Networks" (ENs), when the Ticket Holders they are serving go to work and achieve designated levels of work and earnings. </w:t>
      </w:r>
      <w:r w:rsidR="00C36760" w:rsidRPr="00C36760">
        <w:rPr>
          <w:rFonts w:ascii="Times New Roman" w:hAnsi="Times New Roman" w:cs="Times New Roman"/>
          <w:szCs w:val="23"/>
        </w:rPr>
        <w:t>The EN can be a single entity, a partnership/alliance (public or private), or a consortium of organizations collaborating to provide services that meet the requirements of the Ticket program. A Ticketholder may assign their Ticket to an EN of their choice to obtain employment related services or supports.</w:t>
      </w:r>
    </w:p>
    <w:p w14:paraId="6FA22504" w14:textId="77777777" w:rsidR="00C36760" w:rsidRPr="006B1A79" w:rsidRDefault="00C36760" w:rsidP="00C36760">
      <w:pPr>
        <w:pStyle w:val="Default"/>
        <w:spacing w:line="276" w:lineRule="auto"/>
        <w:rPr>
          <w:rFonts w:ascii="Times New Roman" w:hAnsi="Times New Roman" w:cs="Times New Roman"/>
        </w:rPr>
      </w:pPr>
    </w:p>
    <w:p w14:paraId="3A730975" w14:textId="77777777" w:rsidR="00F666E6" w:rsidRDefault="00BA033A" w:rsidP="004412F8">
      <w:pPr>
        <w:spacing w:after="0"/>
        <w:rPr>
          <w:rFonts w:ascii="Times New Roman" w:hAnsi="Times New Roman" w:cs="Times New Roman"/>
          <w:b/>
          <w:sz w:val="24"/>
        </w:rPr>
      </w:pPr>
      <w:r w:rsidRPr="00986B5D">
        <w:rPr>
          <w:rFonts w:ascii="Times New Roman" w:hAnsi="Times New Roman" w:cs="Times New Roman"/>
          <w:b/>
          <w:sz w:val="24"/>
        </w:rPr>
        <w:t xml:space="preserve">Q:  What is a Public Workforce </w:t>
      </w:r>
      <w:r w:rsidR="009623E3">
        <w:rPr>
          <w:rFonts w:ascii="Times New Roman" w:hAnsi="Times New Roman" w:cs="Times New Roman"/>
          <w:b/>
          <w:sz w:val="24"/>
        </w:rPr>
        <w:t>EN</w:t>
      </w:r>
      <w:r w:rsidRPr="00986B5D">
        <w:rPr>
          <w:rFonts w:ascii="Times New Roman" w:hAnsi="Times New Roman" w:cs="Times New Roman"/>
          <w:b/>
          <w:sz w:val="24"/>
        </w:rPr>
        <w:t>?</w:t>
      </w:r>
    </w:p>
    <w:p w14:paraId="3CB91787" w14:textId="472C6491" w:rsidR="00820195" w:rsidRDefault="00820195" w:rsidP="004412F8">
      <w:pPr>
        <w:spacing w:after="0"/>
        <w:rPr>
          <w:rFonts w:ascii="Times New Roman" w:hAnsi="Times New Roman" w:cs="Times New Roman"/>
          <w:sz w:val="24"/>
        </w:rPr>
      </w:pPr>
    </w:p>
    <w:p w14:paraId="23C8743B" w14:textId="5E7F56D8" w:rsidR="00820195" w:rsidRPr="00820195" w:rsidRDefault="00FD0C37" w:rsidP="00820195">
      <w:pPr>
        <w:spacing w:after="0"/>
        <w:rPr>
          <w:rFonts w:ascii="Times New Roman" w:hAnsi="Times New Roman" w:cs="Times New Roman"/>
          <w:sz w:val="24"/>
        </w:rPr>
      </w:pPr>
      <w:r>
        <w:rPr>
          <w:rFonts w:ascii="Times New Roman" w:hAnsi="Times New Roman" w:cs="Times New Roman"/>
          <w:b/>
          <w:sz w:val="24"/>
        </w:rPr>
        <w:t xml:space="preserve">A: </w:t>
      </w:r>
      <w:r w:rsidR="00820195" w:rsidRPr="00820195">
        <w:rPr>
          <w:rFonts w:ascii="Times New Roman" w:hAnsi="Times New Roman" w:cs="Times New Roman"/>
          <w:sz w:val="24"/>
        </w:rPr>
        <w:t xml:space="preserve">Public Workforce ENs may be State Workforce Agencies (SWA), State Workforce Development Boards (SWDBs), Workforce Development Areas (WDAs), Local Workforce Development Boards (LWDBs), American Job Centers (AJCs), and American Indian Vocational Rehabilitation agencies (AIVR). </w:t>
      </w:r>
      <w:r w:rsidR="009623E3">
        <w:rPr>
          <w:rFonts w:ascii="Times New Roman" w:hAnsi="Times New Roman" w:cs="Times New Roman"/>
          <w:sz w:val="24"/>
        </w:rPr>
        <w:t>Find out more at</w:t>
      </w:r>
      <w:r w:rsidR="00820195" w:rsidRPr="00820195">
        <w:rPr>
          <w:rFonts w:ascii="Times New Roman" w:hAnsi="Times New Roman" w:cs="Times New Roman"/>
          <w:sz w:val="24"/>
        </w:rPr>
        <w:t xml:space="preserve"> </w:t>
      </w:r>
      <w:hyperlink r:id="rId8" w:history="1">
        <w:r w:rsidR="00820195" w:rsidRPr="00505CD1">
          <w:rPr>
            <w:rStyle w:val="Hyperlink"/>
            <w:rFonts w:ascii="Times New Roman" w:hAnsi="Times New Roman" w:cs="Times New Roman"/>
            <w:b/>
            <w:sz w:val="24"/>
          </w:rPr>
          <w:t>www.yourtickettowork.ssa.gov/web/ttw/workforce</w:t>
        </w:r>
      </w:hyperlink>
      <w:r w:rsidR="009623E3" w:rsidRPr="008D621C">
        <w:rPr>
          <w:rFonts w:ascii="Times New Roman" w:hAnsi="Times New Roman" w:cs="Times New Roman"/>
          <w:b/>
          <w:sz w:val="24"/>
        </w:rPr>
        <w:t>.</w:t>
      </w:r>
    </w:p>
    <w:p w14:paraId="48603CFA" w14:textId="77777777" w:rsidR="00BA033A" w:rsidRPr="00986B5D" w:rsidRDefault="00BA033A" w:rsidP="004412F8">
      <w:pPr>
        <w:spacing w:after="0"/>
        <w:rPr>
          <w:rFonts w:ascii="Times New Roman" w:hAnsi="Times New Roman" w:cs="Times New Roman"/>
          <w:b/>
          <w:sz w:val="24"/>
        </w:rPr>
      </w:pPr>
    </w:p>
    <w:p w14:paraId="2F1026C7" w14:textId="77777777" w:rsidR="00986B5D" w:rsidRDefault="00BA033A" w:rsidP="004412F8">
      <w:pPr>
        <w:spacing w:after="0"/>
        <w:rPr>
          <w:rFonts w:ascii="Times New Roman" w:hAnsi="Times New Roman" w:cs="Times New Roman"/>
          <w:b/>
          <w:sz w:val="24"/>
        </w:rPr>
      </w:pPr>
      <w:r w:rsidRPr="00986B5D">
        <w:rPr>
          <w:rFonts w:ascii="Times New Roman" w:hAnsi="Times New Roman" w:cs="Times New Roman"/>
          <w:b/>
          <w:sz w:val="24"/>
        </w:rPr>
        <w:t xml:space="preserve">Q:  </w:t>
      </w:r>
      <w:r w:rsidR="00986B5D" w:rsidRPr="00986B5D">
        <w:rPr>
          <w:rFonts w:ascii="Times New Roman" w:hAnsi="Times New Roman" w:cs="Times New Roman"/>
          <w:b/>
          <w:sz w:val="24"/>
        </w:rPr>
        <w:t xml:space="preserve">How many </w:t>
      </w:r>
      <w:r w:rsidR="00C36760">
        <w:rPr>
          <w:rFonts w:ascii="Times New Roman" w:hAnsi="Times New Roman" w:cs="Times New Roman"/>
          <w:b/>
          <w:sz w:val="24"/>
        </w:rPr>
        <w:t>Workforce system entities</w:t>
      </w:r>
      <w:r w:rsidR="00986B5D" w:rsidRPr="00986B5D">
        <w:rPr>
          <w:rFonts w:ascii="Times New Roman" w:hAnsi="Times New Roman" w:cs="Times New Roman"/>
          <w:b/>
          <w:sz w:val="24"/>
        </w:rPr>
        <w:t xml:space="preserve"> across the nation are currently operating </w:t>
      </w:r>
      <w:r w:rsidR="00C36760">
        <w:rPr>
          <w:rFonts w:ascii="Times New Roman" w:hAnsi="Times New Roman" w:cs="Times New Roman"/>
          <w:b/>
          <w:sz w:val="24"/>
        </w:rPr>
        <w:t>as ENs</w:t>
      </w:r>
      <w:r w:rsidR="00986B5D" w:rsidRPr="00986B5D">
        <w:rPr>
          <w:rFonts w:ascii="Times New Roman" w:hAnsi="Times New Roman" w:cs="Times New Roman"/>
          <w:b/>
          <w:sz w:val="24"/>
        </w:rPr>
        <w:t>?</w:t>
      </w:r>
    </w:p>
    <w:p w14:paraId="206B1E47" w14:textId="710BEF4D" w:rsidR="00820195" w:rsidRDefault="00820195" w:rsidP="004412F8">
      <w:pPr>
        <w:spacing w:after="0"/>
        <w:rPr>
          <w:rFonts w:ascii="Times New Roman" w:hAnsi="Times New Roman" w:cs="Times New Roman"/>
          <w:b/>
          <w:sz w:val="24"/>
        </w:rPr>
      </w:pPr>
    </w:p>
    <w:p w14:paraId="6619916A" w14:textId="126EE562" w:rsidR="00820195" w:rsidRDefault="00206DD9" w:rsidP="00820195">
      <w:pPr>
        <w:spacing w:after="0"/>
        <w:rPr>
          <w:rFonts w:ascii="Times New Roman" w:hAnsi="Times New Roman" w:cs="Times New Roman"/>
          <w:b/>
          <w:sz w:val="24"/>
        </w:rPr>
      </w:pPr>
      <w:r>
        <w:rPr>
          <w:rFonts w:ascii="Times New Roman" w:hAnsi="Times New Roman" w:cs="Times New Roman"/>
          <w:b/>
          <w:sz w:val="24"/>
        </w:rPr>
        <w:t xml:space="preserve">A: </w:t>
      </w:r>
      <w:r w:rsidR="00820195">
        <w:rPr>
          <w:rFonts w:ascii="Times New Roman" w:hAnsi="Times New Roman" w:cs="Times New Roman"/>
          <w:sz w:val="24"/>
        </w:rPr>
        <w:t xml:space="preserve">There </w:t>
      </w:r>
      <w:r w:rsidR="005C60BD">
        <w:rPr>
          <w:rFonts w:ascii="Times New Roman" w:hAnsi="Times New Roman" w:cs="Times New Roman"/>
          <w:sz w:val="24"/>
        </w:rPr>
        <w:t>are approximately 110 workforce system</w:t>
      </w:r>
      <w:r w:rsidR="00820195">
        <w:rPr>
          <w:rFonts w:ascii="Times New Roman" w:hAnsi="Times New Roman" w:cs="Times New Roman"/>
          <w:sz w:val="24"/>
        </w:rPr>
        <w:t xml:space="preserve"> </w:t>
      </w:r>
      <w:r w:rsidR="00820195" w:rsidRPr="007A1C9E">
        <w:rPr>
          <w:rFonts w:ascii="Times New Roman" w:hAnsi="Times New Roman" w:cs="Times New Roman"/>
          <w:sz w:val="24"/>
        </w:rPr>
        <w:t>ENs</w:t>
      </w:r>
      <w:r w:rsidR="002C55E8">
        <w:rPr>
          <w:rFonts w:ascii="Times New Roman" w:hAnsi="Times New Roman" w:cs="Times New Roman"/>
          <w:sz w:val="24"/>
        </w:rPr>
        <w:t xml:space="preserve">. This represents </w:t>
      </w:r>
      <w:r w:rsidR="00820195" w:rsidRPr="007A1C9E">
        <w:rPr>
          <w:rFonts w:ascii="Times New Roman" w:hAnsi="Times New Roman" w:cs="Times New Roman"/>
          <w:sz w:val="24"/>
        </w:rPr>
        <w:t xml:space="preserve">nearly </w:t>
      </w:r>
      <w:r w:rsidR="00820195">
        <w:rPr>
          <w:rFonts w:ascii="Times New Roman" w:hAnsi="Times New Roman" w:cs="Times New Roman"/>
          <w:sz w:val="24"/>
        </w:rPr>
        <w:t>a</w:t>
      </w:r>
      <w:r w:rsidR="00820195" w:rsidRPr="007A1C9E">
        <w:rPr>
          <w:rFonts w:ascii="Times New Roman" w:hAnsi="Times New Roman" w:cs="Times New Roman"/>
          <w:sz w:val="24"/>
        </w:rPr>
        <w:t xml:space="preserve"> fifth of </w:t>
      </w:r>
      <w:r w:rsidR="00820195">
        <w:rPr>
          <w:rFonts w:ascii="Times New Roman" w:hAnsi="Times New Roman" w:cs="Times New Roman"/>
          <w:sz w:val="24"/>
        </w:rPr>
        <w:t xml:space="preserve">all </w:t>
      </w:r>
      <w:r w:rsidR="00820195" w:rsidRPr="007A1C9E">
        <w:rPr>
          <w:rFonts w:ascii="Times New Roman" w:hAnsi="Times New Roman" w:cs="Times New Roman"/>
          <w:sz w:val="24"/>
        </w:rPr>
        <w:t>ENs</w:t>
      </w:r>
      <w:r w:rsidR="002C55E8">
        <w:rPr>
          <w:rFonts w:ascii="Times New Roman" w:hAnsi="Times New Roman" w:cs="Times New Roman"/>
          <w:sz w:val="24"/>
        </w:rPr>
        <w:t xml:space="preserve">, but </w:t>
      </w:r>
      <w:r w:rsidR="00820195">
        <w:rPr>
          <w:rFonts w:ascii="Times New Roman" w:hAnsi="Times New Roman" w:cs="Times New Roman"/>
          <w:sz w:val="24"/>
        </w:rPr>
        <w:t xml:space="preserve">less than </w:t>
      </w:r>
      <w:r w:rsidR="005F52E1">
        <w:rPr>
          <w:rFonts w:ascii="Times New Roman" w:hAnsi="Times New Roman" w:cs="Times New Roman"/>
          <w:sz w:val="24"/>
        </w:rPr>
        <w:t xml:space="preserve">5 percent of the </w:t>
      </w:r>
      <w:r w:rsidR="00820195" w:rsidRPr="007A1C9E">
        <w:rPr>
          <w:rFonts w:ascii="Times New Roman" w:hAnsi="Times New Roman" w:cs="Times New Roman"/>
          <w:sz w:val="24"/>
        </w:rPr>
        <w:t xml:space="preserve">AJCs nationwide, indicating the tremendous potential for increasing participation in the </w:t>
      </w:r>
      <w:r w:rsidR="00820195">
        <w:rPr>
          <w:rFonts w:ascii="Times New Roman" w:hAnsi="Times New Roman" w:cs="Times New Roman"/>
          <w:sz w:val="24"/>
        </w:rPr>
        <w:t>Ticket</w:t>
      </w:r>
      <w:r w:rsidR="00820195" w:rsidRPr="007A1C9E">
        <w:rPr>
          <w:rFonts w:ascii="Times New Roman" w:hAnsi="Times New Roman" w:cs="Times New Roman"/>
          <w:sz w:val="24"/>
        </w:rPr>
        <w:t xml:space="preserve"> program. Of the 1</w:t>
      </w:r>
      <w:r w:rsidR="00820195">
        <w:rPr>
          <w:rFonts w:ascii="Times New Roman" w:hAnsi="Times New Roman" w:cs="Times New Roman"/>
          <w:sz w:val="24"/>
        </w:rPr>
        <w:t>10</w:t>
      </w:r>
      <w:r w:rsidR="00820195" w:rsidRPr="007A1C9E">
        <w:rPr>
          <w:rFonts w:ascii="Times New Roman" w:hAnsi="Times New Roman" w:cs="Times New Roman"/>
          <w:sz w:val="24"/>
        </w:rPr>
        <w:t xml:space="preserve"> Workforce ENs, about 100 </w:t>
      </w:r>
      <w:r w:rsidR="00820195">
        <w:rPr>
          <w:rFonts w:ascii="Times New Roman" w:hAnsi="Times New Roman" w:cs="Times New Roman"/>
          <w:sz w:val="24"/>
        </w:rPr>
        <w:t xml:space="preserve">are </w:t>
      </w:r>
      <w:r w:rsidR="00820195" w:rsidRPr="007A1C9E">
        <w:rPr>
          <w:rFonts w:ascii="Times New Roman" w:hAnsi="Times New Roman" w:cs="Times New Roman"/>
          <w:sz w:val="24"/>
        </w:rPr>
        <w:t xml:space="preserve">currently “active,” meaning they have accepted </w:t>
      </w:r>
      <w:r w:rsidR="00820195">
        <w:rPr>
          <w:rFonts w:ascii="Times New Roman" w:hAnsi="Times New Roman" w:cs="Times New Roman"/>
          <w:sz w:val="24"/>
        </w:rPr>
        <w:t>T</w:t>
      </w:r>
      <w:r w:rsidR="00820195" w:rsidRPr="007A1C9E">
        <w:rPr>
          <w:rFonts w:ascii="Times New Roman" w:hAnsi="Times New Roman" w:cs="Times New Roman"/>
          <w:sz w:val="24"/>
        </w:rPr>
        <w:t xml:space="preserve">ickets and received </w:t>
      </w:r>
      <w:r w:rsidR="00820195">
        <w:rPr>
          <w:rFonts w:ascii="Times New Roman" w:hAnsi="Times New Roman" w:cs="Times New Roman"/>
          <w:sz w:val="24"/>
        </w:rPr>
        <w:t xml:space="preserve">Ticket </w:t>
      </w:r>
      <w:r w:rsidR="00820195" w:rsidRPr="007A1C9E">
        <w:rPr>
          <w:rFonts w:ascii="Times New Roman" w:hAnsi="Times New Roman" w:cs="Times New Roman"/>
          <w:sz w:val="24"/>
        </w:rPr>
        <w:t xml:space="preserve">payments within the </w:t>
      </w:r>
      <w:r w:rsidR="00820195" w:rsidRPr="007A1C9E">
        <w:rPr>
          <w:rFonts w:ascii="Times New Roman" w:hAnsi="Times New Roman" w:cs="Times New Roman"/>
          <w:sz w:val="24"/>
        </w:rPr>
        <w:lastRenderedPageBreak/>
        <w:t xml:space="preserve">last year. In Fiscal Year 2016, </w:t>
      </w:r>
      <w:r w:rsidR="00820195">
        <w:rPr>
          <w:rFonts w:ascii="Times New Roman" w:hAnsi="Times New Roman" w:cs="Times New Roman"/>
          <w:sz w:val="24"/>
        </w:rPr>
        <w:t>these EN</w:t>
      </w:r>
      <w:r w:rsidR="00820195" w:rsidRPr="007A1C9E">
        <w:rPr>
          <w:rFonts w:ascii="Times New Roman" w:hAnsi="Times New Roman" w:cs="Times New Roman"/>
          <w:sz w:val="24"/>
        </w:rPr>
        <w:t xml:space="preserve">s received a total of $7 million in payments </w:t>
      </w:r>
      <w:r w:rsidR="00820195">
        <w:rPr>
          <w:rFonts w:ascii="Times New Roman" w:hAnsi="Times New Roman" w:cs="Times New Roman"/>
          <w:sz w:val="24"/>
        </w:rPr>
        <w:t>from Social Security</w:t>
      </w:r>
      <w:r w:rsidR="00820195" w:rsidRPr="007A1C9E">
        <w:rPr>
          <w:rFonts w:ascii="Times New Roman" w:hAnsi="Times New Roman" w:cs="Times New Roman"/>
          <w:sz w:val="24"/>
        </w:rPr>
        <w:t>.</w:t>
      </w:r>
      <w:r w:rsidR="00820195" w:rsidRPr="007A1C9E">
        <w:rPr>
          <w:rFonts w:ascii="Times New Roman" w:hAnsi="Times New Roman" w:cs="Times New Roman"/>
          <w:b/>
          <w:sz w:val="24"/>
        </w:rPr>
        <w:t xml:space="preserve">  </w:t>
      </w:r>
    </w:p>
    <w:p w14:paraId="74DF66FB" w14:textId="77777777" w:rsidR="00AC6CA9" w:rsidRPr="00986B5D" w:rsidRDefault="00AC6CA9" w:rsidP="00AC6CA9">
      <w:pPr>
        <w:spacing w:after="0"/>
        <w:rPr>
          <w:rFonts w:ascii="Times New Roman" w:hAnsi="Times New Roman" w:cs="Times New Roman"/>
          <w:b/>
          <w:sz w:val="24"/>
        </w:rPr>
      </w:pPr>
    </w:p>
    <w:p w14:paraId="397E949C" w14:textId="77777777" w:rsidR="00AC6CA9" w:rsidRDefault="00AC6CA9" w:rsidP="00AC6CA9">
      <w:pPr>
        <w:spacing w:after="0"/>
        <w:rPr>
          <w:rFonts w:ascii="Times New Roman" w:hAnsi="Times New Roman" w:cs="Times New Roman"/>
          <w:b/>
          <w:sz w:val="24"/>
        </w:rPr>
      </w:pPr>
      <w:r>
        <w:rPr>
          <w:rFonts w:ascii="Times New Roman" w:hAnsi="Times New Roman" w:cs="Times New Roman"/>
          <w:b/>
          <w:sz w:val="24"/>
        </w:rPr>
        <w:t xml:space="preserve">Q:  Do ENs receive any upfront funding to become an </w:t>
      </w:r>
      <w:r w:rsidRPr="00986B5D">
        <w:rPr>
          <w:rFonts w:ascii="Times New Roman" w:hAnsi="Times New Roman" w:cs="Times New Roman"/>
          <w:b/>
          <w:sz w:val="24"/>
        </w:rPr>
        <w:t>EN?</w:t>
      </w:r>
    </w:p>
    <w:p w14:paraId="11DF9F8E" w14:textId="77777777" w:rsidR="00426E17" w:rsidRDefault="00426E17" w:rsidP="00AC6CA9">
      <w:pPr>
        <w:spacing w:after="0"/>
        <w:rPr>
          <w:rFonts w:ascii="Times New Roman" w:hAnsi="Times New Roman" w:cs="Times New Roman"/>
          <w:sz w:val="24"/>
        </w:rPr>
      </w:pPr>
    </w:p>
    <w:p w14:paraId="42A348DD" w14:textId="7124BA3A" w:rsidR="00820195" w:rsidRPr="00AC6CA9" w:rsidRDefault="00ED1EE7" w:rsidP="00AC6CA9">
      <w:pPr>
        <w:spacing w:after="0"/>
        <w:rPr>
          <w:rFonts w:ascii="Times New Roman" w:hAnsi="Times New Roman" w:cs="Times New Roman"/>
          <w:sz w:val="24"/>
        </w:rPr>
      </w:pPr>
      <w:r>
        <w:rPr>
          <w:rFonts w:ascii="Times New Roman" w:hAnsi="Times New Roman" w:cs="Times New Roman"/>
          <w:b/>
          <w:sz w:val="24"/>
        </w:rPr>
        <w:t xml:space="preserve">A: </w:t>
      </w:r>
      <w:r w:rsidR="00347B18">
        <w:rPr>
          <w:rFonts w:ascii="Times New Roman" w:hAnsi="Times New Roman" w:cs="Times New Roman"/>
          <w:sz w:val="24"/>
        </w:rPr>
        <w:t xml:space="preserve">Agencies do not receive any upfront funding to become </w:t>
      </w:r>
      <w:r w:rsidR="00563C0B">
        <w:rPr>
          <w:rFonts w:ascii="Times New Roman" w:hAnsi="Times New Roman" w:cs="Times New Roman"/>
          <w:sz w:val="24"/>
        </w:rPr>
        <w:t>ENs;</w:t>
      </w:r>
      <w:r w:rsidR="002F681F">
        <w:rPr>
          <w:rFonts w:ascii="Times New Roman" w:hAnsi="Times New Roman" w:cs="Times New Roman"/>
          <w:sz w:val="24"/>
        </w:rPr>
        <w:t xml:space="preserve"> </w:t>
      </w:r>
      <w:proofErr w:type="gramStart"/>
      <w:r w:rsidR="002F681F">
        <w:rPr>
          <w:rFonts w:ascii="Times New Roman" w:hAnsi="Times New Roman" w:cs="Times New Roman"/>
          <w:sz w:val="24"/>
        </w:rPr>
        <w:t>however</w:t>
      </w:r>
      <w:proofErr w:type="gramEnd"/>
      <w:r w:rsidR="002F681F">
        <w:rPr>
          <w:rFonts w:ascii="Times New Roman" w:hAnsi="Times New Roman" w:cs="Times New Roman"/>
          <w:sz w:val="24"/>
        </w:rPr>
        <w:t xml:space="preserve"> Workforce ENs can access an abundance of EN start-up resources created through the </w:t>
      </w:r>
      <w:r w:rsidR="004F7848">
        <w:rPr>
          <w:rFonts w:ascii="Times New Roman" w:hAnsi="Times New Roman" w:cs="Times New Roman"/>
          <w:sz w:val="24"/>
        </w:rPr>
        <w:t xml:space="preserve">U.S. Department of Labor’s </w:t>
      </w:r>
      <w:r w:rsidR="002F681F">
        <w:rPr>
          <w:rFonts w:ascii="Times New Roman" w:hAnsi="Times New Roman" w:cs="Times New Roman"/>
          <w:sz w:val="24"/>
        </w:rPr>
        <w:t xml:space="preserve">Disability Employment Initiative (DEI) grants. </w:t>
      </w:r>
      <w:r w:rsidR="00347B18">
        <w:rPr>
          <w:rFonts w:ascii="Times New Roman" w:hAnsi="Times New Roman" w:cs="Times New Roman"/>
          <w:sz w:val="24"/>
        </w:rPr>
        <w:t xml:space="preserve"> </w:t>
      </w:r>
      <w:r w:rsidR="00820195" w:rsidRPr="00820195">
        <w:rPr>
          <w:rFonts w:ascii="Times New Roman" w:hAnsi="Times New Roman" w:cs="Times New Roman"/>
          <w:sz w:val="24"/>
        </w:rPr>
        <w:t xml:space="preserve">Ticket program funding is performance-based, so ENs </w:t>
      </w:r>
      <w:r w:rsidR="005C60BD" w:rsidRPr="00820195">
        <w:rPr>
          <w:rFonts w:ascii="Times New Roman" w:hAnsi="Times New Roman" w:cs="Times New Roman"/>
          <w:sz w:val="24"/>
        </w:rPr>
        <w:t>receives</w:t>
      </w:r>
      <w:r w:rsidR="00820195" w:rsidRPr="00820195">
        <w:rPr>
          <w:rFonts w:ascii="Times New Roman" w:hAnsi="Times New Roman" w:cs="Times New Roman"/>
          <w:sz w:val="24"/>
        </w:rPr>
        <w:t xml:space="preserve"> payments when a beneficiary achieves a certain level of work and earnings. The value of the Ticket can be significant when employment outcomes are achieved, potentially adding up to over $28,000 per individual. Workforce entities are well positioned to be ENs since they are </w:t>
      </w:r>
      <w:r w:rsidR="00C2098B">
        <w:rPr>
          <w:rFonts w:ascii="Times New Roman" w:hAnsi="Times New Roman" w:cs="Times New Roman"/>
          <w:sz w:val="24"/>
        </w:rPr>
        <w:t xml:space="preserve">already </w:t>
      </w:r>
      <w:r w:rsidR="00820195" w:rsidRPr="00820195">
        <w:rPr>
          <w:rFonts w:ascii="Times New Roman" w:hAnsi="Times New Roman" w:cs="Times New Roman"/>
          <w:sz w:val="24"/>
        </w:rPr>
        <w:t>funded to provide supports to job seekers, including individuals with disabilities.</w:t>
      </w:r>
      <w:r w:rsidR="00347B18">
        <w:rPr>
          <w:rFonts w:ascii="Times New Roman" w:hAnsi="Times New Roman" w:cs="Times New Roman"/>
          <w:sz w:val="24"/>
        </w:rPr>
        <w:t xml:space="preserve"> </w:t>
      </w:r>
    </w:p>
    <w:p w14:paraId="0D2F3110" w14:textId="77777777" w:rsidR="00AC6CA9" w:rsidRDefault="00AC6CA9" w:rsidP="00AC6CA9">
      <w:pPr>
        <w:pStyle w:val="Pa2"/>
        <w:spacing w:before="260"/>
        <w:rPr>
          <w:rFonts w:ascii="Times New Roman" w:hAnsi="Times New Roman" w:cs="Times New Roman"/>
          <w:b/>
          <w:color w:val="000000"/>
        </w:rPr>
      </w:pPr>
      <w:r w:rsidRPr="00AC6CA9">
        <w:rPr>
          <w:rFonts w:ascii="Times New Roman" w:hAnsi="Times New Roman" w:cs="Times New Roman"/>
          <w:b/>
          <w:color w:val="000000"/>
        </w:rPr>
        <w:t xml:space="preserve">Q:  How does </w:t>
      </w:r>
      <w:r>
        <w:rPr>
          <w:rFonts w:ascii="Times New Roman" w:hAnsi="Times New Roman" w:cs="Times New Roman"/>
          <w:b/>
          <w:color w:val="000000"/>
        </w:rPr>
        <w:t xml:space="preserve">an </w:t>
      </w:r>
      <w:r w:rsidRPr="00AC6CA9">
        <w:rPr>
          <w:rFonts w:ascii="Times New Roman" w:hAnsi="Times New Roman" w:cs="Times New Roman"/>
          <w:b/>
          <w:color w:val="000000"/>
        </w:rPr>
        <w:t xml:space="preserve">EN get paid? </w:t>
      </w:r>
    </w:p>
    <w:p w14:paraId="4CF0AA0D" w14:textId="087285AD" w:rsidR="009A3830" w:rsidRDefault="009A3830" w:rsidP="00AC6CA9">
      <w:pPr>
        <w:spacing w:after="0"/>
        <w:rPr>
          <w:rFonts w:ascii="Times New Roman" w:hAnsi="Times New Roman" w:cs="Times New Roman"/>
          <w:color w:val="000000"/>
          <w:sz w:val="24"/>
          <w:szCs w:val="24"/>
        </w:rPr>
      </w:pPr>
    </w:p>
    <w:p w14:paraId="0DA1033B" w14:textId="3B048261" w:rsidR="00C2098B" w:rsidRDefault="00C504EB" w:rsidP="00AC6CA9">
      <w:pPr>
        <w:spacing w:after="0"/>
        <w:rPr>
          <w:rFonts w:ascii="Times New Roman" w:hAnsi="Times New Roman" w:cs="Times New Roman"/>
          <w:color w:val="000000"/>
          <w:sz w:val="24"/>
          <w:szCs w:val="24"/>
        </w:rPr>
      </w:pPr>
      <w:r>
        <w:rPr>
          <w:rFonts w:ascii="Times New Roman" w:hAnsi="Times New Roman" w:cs="Times New Roman"/>
          <w:b/>
          <w:sz w:val="24"/>
        </w:rPr>
        <w:t xml:space="preserve">A: </w:t>
      </w:r>
      <w:r w:rsidR="00C2098B" w:rsidRPr="00C2098B">
        <w:rPr>
          <w:rFonts w:ascii="Times New Roman" w:hAnsi="Times New Roman" w:cs="Times New Roman"/>
          <w:color w:val="000000"/>
          <w:sz w:val="24"/>
          <w:szCs w:val="24"/>
        </w:rPr>
        <w:t xml:space="preserve">ENs </w:t>
      </w:r>
      <w:r w:rsidR="005C60BD" w:rsidRPr="00C2098B">
        <w:rPr>
          <w:rFonts w:ascii="Times New Roman" w:hAnsi="Times New Roman" w:cs="Times New Roman"/>
          <w:color w:val="000000"/>
          <w:sz w:val="24"/>
          <w:szCs w:val="24"/>
        </w:rPr>
        <w:t>receive</w:t>
      </w:r>
      <w:r w:rsidR="00C2098B" w:rsidRPr="00C2098B">
        <w:rPr>
          <w:rFonts w:ascii="Times New Roman" w:hAnsi="Times New Roman" w:cs="Times New Roman"/>
          <w:color w:val="000000"/>
          <w:sz w:val="24"/>
          <w:szCs w:val="24"/>
        </w:rPr>
        <w:t xml:space="preserve"> payments through automated systems put in place by Social Security. </w:t>
      </w:r>
      <w:r w:rsidR="009A3830">
        <w:rPr>
          <w:rFonts w:ascii="Times New Roman" w:hAnsi="Times New Roman" w:cs="Times New Roman"/>
          <w:sz w:val="24"/>
        </w:rPr>
        <w:t xml:space="preserve">A payment may be requested via the on-line Ticket Portal (with </w:t>
      </w:r>
      <w:r w:rsidR="009A3830">
        <w:rPr>
          <w:rFonts w:ascii="Times New Roman" w:eastAsia="Times New Roman" w:hAnsi="Times New Roman" w:cs="Times New Roman"/>
          <w:sz w:val="24"/>
          <w:szCs w:val="24"/>
          <w:lang w:eastAsia="zh-CN"/>
        </w:rPr>
        <w:t>documentation</w:t>
      </w:r>
      <w:r w:rsidR="00C94A6C">
        <w:rPr>
          <w:rFonts w:ascii="Times New Roman" w:eastAsia="Times New Roman" w:hAnsi="Times New Roman" w:cs="Times New Roman"/>
          <w:sz w:val="24"/>
          <w:szCs w:val="24"/>
          <w:lang w:eastAsia="zh-CN"/>
        </w:rPr>
        <w:t xml:space="preserve"> of Ticketholder </w:t>
      </w:r>
      <w:r w:rsidR="009A3830" w:rsidRPr="00191B20">
        <w:rPr>
          <w:rFonts w:ascii="Times New Roman" w:eastAsia="Times New Roman" w:hAnsi="Times New Roman" w:cs="Times New Roman"/>
          <w:sz w:val="24"/>
          <w:szCs w:val="24"/>
          <w:lang w:eastAsia="zh-CN"/>
        </w:rPr>
        <w:t>earnings</w:t>
      </w:r>
      <w:r w:rsidR="009A3830">
        <w:rPr>
          <w:rFonts w:ascii="Times New Roman" w:eastAsia="Times New Roman" w:hAnsi="Times New Roman" w:cs="Times New Roman"/>
          <w:sz w:val="24"/>
          <w:szCs w:val="24"/>
          <w:lang w:eastAsia="zh-CN"/>
        </w:rPr>
        <w:t>),</w:t>
      </w:r>
      <w:r w:rsidR="009A3830">
        <w:rPr>
          <w:rFonts w:ascii="Times New Roman" w:hAnsi="Times New Roman" w:cs="Times New Roman"/>
          <w:sz w:val="24"/>
        </w:rPr>
        <w:t xml:space="preserve"> or payments may be received automatically through a</w:t>
      </w:r>
      <w:r w:rsidR="009A3830" w:rsidRPr="003254BA">
        <w:rPr>
          <w:rFonts w:ascii="Times New Roman" w:hAnsi="Times New Roman" w:cs="Times New Roman"/>
          <w:sz w:val="24"/>
        </w:rPr>
        <w:t xml:space="preserve"> </w:t>
      </w:r>
      <w:r w:rsidR="009A3830">
        <w:rPr>
          <w:rFonts w:ascii="Times New Roman" w:hAnsi="Times New Roman" w:cs="Times New Roman"/>
          <w:sz w:val="24"/>
        </w:rPr>
        <w:t xml:space="preserve">process called </w:t>
      </w:r>
      <w:r w:rsidR="009A3830" w:rsidRPr="003254BA">
        <w:rPr>
          <w:rFonts w:ascii="Times New Roman" w:hAnsi="Times New Roman" w:cs="Times New Roman"/>
          <w:sz w:val="24"/>
        </w:rPr>
        <w:t>E-PAY</w:t>
      </w:r>
      <w:r w:rsidR="009A3830">
        <w:rPr>
          <w:rFonts w:ascii="Times New Roman" w:hAnsi="Times New Roman" w:cs="Times New Roman"/>
          <w:sz w:val="24"/>
        </w:rPr>
        <w:t>, when earnings</w:t>
      </w:r>
      <w:r w:rsidR="00C2098B">
        <w:rPr>
          <w:rFonts w:ascii="Times New Roman" w:hAnsi="Times New Roman" w:cs="Times New Roman"/>
          <w:sz w:val="24"/>
        </w:rPr>
        <w:t xml:space="preserve"> and other payment</w:t>
      </w:r>
      <w:r w:rsidR="009A3830">
        <w:rPr>
          <w:rFonts w:ascii="Times New Roman" w:hAnsi="Times New Roman" w:cs="Times New Roman"/>
          <w:sz w:val="24"/>
        </w:rPr>
        <w:t xml:space="preserve"> criteria are met for any Ticketholders assigned to an EN. </w:t>
      </w:r>
      <w:r w:rsidR="009A3830">
        <w:rPr>
          <w:rFonts w:ascii="Times New Roman" w:hAnsi="Times New Roman" w:cs="Times New Roman"/>
          <w:color w:val="000000"/>
          <w:sz w:val="24"/>
          <w:szCs w:val="24"/>
        </w:rPr>
        <w:t>All</w:t>
      </w:r>
      <w:r w:rsidR="009A3830" w:rsidRPr="00AC6CA9">
        <w:rPr>
          <w:rFonts w:ascii="Times New Roman" w:hAnsi="Times New Roman" w:cs="Times New Roman"/>
          <w:color w:val="000000"/>
          <w:sz w:val="24"/>
          <w:szCs w:val="24"/>
        </w:rPr>
        <w:t xml:space="preserve"> payment</w:t>
      </w:r>
      <w:r w:rsidR="009A3830">
        <w:rPr>
          <w:rFonts w:ascii="Times New Roman" w:hAnsi="Times New Roman" w:cs="Times New Roman"/>
          <w:color w:val="000000"/>
          <w:sz w:val="24"/>
          <w:szCs w:val="24"/>
        </w:rPr>
        <w:t>s</w:t>
      </w:r>
      <w:r w:rsidR="009A3830" w:rsidRPr="00AC6CA9">
        <w:rPr>
          <w:rFonts w:ascii="Times New Roman" w:hAnsi="Times New Roman" w:cs="Times New Roman"/>
          <w:color w:val="000000"/>
          <w:sz w:val="24"/>
          <w:szCs w:val="24"/>
        </w:rPr>
        <w:t xml:space="preserve"> </w:t>
      </w:r>
      <w:r w:rsidR="009A3830">
        <w:rPr>
          <w:rFonts w:ascii="Times New Roman" w:hAnsi="Times New Roman" w:cs="Times New Roman"/>
          <w:color w:val="000000"/>
          <w:sz w:val="24"/>
          <w:szCs w:val="24"/>
        </w:rPr>
        <w:t>are</w:t>
      </w:r>
      <w:r w:rsidR="009A3830" w:rsidRPr="00AC6CA9">
        <w:rPr>
          <w:rFonts w:ascii="Times New Roman" w:hAnsi="Times New Roman" w:cs="Times New Roman"/>
          <w:color w:val="000000"/>
          <w:sz w:val="24"/>
          <w:szCs w:val="24"/>
        </w:rPr>
        <w:t xml:space="preserve"> deposited electronically in the </w:t>
      </w:r>
      <w:r w:rsidR="009A3830" w:rsidRPr="00176610">
        <w:rPr>
          <w:rFonts w:ascii="Times New Roman" w:hAnsi="Times New Roman" w:cs="Times New Roman"/>
          <w:color w:val="000000"/>
          <w:sz w:val="24"/>
          <w:szCs w:val="24"/>
        </w:rPr>
        <w:t>ENs</w:t>
      </w:r>
      <w:r w:rsidR="009A3830" w:rsidRPr="00AC6CA9">
        <w:rPr>
          <w:rFonts w:ascii="Times New Roman" w:hAnsi="Times New Roman" w:cs="Times New Roman"/>
          <w:color w:val="000000"/>
          <w:sz w:val="24"/>
          <w:szCs w:val="24"/>
        </w:rPr>
        <w:t xml:space="preserve"> financial institution.</w:t>
      </w:r>
      <w:r w:rsidR="009623E3">
        <w:rPr>
          <w:rFonts w:ascii="Times New Roman" w:hAnsi="Times New Roman" w:cs="Times New Roman"/>
          <w:color w:val="000000"/>
          <w:sz w:val="24"/>
          <w:szCs w:val="24"/>
        </w:rPr>
        <w:t xml:space="preserve"> Find out more at </w:t>
      </w:r>
      <w:hyperlink r:id="rId9" w:history="1">
        <w:r w:rsidR="00C2098B" w:rsidRPr="005F52E1">
          <w:rPr>
            <w:rStyle w:val="Hyperlink"/>
            <w:rFonts w:ascii="Times New Roman" w:hAnsi="Times New Roman" w:cs="Times New Roman"/>
            <w:b/>
            <w:sz w:val="24"/>
            <w:szCs w:val="24"/>
          </w:rPr>
          <w:t>www.yourtickettowork.ssa.gov/web/ttw/payments</w:t>
        </w:r>
      </w:hyperlink>
    </w:p>
    <w:p w14:paraId="04F6CB88" w14:textId="5D543408" w:rsidR="00BA033A" w:rsidRDefault="00BA033A" w:rsidP="004412F8">
      <w:pPr>
        <w:spacing w:after="0"/>
        <w:rPr>
          <w:b/>
        </w:rPr>
      </w:pPr>
    </w:p>
    <w:p w14:paraId="0AEAE592" w14:textId="77777777" w:rsidR="00982604" w:rsidRDefault="00982604" w:rsidP="004412F8">
      <w:pPr>
        <w:spacing w:after="0"/>
        <w:rPr>
          <w:rFonts w:ascii="Times New Roman" w:hAnsi="Times New Roman" w:cs="Times New Roman"/>
          <w:b/>
          <w:sz w:val="24"/>
        </w:rPr>
      </w:pPr>
      <w:r>
        <w:rPr>
          <w:rFonts w:ascii="Times New Roman" w:hAnsi="Times New Roman" w:cs="Times New Roman"/>
          <w:b/>
          <w:sz w:val="24"/>
        </w:rPr>
        <w:t>Q:  How do you know if your organization is ready to become a</w:t>
      </w:r>
      <w:r w:rsidR="003110FE">
        <w:rPr>
          <w:rFonts w:ascii="Times New Roman" w:hAnsi="Times New Roman" w:cs="Times New Roman"/>
          <w:b/>
          <w:sz w:val="24"/>
        </w:rPr>
        <w:t>n</w:t>
      </w:r>
      <w:r>
        <w:rPr>
          <w:rFonts w:ascii="Times New Roman" w:hAnsi="Times New Roman" w:cs="Times New Roman"/>
          <w:b/>
          <w:sz w:val="24"/>
        </w:rPr>
        <w:t xml:space="preserve"> EN?</w:t>
      </w:r>
    </w:p>
    <w:p w14:paraId="7E870CE9" w14:textId="1404385C" w:rsidR="00D27DD0" w:rsidRDefault="00D27DD0" w:rsidP="004412F8">
      <w:pPr>
        <w:spacing w:after="0"/>
        <w:rPr>
          <w:rFonts w:ascii="Times New Roman" w:hAnsi="Times New Roman" w:cs="Times New Roman"/>
          <w:sz w:val="24"/>
        </w:rPr>
      </w:pPr>
    </w:p>
    <w:p w14:paraId="1E0737DD" w14:textId="1781990A" w:rsidR="009A3830" w:rsidRPr="009A3830" w:rsidRDefault="00DC39CB" w:rsidP="009A3830">
      <w:pPr>
        <w:spacing w:after="0"/>
        <w:rPr>
          <w:rFonts w:ascii="Times New Roman" w:hAnsi="Times New Roman" w:cs="Times New Roman"/>
          <w:sz w:val="24"/>
        </w:rPr>
      </w:pPr>
      <w:r>
        <w:rPr>
          <w:rFonts w:ascii="Times New Roman" w:hAnsi="Times New Roman" w:cs="Times New Roman"/>
          <w:b/>
          <w:sz w:val="24"/>
        </w:rPr>
        <w:t xml:space="preserve">A: </w:t>
      </w:r>
      <w:r w:rsidR="009A3830" w:rsidRPr="009A3830">
        <w:rPr>
          <w:rFonts w:ascii="Times New Roman" w:hAnsi="Times New Roman" w:cs="Times New Roman"/>
          <w:sz w:val="24"/>
        </w:rPr>
        <w:t xml:space="preserve">An EN Self-Assessment tool has been developed to help </w:t>
      </w:r>
      <w:r w:rsidR="00426E17">
        <w:rPr>
          <w:rFonts w:ascii="Times New Roman" w:hAnsi="Times New Roman" w:cs="Times New Roman"/>
          <w:sz w:val="24"/>
        </w:rPr>
        <w:t xml:space="preserve">workforce entities </w:t>
      </w:r>
      <w:r w:rsidR="009A3830" w:rsidRPr="009A3830">
        <w:rPr>
          <w:rFonts w:ascii="Times New Roman" w:hAnsi="Times New Roman" w:cs="Times New Roman"/>
          <w:sz w:val="24"/>
        </w:rPr>
        <w:t xml:space="preserve">decide if they meet the requirements to operate successfully as an EN and determine the type of EN model most appropriate for their organization. The tool can be found at: </w:t>
      </w:r>
      <w:hyperlink r:id="rId10" w:history="1">
        <w:r w:rsidR="009A3830" w:rsidRPr="00505CD1">
          <w:rPr>
            <w:rStyle w:val="Hyperlink"/>
            <w:rFonts w:ascii="Times New Roman" w:hAnsi="Times New Roman" w:cs="Times New Roman"/>
            <w:b/>
            <w:sz w:val="24"/>
          </w:rPr>
          <w:t>www.yourtickettowork.com/web/ttw/resource-documents</w:t>
        </w:r>
      </w:hyperlink>
      <w:r w:rsidR="009A3830" w:rsidRPr="00505CD1">
        <w:rPr>
          <w:rFonts w:ascii="Times New Roman" w:hAnsi="Times New Roman" w:cs="Times New Roman"/>
          <w:b/>
          <w:sz w:val="24"/>
        </w:rPr>
        <w:t>.</w:t>
      </w:r>
      <w:r w:rsidR="009A3830" w:rsidRPr="009A3830">
        <w:rPr>
          <w:rFonts w:ascii="Times New Roman" w:hAnsi="Times New Roman" w:cs="Times New Roman"/>
          <w:sz w:val="24"/>
        </w:rPr>
        <w:t xml:space="preserve">  </w:t>
      </w:r>
      <w:r w:rsidR="00D747CE">
        <w:rPr>
          <w:rFonts w:ascii="Times New Roman" w:hAnsi="Times New Roman" w:cs="Times New Roman"/>
          <w:sz w:val="24"/>
        </w:rPr>
        <w:t xml:space="preserve">Through the DEI a Workforce EN Planning Guide was created to assist Workforce </w:t>
      </w:r>
      <w:r w:rsidR="007E1F98">
        <w:rPr>
          <w:rFonts w:ascii="Times New Roman" w:hAnsi="Times New Roman" w:cs="Times New Roman"/>
          <w:sz w:val="24"/>
        </w:rPr>
        <w:t xml:space="preserve">entities </w:t>
      </w:r>
      <w:r w:rsidR="00D747CE">
        <w:rPr>
          <w:rFonts w:ascii="Times New Roman" w:hAnsi="Times New Roman" w:cs="Times New Roman"/>
          <w:sz w:val="24"/>
        </w:rPr>
        <w:t xml:space="preserve">with selecting the most appropriate EN model. </w:t>
      </w:r>
      <w:r w:rsidR="00AF03B5">
        <w:rPr>
          <w:rFonts w:ascii="Times New Roman" w:hAnsi="Times New Roman" w:cs="Times New Roman"/>
          <w:sz w:val="24"/>
        </w:rPr>
        <w:t xml:space="preserve">While developed for DEI grantees, this Planning Guide provides useful information to any AJC interested in becoming an EN.  </w:t>
      </w:r>
      <w:r w:rsidR="007E1F98">
        <w:rPr>
          <w:rFonts w:ascii="Times New Roman" w:hAnsi="Times New Roman" w:cs="Times New Roman"/>
          <w:sz w:val="24"/>
        </w:rPr>
        <w:t xml:space="preserve">Click on the following </w:t>
      </w:r>
      <w:r w:rsidR="006721E1">
        <w:rPr>
          <w:rFonts w:ascii="Times New Roman" w:hAnsi="Times New Roman" w:cs="Times New Roman"/>
          <w:sz w:val="24"/>
        </w:rPr>
        <w:t xml:space="preserve">link to access the </w:t>
      </w:r>
      <w:r w:rsidR="007E1F98">
        <w:rPr>
          <w:rFonts w:ascii="Times New Roman" w:hAnsi="Times New Roman" w:cs="Times New Roman"/>
          <w:sz w:val="24"/>
        </w:rPr>
        <w:t xml:space="preserve">Planning Guide </w:t>
      </w:r>
      <w:r w:rsidR="006721E1">
        <w:rPr>
          <w:rFonts w:ascii="Times New Roman" w:hAnsi="Times New Roman" w:cs="Times New Roman"/>
          <w:sz w:val="24"/>
        </w:rPr>
        <w:t xml:space="preserve">and other helpful resources,  </w:t>
      </w:r>
      <w:hyperlink r:id="rId11" w:history="1">
        <w:r w:rsidR="007E1F98" w:rsidRPr="00505CD1">
          <w:rPr>
            <w:rStyle w:val="Hyperlink"/>
            <w:rFonts w:ascii="Times New Roman" w:hAnsi="Times New Roman" w:cs="Times New Roman"/>
            <w:b/>
            <w:sz w:val="24"/>
            <w:szCs w:val="24"/>
          </w:rPr>
          <w:t>https://dei.workforcegps.org/resources/2016/03/29/14/43/LP_EN_Workforce_Resources_and_DEI_Sustainability</w:t>
        </w:r>
      </w:hyperlink>
      <w:r w:rsidR="007E1F98" w:rsidRPr="00505CD1">
        <w:rPr>
          <w:rFonts w:ascii="Times New Roman" w:hAnsi="Times New Roman" w:cs="Times New Roman"/>
          <w:sz w:val="24"/>
          <w:szCs w:val="24"/>
        </w:rPr>
        <w:t>.</w:t>
      </w:r>
      <w:r w:rsidR="007E1F98">
        <w:t xml:space="preserve"> </w:t>
      </w:r>
      <w:r w:rsidR="009A3830">
        <w:rPr>
          <w:rFonts w:ascii="Times New Roman" w:hAnsi="Times New Roman" w:cs="Times New Roman"/>
          <w:sz w:val="24"/>
        </w:rPr>
        <w:t>Contact</w:t>
      </w:r>
      <w:r w:rsidR="009A3830" w:rsidRPr="009A3830">
        <w:rPr>
          <w:rFonts w:ascii="Times New Roman" w:hAnsi="Times New Roman" w:cs="Times New Roman"/>
          <w:sz w:val="24"/>
        </w:rPr>
        <w:t xml:space="preserve"> </w:t>
      </w:r>
      <w:r w:rsidR="00AB3AB4">
        <w:rPr>
          <w:rFonts w:ascii="Times New Roman" w:hAnsi="Times New Roman" w:cs="Times New Roman"/>
          <w:sz w:val="24"/>
        </w:rPr>
        <w:t>the EN Development Team</w:t>
      </w:r>
      <w:r w:rsidR="00816467">
        <w:rPr>
          <w:rFonts w:ascii="Times New Roman" w:hAnsi="Times New Roman" w:cs="Times New Roman"/>
          <w:sz w:val="24"/>
        </w:rPr>
        <w:t xml:space="preserve"> </w:t>
      </w:r>
      <w:r w:rsidR="00816467" w:rsidRPr="00575B7F">
        <w:rPr>
          <w:rFonts w:ascii="Times New Roman" w:hAnsi="Times New Roman" w:cs="Times New Roman"/>
          <w:sz w:val="24"/>
        </w:rPr>
        <w:t>within the Ticket Program Manager (TPM)</w:t>
      </w:r>
      <w:r w:rsidR="00AB3AB4">
        <w:rPr>
          <w:rFonts w:ascii="Times New Roman" w:hAnsi="Times New Roman" w:cs="Times New Roman"/>
          <w:sz w:val="24"/>
        </w:rPr>
        <w:t xml:space="preserve"> </w:t>
      </w:r>
      <w:r w:rsidR="00426E17">
        <w:rPr>
          <w:rFonts w:ascii="Times New Roman" w:hAnsi="Times New Roman" w:cs="Times New Roman"/>
          <w:sz w:val="24"/>
        </w:rPr>
        <w:t xml:space="preserve">at </w:t>
      </w:r>
      <w:hyperlink r:id="rId12" w:history="1">
        <w:r w:rsidR="009A3830" w:rsidRPr="008F5235">
          <w:rPr>
            <w:rStyle w:val="Hyperlink"/>
            <w:rFonts w:ascii="Times New Roman" w:hAnsi="Times New Roman" w:cs="Times New Roman"/>
            <w:b/>
            <w:sz w:val="24"/>
          </w:rPr>
          <w:t>enoperations@yourtickettowork.ssa.gov</w:t>
        </w:r>
      </w:hyperlink>
      <w:r w:rsidR="009A3830">
        <w:rPr>
          <w:rFonts w:ascii="Times New Roman" w:hAnsi="Times New Roman" w:cs="Times New Roman"/>
          <w:sz w:val="24"/>
        </w:rPr>
        <w:t xml:space="preserve"> for more information.</w:t>
      </w:r>
    </w:p>
    <w:p w14:paraId="3AC087FE" w14:textId="79C73C0D" w:rsidR="00982604" w:rsidRDefault="00982604" w:rsidP="004412F8">
      <w:pPr>
        <w:spacing w:after="0"/>
        <w:rPr>
          <w:rFonts w:ascii="Times New Roman" w:hAnsi="Times New Roman" w:cs="Times New Roman"/>
          <w:b/>
          <w:sz w:val="24"/>
        </w:rPr>
      </w:pPr>
    </w:p>
    <w:p w14:paraId="072DE72E" w14:textId="46D84C5D" w:rsidR="002A1438" w:rsidRDefault="002A1438" w:rsidP="004412F8">
      <w:pPr>
        <w:spacing w:after="0"/>
        <w:rPr>
          <w:rFonts w:ascii="Times New Roman" w:hAnsi="Times New Roman" w:cs="Times New Roman"/>
          <w:b/>
          <w:sz w:val="24"/>
        </w:rPr>
      </w:pPr>
      <w:r w:rsidRPr="002A1438">
        <w:rPr>
          <w:rFonts w:ascii="Times New Roman" w:hAnsi="Times New Roman" w:cs="Times New Roman"/>
          <w:b/>
          <w:sz w:val="24"/>
        </w:rPr>
        <w:t>Q:</w:t>
      </w:r>
      <w:r>
        <w:rPr>
          <w:rFonts w:ascii="Times New Roman" w:hAnsi="Times New Roman" w:cs="Times New Roman"/>
          <w:b/>
          <w:sz w:val="24"/>
        </w:rPr>
        <w:t xml:space="preserve">  What is an Administrative Employment Network and how do they work?</w:t>
      </w:r>
    </w:p>
    <w:p w14:paraId="5F066773" w14:textId="37E2E7DF" w:rsidR="00720874" w:rsidRDefault="00720874" w:rsidP="004412F8">
      <w:pPr>
        <w:spacing w:after="0"/>
        <w:rPr>
          <w:rFonts w:ascii="Times New Roman" w:hAnsi="Times New Roman" w:cs="Times New Roman"/>
          <w:sz w:val="24"/>
        </w:rPr>
      </w:pPr>
    </w:p>
    <w:p w14:paraId="13BB9BBE" w14:textId="4329AF6D" w:rsidR="00720874" w:rsidRDefault="00E90E47" w:rsidP="004412F8">
      <w:pPr>
        <w:spacing w:after="0"/>
        <w:rPr>
          <w:rFonts w:ascii="Times New Roman" w:hAnsi="Times New Roman" w:cs="Times New Roman"/>
          <w:sz w:val="24"/>
        </w:rPr>
      </w:pPr>
      <w:r>
        <w:rPr>
          <w:rFonts w:ascii="Times New Roman" w:hAnsi="Times New Roman" w:cs="Times New Roman"/>
          <w:b/>
          <w:sz w:val="24"/>
        </w:rPr>
        <w:t xml:space="preserve">A: </w:t>
      </w:r>
      <w:r w:rsidR="00720874" w:rsidRPr="00720874">
        <w:rPr>
          <w:rFonts w:ascii="Times New Roman" w:hAnsi="Times New Roman" w:cs="Times New Roman"/>
          <w:sz w:val="24"/>
        </w:rPr>
        <w:t xml:space="preserve">An Administrative EN is </w:t>
      </w:r>
      <w:r w:rsidR="00EC2C94">
        <w:rPr>
          <w:rFonts w:ascii="Times New Roman" w:hAnsi="Times New Roman" w:cs="Times New Roman"/>
          <w:sz w:val="24"/>
        </w:rPr>
        <w:t>a group</w:t>
      </w:r>
      <w:r w:rsidR="00571721">
        <w:rPr>
          <w:rFonts w:ascii="Times New Roman" w:hAnsi="Times New Roman" w:cs="Times New Roman"/>
          <w:sz w:val="24"/>
        </w:rPr>
        <w:t xml:space="preserve"> of service providers organized under </w:t>
      </w:r>
      <w:r w:rsidR="00207A7C">
        <w:rPr>
          <w:rFonts w:ascii="Times New Roman" w:hAnsi="Times New Roman" w:cs="Times New Roman"/>
          <w:sz w:val="24"/>
        </w:rPr>
        <w:t>a single</w:t>
      </w:r>
      <w:r w:rsidR="00571721">
        <w:rPr>
          <w:rFonts w:ascii="Times New Roman" w:hAnsi="Times New Roman" w:cs="Times New Roman"/>
          <w:sz w:val="24"/>
        </w:rPr>
        <w:t xml:space="preserve"> EN of Record. </w:t>
      </w:r>
      <w:r w:rsidR="00720874" w:rsidRPr="00720874">
        <w:rPr>
          <w:rFonts w:ascii="Times New Roman" w:hAnsi="Times New Roman" w:cs="Times New Roman"/>
          <w:sz w:val="24"/>
        </w:rPr>
        <w:t xml:space="preserve">The EN of Record completes the EN Request for Application (RFA) and assumes responsibility for ensuring that all requirements in the </w:t>
      </w:r>
      <w:r w:rsidR="00F70B04">
        <w:rPr>
          <w:rFonts w:ascii="Times New Roman" w:hAnsi="Times New Roman" w:cs="Times New Roman"/>
          <w:sz w:val="24"/>
        </w:rPr>
        <w:t xml:space="preserve">RFA and </w:t>
      </w:r>
      <w:r w:rsidR="00720874" w:rsidRPr="00720874">
        <w:rPr>
          <w:rFonts w:ascii="Times New Roman" w:hAnsi="Times New Roman" w:cs="Times New Roman"/>
          <w:sz w:val="24"/>
        </w:rPr>
        <w:t xml:space="preserve">Ticket Program Agreement (TPA) are met. The </w:t>
      </w:r>
      <w:r w:rsidR="00720874" w:rsidRPr="00720874">
        <w:rPr>
          <w:rFonts w:ascii="Times New Roman" w:hAnsi="Times New Roman" w:cs="Times New Roman"/>
          <w:sz w:val="24"/>
        </w:rPr>
        <w:lastRenderedPageBreak/>
        <w:t xml:space="preserve">EN of Record typically manages the </w:t>
      </w:r>
      <w:r w:rsidR="00A9484B">
        <w:rPr>
          <w:rFonts w:ascii="Times New Roman" w:hAnsi="Times New Roman" w:cs="Times New Roman"/>
          <w:sz w:val="24"/>
        </w:rPr>
        <w:t xml:space="preserve">Ticket program </w:t>
      </w:r>
      <w:r w:rsidR="00720874" w:rsidRPr="00720874">
        <w:rPr>
          <w:rFonts w:ascii="Times New Roman" w:hAnsi="Times New Roman" w:cs="Times New Roman"/>
          <w:sz w:val="24"/>
        </w:rPr>
        <w:t>administrative functions while the partners provide Ticketholder services</w:t>
      </w:r>
      <w:r w:rsidR="00207A7C">
        <w:rPr>
          <w:rFonts w:ascii="Times New Roman" w:hAnsi="Times New Roman" w:cs="Times New Roman"/>
          <w:sz w:val="24"/>
        </w:rPr>
        <w:t xml:space="preserve">, however </w:t>
      </w:r>
      <w:r w:rsidR="006B776F">
        <w:rPr>
          <w:rFonts w:ascii="Times New Roman" w:hAnsi="Times New Roman" w:cs="Times New Roman"/>
          <w:sz w:val="24"/>
        </w:rPr>
        <w:t>t</w:t>
      </w:r>
      <w:r w:rsidR="00207A7C">
        <w:rPr>
          <w:rFonts w:ascii="Times New Roman" w:hAnsi="Times New Roman" w:cs="Times New Roman"/>
          <w:sz w:val="24"/>
        </w:rPr>
        <w:t xml:space="preserve">here are various </w:t>
      </w:r>
      <w:r w:rsidR="006B776F">
        <w:rPr>
          <w:rFonts w:ascii="Times New Roman" w:hAnsi="Times New Roman" w:cs="Times New Roman"/>
          <w:sz w:val="24"/>
        </w:rPr>
        <w:t xml:space="preserve">Administrative EN </w:t>
      </w:r>
      <w:r w:rsidR="00207A7C">
        <w:rPr>
          <w:rFonts w:ascii="Times New Roman" w:hAnsi="Times New Roman" w:cs="Times New Roman"/>
          <w:sz w:val="24"/>
        </w:rPr>
        <w:t>models</w:t>
      </w:r>
      <w:r w:rsidR="00720874" w:rsidRPr="00720874">
        <w:rPr>
          <w:rFonts w:ascii="Times New Roman" w:hAnsi="Times New Roman" w:cs="Times New Roman"/>
          <w:sz w:val="24"/>
        </w:rPr>
        <w:t>. The partners may be other ENs and/or non-EN</w:t>
      </w:r>
      <w:r w:rsidR="00207A7C">
        <w:rPr>
          <w:rFonts w:ascii="Times New Roman" w:hAnsi="Times New Roman" w:cs="Times New Roman"/>
          <w:sz w:val="24"/>
        </w:rPr>
        <w:t>s</w:t>
      </w:r>
      <w:r w:rsidR="00720874" w:rsidRPr="00720874">
        <w:rPr>
          <w:rFonts w:ascii="Times New Roman" w:hAnsi="Times New Roman" w:cs="Times New Roman"/>
          <w:sz w:val="24"/>
        </w:rPr>
        <w:t xml:space="preserve"> qualified to deliver appropriate services.</w:t>
      </w:r>
      <w:r w:rsidR="00DC4C15">
        <w:rPr>
          <w:rFonts w:ascii="Times New Roman" w:hAnsi="Times New Roman" w:cs="Times New Roman"/>
          <w:sz w:val="24"/>
        </w:rPr>
        <w:t xml:space="preserve"> Learn more information about Administrative Employment Networks here: </w:t>
      </w:r>
      <w:hyperlink r:id="rId13" w:history="1">
        <w:r w:rsidR="00DC4C15" w:rsidRPr="00505CD1">
          <w:rPr>
            <w:rStyle w:val="Hyperlink"/>
            <w:rFonts w:ascii="Times New Roman" w:hAnsi="Times New Roman" w:cs="Times New Roman"/>
            <w:b/>
            <w:sz w:val="24"/>
            <w:szCs w:val="24"/>
          </w:rPr>
          <w:t>https://yourtickettowork.ssa.gov/web/ttw/administrative-en</w:t>
        </w:r>
      </w:hyperlink>
      <w:r w:rsidR="00DC4C15" w:rsidRPr="00505CD1">
        <w:rPr>
          <w:rStyle w:val="Hyperlink"/>
          <w:rFonts w:ascii="Times New Roman" w:hAnsi="Times New Roman" w:cs="Times New Roman"/>
          <w:b/>
          <w:sz w:val="24"/>
          <w:szCs w:val="24"/>
        </w:rPr>
        <w:t>.</w:t>
      </w:r>
      <w:r w:rsidR="00DC4C15">
        <w:rPr>
          <w:rStyle w:val="Hyperlink"/>
        </w:rPr>
        <w:t xml:space="preserve"> </w:t>
      </w:r>
    </w:p>
    <w:p w14:paraId="3F586D44" w14:textId="361E3952" w:rsidR="004412F8" w:rsidRPr="00E64A9E" w:rsidRDefault="00A32450" w:rsidP="00CE32D2">
      <w:pPr>
        <w:rPr>
          <w:rFonts w:ascii="Times New Roman" w:hAnsi="Times New Roman" w:cs="Times New Roman"/>
          <w:b/>
          <w:color w:val="1F497D"/>
          <w:sz w:val="24"/>
          <w:szCs w:val="24"/>
        </w:rPr>
      </w:pPr>
      <w:r w:rsidRPr="002678C0">
        <w:rPr>
          <w:rFonts w:ascii="Times New Roman" w:hAnsi="Times New Roman" w:cs="Times New Roman"/>
          <w:sz w:val="24"/>
        </w:rPr>
        <w:t>One Admini</w:t>
      </w:r>
      <w:r w:rsidR="00AB5FDA" w:rsidRPr="002678C0">
        <w:rPr>
          <w:rFonts w:ascii="Times New Roman" w:hAnsi="Times New Roman" w:cs="Times New Roman"/>
          <w:sz w:val="24"/>
        </w:rPr>
        <w:t>strat</w:t>
      </w:r>
      <w:r w:rsidR="00E64A9E">
        <w:rPr>
          <w:rFonts w:ascii="Times New Roman" w:hAnsi="Times New Roman" w:cs="Times New Roman"/>
          <w:sz w:val="24"/>
        </w:rPr>
        <w:t>ive EN that works with many AJC’</w:t>
      </w:r>
      <w:r w:rsidR="00AB5FDA" w:rsidRPr="002678C0">
        <w:rPr>
          <w:rFonts w:ascii="Times New Roman" w:hAnsi="Times New Roman" w:cs="Times New Roman"/>
          <w:sz w:val="24"/>
        </w:rPr>
        <w:t xml:space="preserve">s in the </w:t>
      </w:r>
      <w:r w:rsidRPr="002678C0">
        <w:rPr>
          <w:rFonts w:ascii="Times New Roman" w:hAnsi="Times New Roman" w:cs="Times New Roman"/>
          <w:sz w:val="24"/>
        </w:rPr>
        <w:t>public workforce systems is:</w:t>
      </w:r>
      <w:r w:rsidR="002678C0">
        <w:rPr>
          <w:rFonts w:ascii="Times New Roman" w:hAnsi="Times New Roman" w:cs="Times New Roman"/>
          <w:b/>
          <w:sz w:val="24"/>
        </w:rPr>
        <w:t xml:space="preserve"> </w:t>
      </w:r>
      <w:hyperlink r:id="rId14" w:history="1">
        <w:r w:rsidR="00AB5FDA" w:rsidRPr="00E64A9E">
          <w:rPr>
            <w:rStyle w:val="Hyperlink"/>
            <w:rFonts w:ascii="Times New Roman" w:hAnsi="Times New Roman" w:cs="Times New Roman"/>
            <w:b/>
            <w:sz w:val="24"/>
            <w:szCs w:val="24"/>
          </w:rPr>
          <w:t>https://americandreamen.org/</w:t>
        </w:r>
      </w:hyperlink>
    </w:p>
    <w:p w14:paraId="589769BC" w14:textId="7F6CC9A5" w:rsidR="009A3830" w:rsidRDefault="00F76B89" w:rsidP="00505CD1">
      <w:pPr>
        <w:rPr>
          <w:rFonts w:ascii="Times New Roman" w:hAnsi="Times New Roman" w:cs="Times New Roman"/>
          <w:b/>
          <w:sz w:val="24"/>
        </w:rPr>
      </w:pPr>
      <w:r>
        <w:rPr>
          <w:rFonts w:ascii="Times New Roman" w:hAnsi="Times New Roman" w:cs="Times New Roman"/>
          <w:b/>
          <w:sz w:val="24"/>
        </w:rPr>
        <w:t>Q:</w:t>
      </w:r>
      <w:r>
        <w:rPr>
          <w:rFonts w:ascii="Times New Roman" w:hAnsi="Times New Roman" w:cs="Times New Roman"/>
          <w:sz w:val="24"/>
        </w:rPr>
        <w:t xml:space="preserve"> </w:t>
      </w:r>
      <w:r>
        <w:rPr>
          <w:rFonts w:ascii="Times New Roman" w:hAnsi="Times New Roman" w:cs="Times New Roman"/>
          <w:b/>
          <w:sz w:val="24"/>
        </w:rPr>
        <w:t>Wh</w:t>
      </w:r>
      <w:r w:rsidR="00213513">
        <w:rPr>
          <w:rFonts w:ascii="Times New Roman" w:hAnsi="Times New Roman" w:cs="Times New Roman"/>
          <w:b/>
          <w:sz w:val="24"/>
        </w:rPr>
        <w:t>at is a Request for Application</w:t>
      </w:r>
      <w:r w:rsidR="00C2098B">
        <w:rPr>
          <w:rFonts w:ascii="Times New Roman" w:hAnsi="Times New Roman" w:cs="Times New Roman"/>
          <w:b/>
          <w:sz w:val="24"/>
        </w:rPr>
        <w:t xml:space="preserve"> (RFA)</w:t>
      </w:r>
      <w:r>
        <w:rPr>
          <w:rFonts w:ascii="Times New Roman" w:hAnsi="Times New Roman" w:cs="Times New Roman"/>
          <w:b/>
          <w:sz w:val="24"/>
        </w:rPr>
        <w:t>?</w:t>
      </w:r>
    </w:p>
    <w:p w14:paraId="43C0279D" w14:textId="62745FBE" w:rsidR="009A3830" w:rsidRPr="009A3830" w:rsidRDefault="009A5084" w:rsidP="009A3830">
      <w:pPr>
        <w:spacing w:after="0"/>
        <w:rPr>
          <w:rFonts w:ascii="Times New Roman" w:hAnsi="Times New Roman" w:cs="Times New Roman"/>
          <w:sz w:val="24"/>
        </w:rPr>
      </w:pPr>
      <w:r>
        <w:rPr>
          <w:rFonts w:ascii="Times New Roman" w:hAnsi="Times New Roman" w:cs="Times New Roman"/>
          <w:b/>
          <w:sz w:val="24"/>
        </w:rPr>
        <w:t xml:space="preserve">A: </w:t>
      </w:r>
      <w:r w:rsidR="009A3830" w:rsidRPr="009A3830">
        <w:rPr>
          <w:rFonts w:ascii="Times New Roman" w:hAnsi="Times New Roman" w:cs="Times New Roman"/>
          <w:sz w:val="24"/>
        </w:rPr>
        <w:t xml:space="preserve">The EN Request for Application (RFA) explains the duties of an EN, requirements for award consideration, and how to apply to become an EN. The application </w:t>
      </w:r>
      <w:r w:rsidR="005C60BD" w:rsidRPr="009A3830">
        <w:rPr>
          <w:rFonts w:ascii="Times New Roman" w:hAnsi="Times New Roman" w:cs="Times New Roman"/>
          <w:sz w:val="24"/>
        </w:rPr>
        <w:t xml:space="preserve">process is streamlined for Workforce entities </w:t>
      </w:r>
      <w:r w:rsidR="005C60BD">
        <w:rPr>
          <w:rFonts w:ascii="Times New Roman" w:hAnsi="Times New Roman" w:cs="Times New Roman"/>
          <w:sz w:val="24"/>
        </w:rPr>
        <w:t xml:space="preserve">since they </w:t>
      </w:r>
      <w:r w:rsidR="005C60BD" w:rsidRPr="009A3830">
        <w:rPr>
          <w:rFonts w:ascii="Times New Roman" w:hAnsi="Times New Roman" w:cs="Times New Roman"/>
          <w:sz w:val="24"/>
        </w:rPr>
        <w:t>are automatically pre-qualified to become ENs and, unlike traditional applicants, is</w:t>
      </w:r>
      <w:r w:rsidR="009A3830" w:rsidRPr="009A3830">
        <w:rPr>
          <w:rFonts w:ascii="Times New Roman" w:hAnsi="Times New Roman" w:cs="Times New Roman"/>
          <w:sz w:val="24"/>
        </w:rPr>
        <w:t xml:space="preserve"> not requi</w:t>
      </w:r>
      <w:r w:rsidR="000F5611">
        <w:rPr>
          <w:rFonts w:ascii="Times New Roman" w:hAnsi="Times New Roman" w:cs="Times New Roman"/>
          <w:sz w:val="24"/>
        </w:rPr>
        <w:t>red to submit business plans. More i</w:t>
      </w:r>
      <w:r w:rsidR="009A3830" w:rsidRPr="009A3830">
        <w:rPr>
          <w:rFonts w:ascii="Times New Roman" w:hAnsi="Times New Roman" w:cs="Times New Roman"/>
          <w:sz w:val="24"/>
        </w:rPr>
        <w:t xml:space="preserve">nformation can be found at: </w:t>
      </w:r>
      <w:hyperlink r:id="rId15" w:history="1">
        <w:r w:rsidR="009A3830" w:rsidRPr="00505CD1">
          <w:rPr>
            <w:rStyle w:val="Hyperlink"/>
            <w:rFonts w:ascii="Times New Roman" w:hAnsi="Times New Roman" w:cs="Times New Roman"/>
            <w:b/>
            <w:sz w:val="24"/>
            <w:u w:val="none"/>
          </w:rPr>
          <w:t>www.ssa.gov/work/enrfa.html</w:t>
        </w:r>
      </w:hyperlink>
      <w:r w:rsidR="009A3830" w:rsidRPr="009A3830">
        <w:rPr>
          <w:rFonts w:ascii="Times New Roman" w:hAnsi="Times New Roman" w:cs="Times New Roman"/>
          <w:sz w:val="24"/>
        </w:rPr>
        <w:t xml:space="preserve"> and </w:t>
      </w:r>
      <w:hyperlink r:id="rId16" w:history="1">
        <w:r w:rsidR="00A169A0" w:rsidRPr="00505CD1">
          <w:rPr>
            <w:rStyle w:val="Hyperlink"/>
            <w:rFonts w:ascii="Times New Roman" w:hAnsi="Times New Roman" w:cs="Times New Roman"/>
            <w:b/>
            <w:sz w:val="24"/>
            <w:u w:val="none"/>
          </w:rPr>
          <w:t>www.yourtickettowork.ssa.gov/web/ttw/workforce</w:t>
        </w:r>
      </w:hyperlink>
      <w:r w:rsidR="009A3830" w:rsidRPr="00505CD1">
        <w:rPr>
          <w:rFonts w:ascii="Times New Roman" w:hAnsi="Times New Roman" w:cs="Times New Roman"/>
          <w:b/>
          <w:sz w:val="24"/>
        </w:rPr>
        <w:t>.</w:t>
      </w:r>
      <w:r w:rsidR="009A3830" w:rsidRPr="009A3830">
        <w:rPr>
          <w:rFonts w:ascii="Times New Roman" w:hAnsi="Times New Roman" w:cs="Times New Roman"/>
          <w:sz w:val="24"/>
        </w:rPr>
        <w:t xml:space="preserve"> </w:t>
      </w:r>
    </w:p>
    <w:p w14:paraId="06BED17F" w14:textId="77777777" w:rsidR="004412F8" w:rsidRDefault="004412F8" w:rsidP="004412F8">
      <w:pPr>
        <w:spacing w:after="0"/>
        <w:rPr>
          <w:rFonts w:ascii="Times New Roman" w:hAnsi="Times New Roman" w:cs="Times New Roman"/>
          <w:b/>
          <w:sz w:val="24"/>
        </w:rPr>
      </w:pPr>
    </w:p>
    <w:p w14:paraId="6177B1C1" w14:textId="77777777" w:rsidR="009B540F" w:rsidRDefault="004412F8" w:rsidP="004412F8">
      <w:pPr>
        <w:spacing w:after="0"/>
        <w:rPr>
          <w:rFonts w:ascii="Times New Roman" w:hAnsi="Times New Roman" w:cs="Times New Roman"/>
          <w:b/>
          <w:sz w:val="24"/>
        </w:rPr>
      </w:pPr>
      <w:r>
        <w:rPr>
          <w:rFonts w:ascii="Times New Roman" w:hAnsi="Times New Roman" w:cs="Times New Roman"/>
          <w:b/>
          <w:sz w:val="24"/>
        </w:rPr>
        <w:t xml:space="preserve">Q:  </w:t>
      </w:r>
      <w:r w:rsidR="00680C6B">
        <w:rPr>
          <w:rFonts w:ascii="Times New Roman" w:hAnsi="Times New Roman" w:cs="Times New Roman"/>
          <w:b/>
          <w:sz w:val="24"/>
        </w:rPr>
        <w:t xml:space="preserve">What is a Ticket Program Agreement </w:t>
      </w:r>
      <w:r w:rsidR="00720874">
        <w:rPr>
          <w:rFonts w:ascii="Times New Roman" w:hAnsi="Times New Roman" w:cs="Times New Roman"/>
          <w:b/>
          <w:sz w:val="24"/>
        </w:rPr>
        <w:t xml:space="preserve">(TPA) </w:t>
      </w:r>
      <w:r w:rsidR="00680C6B">
        <w:rPr>
          <w:rFonts w:ascii="Times New Roman" w:hAnsi="Times New Roman" w:cs="Times New Roman"/>
          <w:b/>
          <w:sz w:val="24"/>
        </w:rPr>
        <w:t>and how does it work?</w:t>
      </w:r>
    </w:p>
    <w:p w14:paraId="1AA2C4E5" w14:textId="514FC520" w:rsidR="009A3830" w:rsidRDefault="009A3830" w:rsidP="004412F8">
      <w:pPr>
        <w:spacing w:after="0"/>
        <w:rPr>
          <w:rStyle w:val="Hyperlink"/>
          <w:rFonts w:ascii="Times New Roman" w:hAnsi="Times New Roman" w:cs="Times New Roman"/>
          <w:sz w:val="24"/>
        </w:rPr>
      </w:pPr>
    </w:p>
    <w:p w14:paraId="46F6A26C" w14:textId="2589E47A" w:rsidR="00396164" w:rsidRPr="00505CD1" w:rsidRDefault="00952F75" w:rsidP="004412F8">
      <w:pPr>
        <w:spacing w:after="0"/>
        <w:rPr>
          <w:rFonts w:ascii="Times New Roman" w:hAnsi="Times New Roman" w:cs="Times New Roman"/>
          <w:color w:val="0000FF" w:themeColor="hyperlink"/>
          <w:sz w:val="24"/>
          <w:u w:val="single"/>
        </w:rPr>
      </w:pPr>
      <w:r>
        <w:rPr>
          <w:rFonts w:ascii="Times New Roman" w:hAnsi="Times New Roman" w:cs="Times New Roman"/>
          <w:b/>
          <w:sz w:val="24"/>
        </w:rPr>
        <w:t xml:space="preserve">A: </w:t>
      </w:r>
      <w:r w:rsidR="00396164" w:rsidRPr="00396164">
        <w:rPr>
          <w:rFonts w:ascii="Times New Roman" w:hAnsi="Times New Roman" w:cs="Times New Roman"/>
          <w:sz w:val="24"/>
        </w:rPr>
        <w:t xml:space="preserve">The TPA is a business agreement between the EN and </w:t>
      </w:r>
      <w:r w:rsidR="00103B42">
        <w:rPr>
          <w:rFonts w:ascii="Times New Roman" w:hAnsi="Times New Roman" w:cs="Times New Roman"/>
          <w:sz w:val="24"/>
        </w:rPr>
        <w:t xml:space="preserve">the </w:t>
      </w:r>
      <w:r w:rsidR="00396164" w:rsidRPr="00396164">
        <w:rPr>
          <w:rFonts w:ascii="Times New Roman" w:hAnsi="Times New Roman" w:cs="Times New Roman"/>
          <w:sz w:val="24"/>
        </w:rPr>
        <w:t>Social Security</w:t>
      </w:r>
      <w:r w:rsidR="00103B42">
        <w:rPr>
          <w:rFonts w:ascii="Times New Roman" w:hAnsi="Times New Roman" w:cs="Times New Roman"/>
          <w:sz w:val="24"/>
        </w:rPr>
        <w:t xml:space="preserve"> Administration</w:t>
      </w:r>
      <w:r w:rsidR="00396164" w:rsidRPr="00396164">
        <w:rPr>
          <w:rFonts w:ascii="Times New Roman" w:hAnsi="Times New Roman" w:cs="Times New Roman"/>
          <w:sz w:val="24"/>
        </w:rPr>
        <w:t xml:space="preserve">. On September 1, 2017 the TPA replaced the previous Blanket Purchase Agreement (BPA) and added new requirements including EN performance measures. Review the TPA Frequently Asked Questions (FAQ) at </w:t>
      </w:r>
      <w:hyperlink r:id="rId17" w:history="1">
        <w:r w:rsidR="00396164" w:rsidRPr="00505CD1">
          <w:rPr>
            <w:rStyle w:val="Hyperlink"/>
            <w:rFonts w:ascii="Times New Roman" w:hAnsi="Times New Roman" w:cs="Times New Roman"/>
            <w:b/>
            <w:sz w:val="24"/>
          </w:rPr>
          <w:t>www.yourtickettowork.ssa.gov/web/ttw/resource-documents</w:t>
        </w:r>
      </w:hyperlink>
      <w:r w:rsidR="00396164" w:rsidRPr="00505CD1">
        <w:rPr>
          <w:rFonts w:ascii="Times New Roman" w:hAnsi="Times New Roman" w:cs="Times New Roman"/>
          <w:b/>
          <w:sz w:val="24"/>
        </w:rPr>
        <w:t>.</w:t>
      </w:r>
    </w:p>
    <w:p w14:paraId="7EC1DDFA" w14:textId="77777777" w:rsidR="00680C6B" w:rsidRDefault="00680C6B" w:rsidP="004412F8">
      <w:pPr>
        <w:spacing w:after="0"/>
        <w:rPr>
          <w:rFonts w:ascii="Times New Roman" w:hAnsi="Times New Roman" w:cs="Times New Roman"/>
          <w:b/>
          <w:sz w:val="24"/>
        </w:rPr>
      </w:pPr>
    </w:p>
    <w:p w14:paraId="6E6DAA5E" w14:textId="77777777" w:rsidR="00680C6B" w:rsidRDefault="00976170" w:rsidP="004412F8">
      <w:pPr>
        <w:spacing w:after="0"/>
        <w:rPr>
          <w:rFonts w:ascii="Times New Roman" w:hAnsi="Times New Roman" w:cs="Times New Roman"/>
          <w:b/>
          <w:sz w:val="24"/>
        </w:rPr>
      </w:pPr>
      <w:r>
        <w:rPr>
          <w:rFonts w:ascii="Times New Roman" w:hAnsi="Times New Roman" w:cs="Times New Roman"/>
          <w:b/>
          <w:sz w:val="24"/>
        </w:rPr>
        <w:t xml:space="preserve">Q:  </w:t>
      </w:r>
      <w:r w:rsidR="00680C6B">
        <w:rPr>
          <w:rFonts w:ascii="Times New Roman" w:hAnsi="Times New Roman" w:cs="Times New Roman"/>
          <w:b/>
          <w:sz w:val="24"/>
        </w:rPr>
        <w:t xml:space="preserve">What are the benefits </w:t>
      </w:r>
      <w:r>
        <w:rPr>
          <w:rFonts w:ascii="Times New Roman" w:hAnsi="Times New Roman" w:cs="Times New Roman"/>
          <w:b/>
          <w:sz w:val="24"/>
        </w:rPr>
        <w:t>for becoming a</w:t>
      </w:r>
      <w:r w:rsidR="00B91825">
        <w:rPr>
          <w:rFonts w:ascii="Times New Roman" w:hAnsi="Times New Roman" w:cs="Times New Roman"/>
          <w:b/>
          <w:sz w:val="24"/>
        </w:rPr>
        <w:t xml:space="preserve"> Workforce EN</w:t>
      </w:r>
      <w:r>
        <w:rPr>
          <w:rFonts w:ascii="Times New Roman" w:hAnsi="Times New Roman" w:cs="Times New Roman"/>
          <w:b/>
          <w:sz w:val="24"/>
        </w:rPr>
        <w:t>?</w:t>
      </w:r>
    </w:p>
    <w:p w14:paraId="6CB1D4C5" w14:textId="3C6FFC78" w:rsidR="009A3830" w:rsidRDefault="009A3830" w:rsidP="004412F8">
      <w:pPr>
        <w:spacing w:after="0"/>
        <w:rPr>
          <w:rFonts w:ascii="Times New Roman" w:hAnsi="Times New Roman" w:cs="Times New Roman"/>
          <w:sz w:val="24"/>
          <w:szCs w:val="24"/>
        </w:rPr>
      </w:pPr>
    </w:p>
    <w:p w14:paraId="7D3C74A3" w14:textId="72774912" w:rsidR="009A3830" w:rsidRPr="009A3830" w:rsidRDefault="006D5EA2" w:rsidP="009A3830">
      <w:pPr>
        <w:spacing w:after="0"/>
        <w:rPr>
          <w:rFonts w:ascii="Times New Roman" w:hAnsi="Times New Roman" w:cs="Times New Roman"/>
          <w:b/>
          <w:sz w:val="24"/>
          <w:szCs w:val="24"/>
        </w:rPr>
      </w:pPr>
      <w:r>
        <w:rPr>
          <w:rFonts w:ascii="Times New Roman" w:hAnsi="Times New Roman" w:cs="Times New Roman"/>
          <w:b/>
          <w:sz w:val="24"/>
        </w:rPr>
        <w:t xml:space="preserve">A: </w:t>
      </w:r>
      <w:r w:rsidR="00720874" w:rsidRPr="00720874">
        <w:rPr>
          <w:rFonts w:ascii="Times New Roman" w:hAnsi="Times New Roman" w:cs="Times New Roman"/>
          <w:sz w:val="24"/>
          <w:szCs w:val="24"/>
        </w:rPr>
        <w:t>There are many advantages for becoming an EN.</w:t>
      </w:r>
      <w:r w:rsidR="00720874" w:rsidRPr="00720874">
        <w:rPr>
          <w:rFonts w:ascii="Times New Roman" w:hAnsi="Times New Roman" w:cs="Times New Roman"/>
          <w:b/>
          <w:sz w:val="24"/>
          <w:szCs w:val="24"/>
        </w:rPr>
        <w:t xml:space="preserve"> </w:t>
      </w:r>
      <w:r w:rsidR="00681D4E">
        <w:rPr>
          <w:rFonts w:ascii="Times New Roman" w:hAnsi="Times New Roman" w:cs="Times New Roman"/>
          <w:sz w:val="24"/>
          <w:szCs w:val="24"/>
        </w:rPr>
        <w:t xml:space="preserve">There is no fee to apply and the </w:t>
      </w:r>
      <w:r w:rsidR="00720874" w:rsidRPr="00720874">
        <w:rPr>
          <w:rFonts w:ascii="Times New Roman" w:hAnsi="Times New Roman" w:cs="Times New Roman"/>
          <w:sz w:val="24"/>
          <w:szCs w:val="24"/>
        </w:rPr>
        <w:t xml:space="preserve">Ticket program provides a proven revenue source that can complement other state and Federal resources available to workforce entities. It can be easily integrated into current business models serving individuals with disabilities. The funding is discretionary, allowing for great flexibility with how ENs can use the income. </w:t>
      </w:r>
      <w:r w:rsidR="00AB3AB4">
        <w:rPr>
          <w:rFonts w:ascii="Times New Roman" w:hAnsi="Times New Roman" w:cs="Times New Roman"/>
          <w:sz w:val="24"/>
          <w:szCs w:val="24"/>
        </w:rPr>
        <w:t xml:space="preserve">Participating in the Ticket program and partnering with a state VR agency to provide services to Ticketholders supports </w:t>
      </w:r>
      <w:r w:rsidR="00810DB3">
        <w:rPr>
          <w:rFonts w:ascii="Times New Roman" w:hAnsi="Times New Roman" w:cs="Times New Roman"/>
          <w:sz w:val="24"/>
          <w:szCs w:val="24"/>
        </w:rPr>
        <w:t xml:space="preserve">state </w:t>
      </w:r>
      <w:r w:rsidR="00AB3AB4">
        <w:rPr>
          <w:rFonts w:ascii="Times New Roman" w:hAnsi="Times New Roman" w:cs="Times New Roman"/>
          <w:sz w:val="24"/>
          <w:szCs w:val="24"/>
        </w:rPr>
        <w:t>WIOA requirements</w:t>
      </w:r>
      <w:r w:rsidR="0002434C">
        <w:rPr>
          <w:rFonts w:ascii="Times New Roman" w:hAnsi="Times New Roman" w:cs="Times New Roman"/>
          <w:sz w:val="24"/>
          <w:szCs w:val="24"/>
        </w:rPr>
        <w:t xml:space="preserve"> to enhance partnerships</w:t>
      </w:r>
      <w:r w:rsidR="003C01BF">
        <w:rPr>
          <w:rFonts w:ascii="Times New Roman" w:hAnsi="Times New Roman" w:cs="Times New Roman"/>
          <w:sz w:val="24"/>
          <w:szCs w:val="24"/>
        </w:rPr>
        <w:t xml:space="preserve"> and work with multiple service systems</w:t>
      </w:r>
      <w:r w:rsidR="00AB3AB4">
        <w:rPr>
          <w:rFonts w:ascii="Times New Roman" w:hAnsi="Times New Roman" w:cs="Times New Roman"/>
          <w:sz w:val="24"/>
          <w:szCs w:val="24"/>
        </w:rPr>
        <w:t xml:space="preserve">. </w:t>
      </w:r>
    </w:p>
    <w:p w14:paraId="602F0CA7" w14:textId="10F7FF82" w:rsidR="0081005C" w:rsidRDefault="0081005C" w:rsidP="004412F8">
      <w:pPr>
        <w:spacing w:after="0"/>
        <w:rPr>
          <w:rFonts w:ascii="Times New Roman" w:hAnsi="Times New Roman" w:cs="Times New Roman"/>
          <w:b/>
          <w:sz w:val="24"/>
        </w:rPr>
      </w:pPr>
    </w:p>
    <w:p w14:paraId="05806455" w14:textId="77777777" w:rsidR="00B91825" w:rsidRDefault="00B91825" w:rsidP="00B91825">
      <w:pPr>
        <w:spacing w:after="0"/>
        <w:rPr>
          <w:rFonts w:ascii="Times New Roman" w:hAnsi="Times New Roman" w:cs="Times New Roman"/>
          <w:b/>
          <w:sz w:val="24"/>
        </w:rPr>
      </w:pPr>
      <w:r>
        <w:rPr>
          <w:rFonts w:ascii="Times New Roman" w:hAnsi="Times New Roman" w:cs="Times New Roman"/>
          <w:b/>
          <w:sz w:val="24"/>
        </w:rPr>
        <w:t>Q:  What is the process to become a Workforce EN?</w:t>
      </w:r>
    </w:p>
    <w:p w14:paraId="2995C508" w14:textId="77777777" w:rsidR="00B91825" w:rsidRDefault="00B91825" w:rsidP="00B91825">
      <w:pPr>
        <w:spacing w:after="0"/>
        <w:rPr>
          <w:rFonts w:ascii="Times New Roman" w:hAnsi="Times New Roman" w:cs="Times New Roman"/>
          <w:b/>
          <w:sz w:val="24"/>
        </w:rPr>
      </w:pPr>
    </w:p>
    <w:p w14:paraId="35C1A057" w14:textId="298BE028" w:rsidR="00431DF8" w:rsidRDefault="00CB292D" w:rsidP="00505CD1">
      <w:pPr>
        <w:rPr>
          <w:rFonts w:ascii="Times New Roman" w:hAnsi="Times New Roman" w:cs="Times New Roman"/>
          <w:b/>
          <w:sz w:val="24"/>
        </w:rPr>
      </w:pPr>
      <w:r w:rsidRPr="003521B8">
        <w:rPr>
          <w:rFonts w:ascii="Times New Roman" w:hAnsi="Times New Roman" w:cs="Times New Roman"/>
          <w:b/>
          <w:sz w:val="24"/>
        </w:rPr>
        <w:t>A:</w:t>
      </w:r>
      <w:r>
        <w:rPr>
          <w:rFonts w:ascii="Times New Roman" w:hAnsi="Times New Roman" w:cs="Times New Roman"/>
          <w:sz w:val="24"/>
        </w:rPr>
        <w:t xml:space="preserve"> </w:t>
      </w:r>
      <w:r w:rsidR="00B91825" w:rsidRPr="00720874">
        <w:rPr>
          <w:rFonts w:ascii="Times New Roman" w:hAnsi="Times New Roman" w:cs="Times New Roman"/>
          <w:sz w:val="24"/>
        </w:rPr>
        <w:t xml:space="preserve">Public workforce entities that wish to become an EN should submit a streamlined RFA to </w:t>
      </w:r>
      <w:r w:rsidR="004379B3">
        <w:rPr>
          <w:rFonts w:ascii="Times New Roman" w:hAnsi="Times New Roman" w:cs="Times New Roman"/>
          <w:sz w:val="24"/>
        </w:rPr>
        <w:t xml:space="preserve">the </w:t>
      </w:r>
      <w:r w:rsidR="00B91825" w:rsidRPr="00720874">
        <w:rPr>
          <w:rFonts w:ascii="Times New Roman" w:hAnsi="Times New Roman" w:cs="Times New Roman"/>
          <w:sz w:val="24"/>
        </w:rPr>
        <w:t>Social Security</w:t>
      </w:r>
      <w:r w:rsidR="00083F4C">
        <w:rPr>
          <w:rFonts w:ascii="Times New Roman" w:hAnsi="Times New Roman" w:cs="Times New Roman"/>
          <w:sz w:val="24"/>
        </w:rPr>
        <w:t xml:space="preserve"> Administration based on the guidelines </w:t>
      </w:r>
      <w:r w:rsidR="004379B3">
        <w:rPr>
          <w:rFonts w:ascii="Times New Roman" w:hAnsi="Times New Roman" w:cs="Times New Roman"/>
          <w:sz w:val="24"/>
        </w:rPr>
        <w:t xml:space="preserve">contained </w:t>
      </w:r>
      <w:r w:rsidR="00083F4C">
        <w:rPr>
          <w:rFonts w:ascii="Times New Roman" w:hAnsi="Times New Roman" w:cs="Times New Roman"/>
          <w:sz w:val="24"/>
        </w:rPr>
        <w:t>on the website</w:t>
      </w:r>
      <w:r w:rsidR="00B91825" w:rsidRPr="00720874">
        <w:rPr>
          <w:rFonts w:ascii="Times New Roman" w:hAnsi="Times New Roman" w:cs="Times New Roman"/>
          <w:sz w:val="24"/>
        </w:rPr>
        <w:t xml:space="preserve">. </w:t>
      </w:r>
      <w:r w:rsidR="00B91825">
        <w:rPr>
          <w:rFonts w:ascii="Times New Roman" w:hAnsi="Times New Roman" w:cs="Times New Roman"/>
          <w:sz w:val="24"/>
        </w:rPr>
        <w:t>A TPA will be</w:t>
      </w:r>
      <w:r w:rsidR="00B91825" w:rsidRPr="00720874">
        <w:rPr>
          <w:rFonts w:ascii="Times New Roman" w:hAnsi="Times New Roman" w:cs="Times New Roman"/>
          <w:sz w:val="24"/>
        </w:rPr>
        <w:t xml:space="preserve"> awarded</w:t>
      </w:r>
      <w:r w:rsidR="00B91825">
        <w:rPr>
          <w:rFonts w:ascii="Times New Roman" w:hAnsi="Times New Roman" w:cs="Times New Roman"/>
          <w:sz w:val="24"/>
        </w:rPr>
        <w:t xml:space="preserve"> when the application is approved. When EN training is completed and all </w:t>
      </w:r>
      <w:r w:rsidR="00B91825" w:rsidRPr="00720874">
        <w:rPr>
          <w:rFonts w:ascii="Times New Roman" w:hAnsi="Times New Roman" w:cs="Times New Roman"/>
          <w:sz w:val="24"/>
        </w:rPr>
        <w:t>EN employees in positions that will handle Ticketholder Personally Identifiable Information (PII) receive favorable suitability determinations</w:t>
      </w:r>
      <w:r w:rsidR="00B91825">
        <w:rPr>
          <w:rFonts w:ascii="Times New Roman" w:hAnsi="Times New Roman" w:cs="Times New Roman"/>
          <w:sz w:val="24"/>
        </w:rPr>
        <w:t xml:space="preserve"> from SSA, </w:t>
      </w:r>
      <w:r w:rsidR="00B91825" w:rsidRPr="00720874">
        <w:rPr>
          <w:rFonts w:ascii="Times New Roman" w:hAnsi="Times New Roman" w:cs="Times New Roman"/>
          <w:sz w:val="24"/>
        </w:rPr>
        <w:t>the workforce entity can begin operating as an EN</w:t>
      </w:r>
      <w:r w:rsidR="00B91825">
        <w:rPr>
          <w:rFonts w:ascii="Times New Roman" w:hAnsi="Times New Roman" w:cs="Times New Roman"/>
          <w:sz w:val="24"/>
        </w:rPr>
        <w:t xml:space="preserve"> and serving Ticketholders</w:t>
      </w:r>
      <w:r w:rsidR="00B91825" w:rsidRPr="00720874">
        <w:rPr>
          <w:rFonts w:ascii="Times New Roman" w:hAnsi="Times New Roman" w:cs="Times New Roman"/>
          <w:sz w:val="24"/>
        </w:rPr>
        <w:t>.</w:t>
      </w:r>
    </w:p>
    <w:p w14:paraId="6030FB5A" w14:textId="778F77E9" w:rsidR="00976170" w:rsidRDefault="00976170" w:rsidP="004412F8">
      <w:pPr>
        <w:spacing w:after="0"/>
        <w:rPr>
          <w:rFonts w:ascii="Times New Roman" w:hAnsi="Times New Roman" w:cs="Times New Roman"/>
          <w:b/>
          <w:sz w:val="24"/>
        </w:rPr>
      </w:pPr>
      <w:r>
        <w:rPr>
          <w:rFonts w:ascii="Times New Roman" w:hAnsi="Times New Roman" w:cs="Times New Roman"/>
          <w:b/>
          <w:sz w:val="24"/>
        </w:rPr>
        <w:t xml:space="preserve">Q:  How </w:t>
      </w:r>
      <w:r w:rsidR="00D85130">
        <w:rPr>
          <w:rFonts w:ascii="Times New Roman" w:hAnsi="Times New Roman" w:cs="Times New Roman"/>
          <w:b/>
          <w:sz w:val="24"/>
        </w:rPr>
        <w:t>does</w:t>
      </w:r>
      <w:r>
        <w:rPr>
          <w:rFonts w:ascii="Times New Roman" w:hAnsi="Times New Roman" w:cs="Times New Roman"/>
          <w:b/>
          <w:sz w:val="24"/>
        </w:rPr>
        <w:t xml:space="preserve"> </w:t>
      </w:r>
      <w:r w:rsidR="00D85130">
        <w:rPr>
          <w:rFonts w:ascii="Times New Roman" w:hAnsi="Times New Roman" w:cs="Times New Roman"/>
          <w:b/>
          <w:sz w:val="24"/>
        </w:rPr>
        <w:t xml:space="preserve">a </w:t>
      </w:r>
      <w:r w:rsidR="000A16CA">
        <w:rPr>
          <w:rFonts w:ascii="Times New Roman" w:hAnsi="Times New Roman" w:cs="Times New Roman"/>
          <w:b/>
          <w:sz w:val="24"/>
        </w:rPr>
        <w:t xml:space="preserve">Workforce EN find </w:t>
      </w:r>
      <w:r w:rsidR="00537C3E">
        <w:rPr>
          <w:rFonts w:ascii="Times New Roman" w:hAnsi="Times New Roman" w:cs="Times New Roman"/>
          <w:b/>
          <w:sz w:val="24"/>
        </w:rPr>
        <w:t>T</w:t>
      </w:r>
      <w:r w:rsidR="000A16CA">
        <w:rPr>
          <w:rFonts w:ascii="Times New Roman" w:hAnsi="Times New Roman" w:cs="Times New Roman"/>
          <w:b/>
          <w:sz w:val="24"/>
        </w:rPr>
        <w:t>icketholders?</w:t>
      </w:r>
    </w:p>
    <w:p w14:paraId="279BA3A6" w14:textId="7AFAF3D0" w:rsidR="00CF6264" w:rsidRDefault="000B0B37" w:rsidP="00CF6264">
      <w:pPr>
        <w:pStyle w:val="NormalWeb"/>
      </w:pPr>
      <w:r>
        <w:rPr>
          <w:b/>
        </w:rPr>
        <w:t xml:space="preserve">A: </w:t>
      </w:r>
      <w:r w:rsidR="00CF6264">
        <w:t xml:space="preserve">Social Security uses many methods to connect beneficiaries with ENs, including webinars, social media, phone campaigns, and various targeted notices and materials. Ticketholders are encouraged to contact the </w:t>
      </w:r>
      <w:r w:rsidR="00CF6264">
        <w:rPr>
          <w:lang w:val="en"/>
        </w:rPr>
        <w:t xml:space="preserve">Ticket to Work Help Line </w:t>
      </w:r>
      <w:r w:rsidR="00CF6264">
        <w:t xml:space="preserve">toll-free at 1-866-968-7842, (1-866-833-2967 TTY). Beneficiaries may also use the Find Help online tool at </w:t>
      </w:r>
      <w:hyperlink r:id="rId18" w:history="1">
        <w:r w:rsidR="00CF6264" w:rsidRPr="00505CD1">
          <w:rPr>
            <w:rStyle w:val="Hyperlink"/>
            <w:b/>
          </w:rPr>
          <w:t>www.choosework.ssa.gov/findhelp/</w:t>
        </w:r>
      </w:hyperlink>
      <w:r w:rsidR="00CF6264">
        <w:t xml:space="preserve"> to research or contact any EN. </w:t>
      </w:r>
    </w:p>
    <w:p w14:paraId="18E1EDD9" w14:textId="2BBF6717" w:rsidR="009A76DE" w:rsidRPr="00505CD1" w:rsidRDefault="009A76DE" w:rsidP="00505CD1">
      <w:pPr>
        <w:spacing w:after="0"/>
      </w:pPr>
      <w:r w:rsidRPr="00505CD1">
        <w:rPr>
          <w:rFonts w:ascii="Times New Roman" w:hAnsi="Times New Roman" w:cs="Times New Roman"/>
          <w:sz w:val="24"/>
          <w:szCs w:val="24"/>
          <w:lang w:val="en"/>
        </w:rPr>
        <w:t xml:space="preserve">The Ticket program also offers a Service Provider </w:t>
      </w:r>
      <w:r w:rsidR="006328CC">
        <w:rPr>
          <w:rFonts w:ascii="Times New Roman" w:hAnsi="Times New Roman" w:cs="Times New Roman"/>
          <w:sz w:val="24"/>
          <w:szCs w:val="24"/>
          <w:lang w:val="en"/>
        </w:rPr>
        <w:t xml:space="preserve">Outreach </w:t>
      </w:r>
      <w:r w:rsidRPr="00505CD1">
        <w:rPr>
          <w:rFonts w:ascii="Times New Roman" w:hAnsi="Times New Roman" w:cs="Times New Roman"/>
          <w:sz w:val="24"/>
          <w:szCs w:val="24"/>
          <w:lang w:val="en"/>
        </w:rPr>
        <w:t xml:space="preserve">Toolkit at </w:t>
      </w:r>
      <w:hyperlink r:id="rId19" w:history="1">
        <w:r w:rsidR="006328CC" w:rsidRPr="00E64A9E">
          <w:rPr>
            <w:rStyle w:val="Hyperlink"/>
            <w:rFonts w:ascii="Times New Roman" w:hAnsi="Times New Roman" w:cs="Times New Roman"/>
            <w:b/>
            <w:sz w:val="24"/>
            <w:szCs w:val="24"/>
            <w:lang w:val="en"/>
          </w:rPr>
          <w:t>https://yourtickettowork.ssa.gov/related-resources/service-provider-outreach-toolkit.html</w:t>
        </w:r>
      </w:hyperlink>
      <w:r w:rsidR="006328CC">
        <w:rPr>
          <w:rFonts w:ascii="Times New Roman" w:hAnsi="Times New Roman" w:cs="Times New Roman"/>
          <w:sz w:val="24"/>
          <w:szCs w:val="24"/>
          <w:lang w:val="en"/>
        </w:rPr>
        <w:t xml:space="preserve"> </w:t>
      </w:r>
      <w:r w:rsidRPr="00505CD1">
        <w:rPr>
          <w:rFonts w:ascii="Times New Roman" w:hAnsi="Times New Roman" w:cs="Times New Roman"/>
          <w:sz w:val="24"/>
          <w:szCs w:val="24"/>
          <w:lang w:val="en"/>
        </w:rPr>
        <w:t>to support the outreach and marketing efforts of ENs and VR agencies to promote the program to Ticketholders and disability-focused organizations. The materials include factsheets, posters, sample press releases, sample program language, videos, program branding and more. ENs are encouraged to download and use the library of logos, graphics and banners on their websites to demonstrate official involvement in the Ticket program. The materials are updated periodically and can be easily tailored to suit Workforce EN messaging.</w:t>
      </w:r>
    </w:p>
    <w:p w14:paraId="644B0CAB" w14:textId="3F43CD0C" w:rsidR="00153491" w:rsidRPr="0081005C" w:rsidRDefault="009A76DE" w:rsidP="0081005C">
      <w:pPr>
        <w:pStyle w:val="NormalWeb"/>
        <w:rPr>
          <w:lang w:val="en"/>
        </w:rPr>
      </w:pPr>
      <w:r>
        <w:rPr>
          <w:lang w:val="en"/>
        </w:rPr>
        <w:t xml:space="preserve">ENs are also invited to author blogs and submit Ticketholder success stories, which may be selected for publication on the Ticket program websites.  In addition, they may volunteer to be presenters on monthly national webinars. These are excellent ways to promote Workforce EN services and expertise to large Ticketholder audiences. </w:t>
      </w:r>
    </w:p>
    <w:p w14:paraId="2E31E060" w14:textId="77777777" w:rsidR="00153491" w:rsidRDefault="00153491" w:rsidP="00153491">
      <w:pPr>
        <w:spacing w:after="0"/>
        <w:rPr>
          <w:rFonts w:ascii="Times New Roman" w:hAnsi="Times New Roman" w:cs="Times New Roman"/>
          <w:b/>
          <w:sz w:val="24"/>
        </w:rPr>
      </w:pPr>
      <w:r w:rsidRPr="00153491">
        <w:rPr>
          <w:rFonts w:ascii="Times New Roman" w:hAnsi="Times New Roman" w:cs="Times New Roman"/>
          <w:b/>
          <w:sz w:val="24"/>
        </w:rPr>
        <w:t>Q:  Where can I find out more about be</w:t>
      </w:r>
      <w:r w:rsidR="004A673B">
        <w:rPr>
          <w:rFonts w:ascii="Times New Roman" w:hAnsi="Times New Roman" w:cs="Times New Roman"/>
          <w:b/>
          <w:sz w:val="24"/>
        </w:rPr>
        <w:t>com</w:t>
      </w:r>
      <w:r w:rsidRPr="00153491">
        <w:rPr>
          <w:rFonts w:ascii="Times New Roman" w:hAnsi="Times New Roman" w:cs="Times New Roman"/>
          <w:b/>
          <w:sz w:val="24"/>
        </w:rPr>
        <w:t xml:space="preserve">ing an EN? </w:t>
      </w:r>
    </w:p>
    <w:p w14:paraId="58802597" w14:textId="77777777" w:rsidR="009F4CC8" w:rsidRDefault="009F4CC8" w:rsidP="00153491">
      <w:pPr>
        <w:spacing w:after="0"/>
        <w:rPr>
          <w:rFonts w:ascii="Times New Roman" w:hAnsi="Times New Roman" w:cs="Times New Roman"/>
          <w:sz w:val="24"/>
        </w:rPr>
      </w:pPr>
    </w:p>
    <w:p w14:paraId="6D5A05BD" w14:textId="5A088873" w:rsidR="006C36F7" w:rsidRDefault="009223DD" w:rsidP="00153491">
      <w:pPr>
        <w:spacing w:after="0"/>
        <w:rPr>
          <w:rFonts w:ascii="Times New Roman" w:hAnsi="Times New Roman" w:cs="Times New Roman"/>
          <w:sz w:val="24"/>
        </w:rPr>
      </w:pPr>
      <w:r>
        <w:rPr>
          <w:rFonts w:ascii="Times New Roman" w:hAnsi="Times New Roman" w:cs="Times New Roman"/>
          <w:b/>
          <w:sz w:val="24"/>
        </w:rPr>
        <w:t xml:space="preserve">A: </w:t>
      </w:r>
      <w:r w:rsidR="00F70B04">
        <w:rPr>
          <w:rFonts w:ascii="Times New Roman" w:hAnsi="Times New Roman" w:cs="Times New Roman"/>
          <w:sz w:val="24"/>
        </w:rPr>
        <w:t>To f</w:t>
      </w:r>
      <w:r w:rsidR="00F70B04" w:rsidRPr="00F70B04">
        <w:rPr>
          <w:rFonts w:ascii="Times New Roman" w:hAnsi="Times New Roman" w:cs="Times New Roman"/>
          <w:sz w:val="24"/>
        </w:rPr>
        <w:t xml:space="preserve">ind out more </w:t>
      </w:r>
      <w:r w:rsidR="006C61BC">
        <w:rPr>
          <w:rFonts w:ascii="Times New Roman" w:hAnsi="Times New Roman" w:cs="Times New Roman"/>
          <w:sz w:val="24"/>
        </w:rPr>
        <w:t xml:space="preserve">about becoming an EN </w:t>
      </w:r>
      <w:r w:rsidR="00CB2C28">
        <w:rPr>
          <w:rFonts w:ascii="Times New Roman" w:hAnsi="Times New Roman" w:cs="Times New Roman"/>
          <w:sz w:val="24"/>
        </w:rPr>
        <w:t>visit</w:t>
      </w:r>
      <w:r w:rsidR="00F70B04" w:rsidRPr="00F70B04">
        <w:rPr>
          <w:rFonts w:ascii="Times New Roman" w:hAnsi="Times New Roman" w:cs="Times New Roman"/>
          <w:sz w:val="24"/>
        </w:rPr>
        <w:t xml:space="preserve"> </w:t>
      </w:r>
      <w:hyperlink r:id="rId20" w:history="1">
        <w:r w:rsidR="00CB2C28" w:rsidRPr="00505CD1">
          <w:rPr>
            <w:rStyle w:val="Hyperlink"/>
            <w:rFonts w:ascii="Times New Roman" w:hAnsi="Times New Roman" w:cs="Times New Roman"/>
            <w:b/>
            <w:bCs/>
            <w:iCs/>
            <w:sz w:val="24"/>
          </w:rPr>
          <w:t>www.yourtickettowork.ssa.gov</w:t>
        </w:r>
      </w:hyperlink>
      <w:r w:rsidR="00CB2C28">
        <w:rPr>
          <w:rFonts w:ascii="Times New Roman" w:hAnsi="Times New Roman" w:cs="Times New Roman"/>
          <w:bCs/>
          <w:iCs/>
          <w:sz w:val="24"/>
        </w:rPr>
        <w:t xml:space="preserve">. </w:t>
      </w:r>
      <w:r w:rsidR="00715955">
        <w:rPr>
          <w:rFonts w:ascii="Times New Roman" w:hAnsi="Times New Roman" w:cs="Times New Roman"/>
          <w:bCs/>
          <w:iCs/>
          <w:sz w:val="24"/>
        </w:rPr>
        <w:t>You may also e</w:t>
      </w:r>
      <w:r w:rsidR="00D41551">
        <w:rPr>
          <w:rFonts w:ascii="Times New Roman" w:hAnsi="Times New Roman" w:cs="Times New Roman"/>
          <w:bCs/>
          <w:iCs/>
          <w:sz w:val="24"/>
        </w:rPr>
        <w:t xml:space="preserve">mail </w:t>
      </w:r>
      <w:r w:rsidR="00CB2C28">
        <w:rPr>
          <w:rFonts w:ascii="Times New Roman" w:hAnsi="Times New Roman" w:cs="Times New Roman"/>
          <w:bCs/>
          <w:iCs/>
          <w:sz w:val="24"/>
        </w:rPr>
        <w:t>Social Security’s EN Service Team (ENST)</w:t>
      </w:r>
      <w:r w:rsidR="00212B79">
        <w:rPr>
          <w:rFonts w:ascii="Times New Roman" w:hAnsi="Times New Roman" w:cs="Times New Roman"/>
          <w:bCs/>
          <w:iCs/>
          <w:sz w:val="24"/>
        </w:rPr>
        <w:t xml:space="preserve"> at </w:t>
      </w:r>
      <w:hyperlink r:id="rId21" w:history="1">
        <w:r w:rsidR="00212B79" w:rsidRPr="00E64A9E">
          <w:rPr>
            <w:rStyle w:val="Hyperlink"/>
            <w:rFonts w:ascii="Times New Roman" w:hAnsi="Times New Roman" w:cs="Times New Roman"/>
            <w:b/>
            <w:bCs/>
            <w:iCs/>
            <w:sz w:val="24"/>
          </w:rPr>
          <w:t>ENservice@ssa.gov</w:t>
        </w:r>
      </w:hyperlink>
      <w:r w:rsidR="00212B79">
        <w:rPr>
          <w:rFonts w:ascii="Times New Roman" w:hAnsi="Times New Roman" w:cs="Times New Roman"/>
          <w:bCs/>
          <w:iCs/>
          <w:sz w:val="24"/>
        </w:rPr>
        <w:t xml:space="preserve"> or </w:t>
      </w:r>
      <w:r w:rsidR="00D41551">
        <w:rPr>
          <w:rFonts w:ascii="Times New Roman" w:hAnsi="Times New Roman" w:cs="Times New Roman"/>
          <w:bCs/>
          <w:iCs/>
          <w:sz w:val="24"/>
        </w:rPr>
        <w:t xml:space="preserve">call them </w:t>
      </w:r>
      <w:r w:rsidR="00CB2C28" w:rsidRPr="00CB2C28">
        <w:rPr>
          <w:rFonts w:ascii="Times New Roman" w:hAnsi="Times New Roman" w:cs="Times New Roman"/>
          <w:bCs/>
          <w:iCs/>
          <w:sz w:val="24"/>
        </w:rPr>
        <w:t>toll-free</w:t>
      </w:r>
      <w:r w:rsidR="00D41551">
        <w:rPr>
          <w:rFonts w:ascii="Times New Roman" w:hAnsi="Times New Roman" w:cs="Times New Roman"/>
          <w:bCs/>
          <w:iCs/>
          <w:sz w:val="24"/>
        </w:rPr>
        <w:t xml:space="preserve"> at</w:t>
      </w:r>
      <w:r w:rsidR="00CB2C28" w:rsidRPr="00CB2C28">
        <w:rPr>
          <w:rFonts w:ascii="Times New Roman" w:hAnsi="Times New Roman" w:cs="Times New Roman"/>
          <w:bCs/>
          <w:iCs/>
          <w:sz w:val="24"/>
        </w:rPr>
        <w:t xml:space="preserve"> </w:t>
      </w:r>
      <w:r w:rsidR="00CB2C28" w:rsidRPr="00CB2C28">
        <w:rPr>
          <w:rFonts w:ascii="Times New Roman" w:hAnsi="Times New Roman" w:cs="Times New Roman"/>
          <w:b/>
          <w:bCs/>
          <w:iCs/>
          <w:sz w:val="24"/>
        </w:rPr>
        <w:t>1-866-584-5180</w:t>
      </w:r>
      <w:r w:rsidR="00CB2C28" w:rsidRPr="00CB2C28">
        <w:rPr>
          <w:rFonts w:ascii="Times New Roman" w:hAnsi="Times New Roman" w:cs="Times New Roman"/>
          <w:bCs/>
          <w:iCs/>
          <w:sz w:val="24"/>
        </w:rPr>
        <w:t xml:space="preserve">, (TTY </w:t>
      </w:r>
      <w:r w:rsidR="00CB2C28" w:rsidRPr="00CB2C28">
        <w:rPr>
          <w:rFonts w:ascii="Times New Roman" w:hAnsi="Times New Roman" w:cs="Times New Roman"/>
          <w:b/>
          <w:bCs/>
          <w:iCs/>
          <w:sz w:val="24"/>
        </w:rPr>
        <w:t>1-866-584-5181)</w:t>
      </w:r>
      <w:r w:rsidR="00212B79">
        <w:rPr>
          <w:rFonts w:ascii="Times New Roman" w:hAnsi="Times New Roman" w:cs="Times New Roman"/>
          <w:b/>
          <w:bCs/>
          <w:iCs/>
          <w:sz w:val="24"/>
        </w:rPr>
        <w:t>.</w:t>
      </w:r>
      <w:r w:rsidR="00CB2C28" w:rsidRPr="00CB2C28">
        <w:rPr>
          <w:rFonts w:ascii="Times New Roman" w:hAnsi="Times New Roman" w:cs="Times New Roman"/>
          <w:bCs/>
          <w:iCs/>
          <w:sz w:val="24"/>
        </w:rPr>
        <w:t xml:space="preserve"> </w:t>
      </w:r>
      <w:r w:rsidR="00212B79">
        <w:rPr>
          <w:rFonts w:ascii="Times New Roman" w:hAnsi="Times New Roman" w:cs="Times New Roman"/>
          <w:bCs/>
          <w:iCs/>
          <w:sz w:val="24"/>
        </w:rPr>
        <w:t>T</w:t>
      </w:r>
      <w:r w:rsidR="00CB2C28">
        <w:rPr>
          <w:rFonts w:ascii="Times New Roman" w:hAnsi="Times New Roman" w:cs="Times New Roman"/>
          <w:sz w:val="24"/>
        </w:rPr>
        <w:t xml:space="preserve">he </w:t>
      </w:r>
      <w:r w:rsidR="00F70B04" w:rsidRPr="00F70B04">
        <w:rPr>
          <w:rFonts w:ascii="Times New Roman" w:hAnsi="Times New Roman" w:cs="Times New Roman"/>
          <w:sz w:val="24"/>
        </w:rPr>
        <w:t xml:space="preserve">EN Development Team within the Ticket Program Manager (TPM) </w:t>
      </w:r>
      <w:r w:rsidR="00212B79">
        <w:rPr>
          <w:rFonts w:ascii="Times New Roman" w:hAnsi="Times New Roman" w:cs="Times New Roman"/>
          <w:sz w:val="24"/>
        </w:rPr>
        <w:t xml:space="preserve">is also available to answer </w:t>
      </w:r>
      <w:r w:rsidR="00575B7F" w:rsidRPr="00575B7F">
        <w:rPr>
          <w:rFonts w:ascii="Times New Roman" w:hAnsi="Times New Roman" w:cs="Times New Roman"/>
          <w:sz w:val="24"/>
        </w:rPr>
        <w:t xml:space="preserve">questions, </w:t>
      </w:r>
      <w:r w:rsidR="00F70B04">
        <w:rPr>
          <w:rFonts w:ascii="Times New Roman" w:hAnsi="Times New Roman" w:cs="Times New Roman"/>
          <w:sz w:val="24"/>
        </w:rPr>
        <w:t xml:space="preserve">explain </w:t>
      </w:r>
      <w:r w:rsidR="00575B7F" w:rsidRPr="00575B7F">
        <w:rPr>
          <w:rFonts w:ascii="Times New Roman" w:hAnsi="Times New Roman" w:cs="Times New Roman"/>
          <w:sz w:val="24"/>
        </w:rPr>
        <w:t xml:space="preserve">EN service models, and </w:t>
      </w:r>
      <w:r w:rsidR="00F70B04">
        <w:rPr>
          <w:rFonts w:ascii="Times New Roman" w:hAnsi="Times New Roman" w:cs="Times New Roman"/>
          <w:sz w:val="24"/>
        </w:rPr>
        <w:t xml:space="preserve">provide </w:t>
      </w:r>
      <w:r w:rsidR="00575B7F" w:rsidRPr="00575B7F">
        <w:rPr>
          <w:rFonts w:ascii="Times New Roman" w:hAnsi="Times New Roman" w:cs="Times New Roman"/>
          <w:sz w:val="24"/>
        </w:rPr>
        <w:t>step-by-step assistance with the EN application and onboarding process.</w:t>
      </w:r>
      <w:r w:rsidR="00575B7F" w:rsidRPr="00575B7F" w:rsidDel="00B4443A">
        <w:rPr>
          <w:rFonts w:ascii="Times New Roman" w:hAnsi="Times New Roman" w:cs="Times New Roman"/>
          <w:sz w:val="24"/>
        </w:rPr>
        <w:t xml:space="preserve"> </w:t>
      </w:r>
      <w:r w:rsidR="00212B79">
        <w:rPr>
          <w:rFonts w:ascii="Times New Roman" w:hAnsi="Times New Roman" w:cs="Times New Roman"/>
          <w:sz w:val="24"/>
        </w:rPr>
        <w:t xml:space="preserve">Contact them </w:t>
      </w:r>
      <w:r w:rsidR="00212B79" w:rsidRPr="00F70B04">
        <w:rPr>
          <w:rFonts w:ascii="Times New Roman" w:hAnsi="Times New Roman" w:cs="Times New Roman"/>
          <w:sz w:val="24"/>
        </w:rPr>
        <w:t xml:space="preserve">at </w:t>
      </w:r>
      <w:hyperlink r:id="rId22" w:history="1">
        <w:r w:rsidR="00212B79" w:rsidRPr="00E64A9E">
          <w:rPr>
            <w:rStyle w:val="Hyperlink"/>
            <w:rFonts w:ascii="Times New Roman" w:hAnsi="Times New Roman" w:cs="Times New Roman"/>
            <w:b/>
            <w:sz w:val="24"/>
          </w:rPr>
          <w:t>enoperations@yourtickettowork.ssa.gov</w:t>
        </w:r>
      </w:hyperlink>
      <w:r w:rsidR="00212B79">
        <w:rPr>
          <w:rFonts w:ascii="Times New Roman" w:hAnsi="Times New Roman" w:cs="Times New Roman"/>
          <w:sz w:val="24"/>
        </w:rPr>
        <w:t>.</w:t>
      </w:r>
    </w:p>
    <w:p w14:paraId="3C9C7FF7" w14:textId="5B1AC719" w:rsidR="00982604" w:rsidRPr="006B1A79" w:rsidRDefault="00982604" w:rsidP="002678C0">
      <w:pPr>
        <w:pStyle w:val="ListParagraph"/>
      </w:pPr>
    </w:p>
    <w:sectPr w:rsidR="00982604" w:rsidRPr="006B1A7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ED0E" w14:textId="77777777" w:rsidR="006A2404" w:rsidRDefault="006A2404" w:rsidP="006336B8">
      <w:pPr>
        <w:spacing w:after="0" w:line="240" w:lineRule="auto"/>
      </w:pPr>
      <w:r>
        <w:separator/>
      </w:r>
    </w:p>
  </w:endnote>
  <w:endnote w:type="continuationSeparator" w:id="0">
    <w:p w14:paraId="3BCE0B42" w14:textId="77777777" w:rsidR="006A2404" w:rsidRDefault="006A2404" w:rsidP="0063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788081"/>
      <w:docPartObj>
        <w:docPartGallery w:val="Page Numbers (Bottom of Page)"/>
        <w:docPartUnique/>
      </w:docPartObj>
    </w:sdtPr>
    <w:sdtEndPr>
      <w:rPr>
        <w:noProof/>
      </w:rPr>
    </w:sdtEndPr>
    <w:sdtContent>
      <w:p w14:paraId="2E5C93C9" w14:textId="55B0C16D" w:rsidR="002678C0" w:rsidRDefault="002678C0">
        <w:pPr>
          <w:pStyle w:val="Footer"/>
          <w:jc w:val="center"/>
        </w:pPr>
        <w:r>
          <w:fldChar w:fldCharType="begin"/>
        </w:r>
        <w:r>
          <w:instrText xml:space="preserve"> PAGE   \* MERGEFORMAT </w:instrText>
        </w:r>
        <w:r>
          <w:fldChar w:fldCharType="separate"/>
        </w:r>
        <w:r w:rsidR="008F5235">
          <w:rPr>
            <w:noProof/>
          </w:rPr>
          <w:t>2</w:t>
        </w:r>
        <w:r>
          <w:rPr>
            <w:noProof/>
          </w:rPr>
          <w:fldChar w:fldCharType="end"/>
        </w:r>
      </w:p>
    </w:sdtContent>
  </w:sdt>
  <w:p w14:paraId="241FB2C1" w14:textId="77777777" w:rsidR="002678C0" w:rsidRDefault="0026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61A8" w14:textId="77777777" w:rsidR="006A2404" w:rsidRDefault="006A2404" w:rsidP="006336B8">
      <w:pPr>
        <w:spacing w:after="0" w:line="240" w:lineRule="auto"/>
      </w:pPr>
      <w:r>
        <w:separator/>
      </w:r>
    </w:p>
  </w:footnote>
  <w:footnote w:type="continuationSeparator" w:id="0">
    <w:p w14:paraId="3980E596" w14:textId="77777777" w:rsidR="006A2404" w:rsidRDefault="006A2404" w:rsidP="0063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91C8" w14:textId="659FE29B" w:rsidR="006336B8" w:rsidRDefault="0063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844EB"/>
    <w:multiLevelType w:val="multilevel"/>
    <w:tmpl w:val="6A0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60ED4"/>
    <w:multiLevelType w:val="hybridMultilevel"/>
    <w:tmpl w:val="37CCF976"/>
    <w:lvl w:ilvl="0" w:tplc="0D6AE250">
      <w:start w:val="4"/>
      <w:numFmt w:val="decimal"/>
      <w:lvlText w:val="%1."/>
      <w:lvlJc w:val="left"/>
      <w:pPr>
        <w:ind w:left="260" w:hanging="260"/>
      </w:pPr>
      <w:rPr>
        <w:rFonts w:ascii="Times New Roman" w:eastAsia="Times New Roman" w:hAnsi="Times New Roman" w:hint="default"/>
        <w:b/>
        <w:bCs/>
        <w:color w:val="181818"/>
        <w:w w:val="101"/>
        <w:sz w:val="21"/>
        <w:szCs w:val="21"/>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71DF4E20"/>
    <w:multiLevelType w:val="hybridMultilevel"/>
    <w:tmpl w:val="8E8C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33A"/>
    <w:rsid w:val="00001B45"/>
    <w:rsid w:val="0002434C"/>
    <w:rsid w:val="00054E74"/>
    <w:rsid w:val="00060090"/>
    <w:rsid w:val="00072667"/>
    <w:rsid w:val="00075319"/>
    <w:rsid w:val="000765F1"/>
    <w:rsid w:val="00083F4C"/>
    <w:rsid w:val="000929F7"/>
    <w:rsid w:val="00097D7F"/>
    <w:rsid w:val="000A16CA"/>
    <w:rsid w:val="000B0B37"/>
    <w:rsid w:val="000B37D6"/>
    <w:rsid w:val="000D24C2"/>
    <w:rsid w:val="000D7BB6"/>
    <w:rsid w:val="000E1842"/>
    <w:rsid w:val="000F5611"/>
    <w:rsid w:val="000F6811"/>
    <w:rsid w:val="00103B42"/>
    <w:rsid w:val="00116B15"/>
    <w:rsid w:val="001177F5"/>
    <w:rsid w:val="001204E2"/>
    <w:rsid w:val="001459DD"/>
    <w:rsid w:val="00151F9F"/>
    <w:rsid w:val="00153491"/>
    <w:rsid w:val="00155C93"/>
    <w:rsid w:val="001561B4"/>
    <w:rsid w:val="0016149E"/>
    <w:rsid w:val="00196B47"/>
    <w:rsid w:val="001D63F8"/>
    <w:rsid w:val="001E09B3"/>
    <w:rsid w:val="00206DD9"/>
    <w:rsid w:val="00207A7C"/>
    <w:rsid w:val="00212B79"/>
    <w:rsid w:val="00213513"/>
    <w:rsid w:val="0021785E"/>
    <w:rsid w:val="0022163B"/>
    <w:rsid w:val="00241706"/>
    <w:rsid w:val="002564BB"/>
    <w:rsid w:val="00257291"/>
    <w:rsid w:val="002678C0"/>
    <w:rsid w:val="00267FEB"/>
    <w:rsid w:val="002772CF"/>
    <w:rsid w:val="002928D1"/>
    <w:rsid w:val="002A1438"/>
    <w:rsid w:val="002A36C1"/>
    <w:rsid w:val="002B307D"/>
    <w:rsid w:val="002C1541"/>
    <w:rsid w:val="002C55E8"/>
    <w:rsid w:val="002F03D3"/>
    <w:rsid w:val="002F681F"/>
    <w:rsid w:val="0030692C"/>
    <w:rsid w:val="003110FE"/>
    <w:rsid w:val="00322D0A"/>
    <w:rsid w:val="00347B18"/>
    <w:rsid w:val="003521B8"/>
    <w:rsid w:val="0035261A"/>
    <w:rsid w:val="0035439E"/>
    <w:rsid w:val="003569F1"/>
    <w:rsid w:val="00362742"/>
    <w:rsid w:val="00371341"/>
    <w:rsid w:val="003730D4"/>
    <w:rsid w:val="00377B61"/>
    <w:rsid w:val="003851B6"/>
    <w:rsid w:val="003923BF"/>
    <w:rsid w:val="0039472E"/>
    <w:rsid w:val="00396164"/>
    <w:rsid w:val="00397A69"/>
    <w:rsid w:val="003B0DE1"/>
    <w:rsid w:val="003C01BF"/>
    <w:rsid w:val="003C6478"/>
    <w:rsid w:val="003D2EF7"/>
    <w:rsid w:val="003E059C"/>
    <w:rsid w:val="003E455F"/>
    <w:rsid w:val="003F5A2F"/>
    <w:rsid w:val="0040793A"/>
    <w:rsid w:val="004125B7"/>
    <w:rsid w:val="00426E17"/>
    <w:rsid w:val="00431DF8"/>
    <w:rsid w:val="0043470E"/>
    <w:rsid w:val="004379B3"/>
    <w:rsid w:val="004412B3"/>
    <w:rsid w:val="004412F8"/>
    <w:rsid w:val="00441D9F"/>
    <w:rsid w:val="00451F9B"/>
    <w:rsid w:val="00453208"/>
    <w:rsid w:val="00470749"/>
    <w:rsid w:val="00472C65"/>
    <w:rsid w:val="00491F74"/>
    <w:rsid w:val="004A0E23"/>
    <w:rsid w:val="004A673B"/>
    <w:rsid w:val="004A782F"/>
    <w:rsid w:val="004B27C0"/>
    <w:rsid w:val="004C76F9"/>
    <w:rsid w:val="004D2032"/>
    <w:rsid w:val="004D6FEC"/>
    <w:rsid w:val="004D798E"/>
    <w:rsid w:val="004F6AE5"/>
    <w:rsid w:val="004F7848"/>
    <w:rsid w:val="00505CD1"/>
    <w:rsid w:val="00514AB7"/>
    <w:rsid w:val="005165A5"/>
    <w:rsid w:val="005177FA"/>
    <w:rsid w:val="00525D6D"/>
    <w:rsid w:val="00530B27"/>
    <w:rsid w:val="005315DC"/>
    <w:rsid w:val="005335D9"/>
    <w:rsid w:val="00537C3E"/>
    <w:rsid w:val="00537D65"/>
    <w:rsid w:val="005431B4"/>
    <w:rsid w:val="0055589B"/>
    <w:rsid w:val="00562E52"/>
    <w:rsid w:val="00563C0B"/>
    <w:rsid w:val="00571721"/>
    <w:rsid w:val="00573D7F"/>
    <w:rsid w:val="00575B7F"/>
    <w:rsid w:val="00584236"/>
    <w:rsid w:val="005844FA"/>
    <w:rsid w:val="00596D6B"/>
    <w:rsid w:val="005C60BD"/>
    <w:rsid w:val="005E630D"/>
    <w:rsid w:val="005F3707"/>
    <w:rsid w:val="005F52E1"/>
    <w:rsid w:val="005F7DA9"/>
    <w:rsid w:val="00600182"/>
    <w:rsid w:val="006046DB"/>
    <w:rsid w:val="00606AD4"/>
    <w:rsid w:val="00607B3F"/>
    <w:rsid w:val="00611D73"/>
    <w:rsid w:val="006248BE"/>
    <w:rsid w:val="006328CC"/>
    <w:rsid w:val="006336B8"/>
    <w:rsid w:val="006412F0"/>
    <w:rsid w:val="00643C21"/>
    <w:rsid w:val="00647DB3"/>
    <w:rsid w:val="00651416"/>
    <w:rsid w:val="00654B68"/>
    <w:rsid w:val="00662CF8"/>
    <w:rsid w:val="006721E1"/>
    <w:rsid w:val="00672D06"/>
    <w:rsid w:val="00674D00"/>
    <w:rsid w:val="00680C6B"/>
    <w:rsid w:val="00681D4E"/>
    <w:rsid w:val="006A2404"/>
    <w:rsid w:val="006A2DE5"/>
    <w:rsid w:val="006B0BD3"/>
    <w:rsid w:val="006B1927"/>
    <w:rsid w:val="006B1A79"/>
    <w:rsid w:val="006B2C46"/>
    <w:rsid w:val="006B776F"/>
    <w:rsid w:val="006C36F7"/>
    <w:rsid w:val="006C3C3F"/>
    <w:rsid w:val="006C4B76"/>
    <w:rsid w:val="006C5DBE"/>
    <w:rsid w:val="006C61BC"/>
    <w:rsid w:val="006D5EA2"/>
    <w:rsid w:val="006D7A5E"/>
    <w:rsid w:val="006E4CE5"/>
    <w:rsid w:val="00705C75"/>
    <w:rsid w:val="00712355"/>
    <w:rsid w:val="007142A0"/>
    <w:rsid w:val="00715955"/>
    <w:rsid w:val="00720874"/>
    <w:rsid w:val="00722381"/>
    <w:rsid w:val="007237EA"/>
    <w:rsid w:val="007317A1"/>
    <w:rsid w:val="007348B6"/>
    <w:rsid w:val="00735281"/>
    <w:rsid w:val="00741F1D"/>
    <w:rsid w:val="00753A07"/>
    <w:rsid w:val="00754100"/>
    <w:rsid w:val="00772A7B"/>
    <w:rsid w:val="007740BF"/>
    <w:rsid w:val="00775E1A"/>
    <w:rsid w:val="007A1C9E"/>
    <w:rsid w:val="007A1FFA"/>
    <w:rsid w:val="007B4EB9"/>
    <w:rsid w:val="007C43C1"/>
    <w:rsid w:val="007E0706"/>
    <w:rsid w:val="007E0F1B"/>
    <w:rsid w:val="007E1F98"/>
    <w:rsid w:val="007F2F0C"/>
    <w:rsid w:val="00805716"/>
    <w:rsid w:val="0081005C"/>
    <w:rsid w:val="00810DB3"/>
    <w:rsid w:val="008151F8"/>
    <w:rsid w:val="00816467"/>
    <w:rsid w:val="00820195"/>
    <w:rsid w:val="00826511"/>
    <w:rsid w:val="008361F8"/>
    <w:rsid w:val="00847413"/>
    <w:rsid w:val="008511C5"/>
    <w:rsid w:val="008537B6"/>
    <w:rsid w:val="00865CA5"/>
    <w:rsid w:val="00895814"/>
    <w:rsid w:val="008A5DCA"/>
    <w:rsid w:val="008A7312"/>
    <w:rsid w:val="008B316E"/>
    <w:rsid w:val="008C4306"/>
    <w:rsid w:val="008D621C"/>
    <w:rsid w:val="008E557A"/>
    <w:rsid w:val="008E778C"/>
    <w:rsid w:val="008F2048"/>
    <w:rsid w:val="008F5235"/>
    <w:rsid w:val="008F5EC2"/>
    <w:rsid w:val="008F6355"/>
    <w:rsid w:val="0092131A"/>
    <w:rsid w:val="009223DD"/>
    <w:rsid w:val="00923C7A"/>
    <w:rsid w:val="0093609D"/>
    <w:rsid w:val="009411B1"/>
    <w:rsid w:val="00942ACE"/>
    <w:rsid w:val="00946BB7"/>
    <w:rsid w:val="0095137D"/>
    <w:rsid w:val="00952F75"/>
    <w:rsid w:val="009623E3"/>
    <w:rsid w:val="00976170"/>
    <w:rsid w:val="00982604"/>
    <w:rsid w:val="0098389E"/>
    <w:rsid w:val="00986B5D"/>
    <w:rsid w:val="009A3830"/>
    <w:rsid w:val="009A4F80"/>
    <w:rsid w:val="009A5084"/>
    <w:rsid w:val="009A76DE"/>
    <w:rsid w:val="009B4039"/>
    <w:rsid w:val="009B540F"/>
    <w:rsid w:val="009F4CC8"/>
    <w:rsid w:val="009F4EE3"/>
    <w:rsid w:val="00A05B44"/>
    <w:rsid w:val="00A169A0"/>
    <w:rsid w:val="00A32450"/>
    <w:rsid w:val="00A35D5D"/>
    <w:rsid w:val="00A41E58"/>
    <w:rsid w:val="00A44DD4"/>
    <w:rsid w:val="00A6531F"/>
    <w:rsid w:val="00A824BF"/>
    <w:rsid w:val="00A836D1"/>
    <w:rsid w:val="00A9484B"/>
    <w:rsid w:val="00AB3AB4"/>
    <w:rsid w:val="00AB429F"/>
    <w:rsid w:val="00AB5FDA"/>
    <w:rsid w:val="00AB6EB4"/>
    <w:rsid w:val="00AC2CE9"/>
    <w:rsid w:val="00AC5B2F"/>
    <w:rsid w:val="00AC6CA9"/>
    <w:rsid w:val="00AD483F"/>
    <w:rsid w:val="00AE629A"/>
    <w:rsid w:val="00AF03B5"/>
    <w:rsid w:val="00B04DA3"/>
    <w:rsid w:val="00B05035"/>
    <w:rsid w:val="00B11625"/>
    <w:rsid w:val="00B11B5B"/>
    <w:rsid w:val="00B330B0"/>
    <w:rsid w:val="00B41674"/>
    <w:rsid w:val="00B52C8E"/>
    <w:rsid w:val="00B61821"/>
    <w:rsid w:val="00B91825"/>
    <w:rsid w:val="00B93CC0"/>
    <w:rsid w:val="00B940D7"/>
    <w:rsid w:val="00BA033A"/>
    <w:rsid w:val="00BC5895"/>
    <w:rsid w:val="00BD50D6"/>
    <w:rsid w:val="00C06ACE"/>
    <w:rsid w:val="00C12D8E"/>
    <w:rsid w:val="00C2098B"/>
    <w:rsid w:val="00C22F0F"/>
    <w:rsid w:val="00C22F9B"/>
    <w:rsid w:val="00C23360"/>
    <w:rsid w:val="00C235A2"/>
    <w:rsid w:val="00C246A8"/>
    <w:rsid w:val="00C36760"/>
    <w:rsid w:val="00C504EB"/>
    <w:rsid w:val="00C52062"/>
    <w:rsid w:val="00C55243"/>
    <w:rsid w:val="00C57A77"/>
    <w:rsid w:val="00C9024D"/>
    <w:rsid w:val="00C94A6C"/>
    <w:rsid w:val="00CA7270"/>
    <w:rsid w:val="00CB0A5B"/>
    <w:rsid w:val="00CB292D"/>
    <w:rsid w:val="00CB2C28"/>
    <w:rsid w:val="00CB4DC3"/>
    <w:rsid w:val="00CD070F"/>
    <w:rsid w:val="00CD7920"/>
    <w:rsid w:val="00CE037D"/>
    <w:rsid w:val="00CE32D2"/>
    <w:rsid w:val="00CF21C0"/>
    <w:rsid w:val="00CF6264"/>
    <w:rsid w:val="00D15AAF"/>
    <w:rsid w:val="00D17670"/>
    <w:rsid w:val="00D258ED"/>
    <w:rsid w:val="00D27DD0"/>
    <w:rsid w:val="00D41551"/>
    <w:rsid w:val="00D54201"/>
    <w:rsid w:val="00D61A0C"/>
    <w:rsid w:val="00D6596F"/>
    <w:rsid w:val="00D747CE"/>
    <w:rsid w:val="00D76408"/>
    <w:rsid w:val="00D779E4"/>
    <w:rsid w:val="00D85130"/>
    <w:rsid w:val="00D90384"/>
    <w:rsid w:val="00D94DE7"/>
    <w:rsid w:val="00D95D84"/>
    <w:rsid w:val="00DA4B5D"/>
    <w:rsid w:val="00DB2596"/>
    <w:rsid w:val="00DC0CDB"/>
    <w:rsid w:val="00DC39CB"/>
    <w:rsid w:val="00DC4C15"/>
    <w:rsid w:val="00DD5D2B"/>
    <w:rsid w:val="00DE156E"/>
    <w:rsid w:val="00E012B2"/>
    <w:rsid w:val="00E130A4"/>
    <w:rsid w:val="00E20600"/>
    <w:rsid w:val="00E2512C"/>
    <w:rsid w:val="00E4012C"/>
    <w:rsid w:val="00E455FB"/>
    <w:rsid w:val="00E46806"/>
    <w:rsid w:val="00E57664"/>
    <w:rsid w:val="00E64A9E"/>
    <w:rsid w:val="00E7060F"/>
    <w:rsid w:val="00E87D5F"/>
    <w:rsid w:val="00E90E47"/>
    <w:rsid w:val="00EB716B"/>
    <w:rsid w:val="00EC2C94"/>
    <w:rsid w:val="00EC3876"/>
    <w:rsid w:val="00EC5EB9"/>
    <w:rsid w:val="00ED14FE"/>
    <w:rsid w:val="00ED1EE7"/>
    <w:rsid w:val="00EE0A90"/>
    <w:rsid w:val="00EE447D"/>
    <w:rsid w:val="00EF213A"/>
    <w:rsid w:val="00F233B2"/>
    <w:rsid w:val="00F33DD1"/>
    <w:rsid w:val="00F60AC1"/>
    <w:rsid w:val="00F60F80"/>
    <w:rsid w:val="00F63633"/>
    <w:rsid w:val="00F70B04"/>
    <w:rsid w:val="00F76B89"/>
    <w:rsid w:val="00F83080"/>
    <w:rsid w:val="00F85497"/>
    <w:rsid w:val="00FA2873"/>
    <w:rsid w:val="00FB5E00"/>
    <w:rsid w:val="00FC4285"/>
    <w:rsid w:val="00FC6E13"/>
    <w:rsid w:val="00FD0C37"/>
    <w:rsid w:val="00FD2346"/>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D2A6"/>
  <w15:docId w15:val="{27814425-C197-4D22-87CD-95B053EA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5D"/>
    <w:rPr>
      <w:color w:val="0000FF" w:themeColor="hyperlink"/>
      <w:u w:val="single"/>
    </w:rPr>
  </w:style>
  <w:style w:type="paragraph" w:customStyle="1" w:styleId="Default">
    <w:name w:val="Default"/>
    <w:rsid w:val="006B1A79"/>
    <w:pPr>
      <w:autoSpaceDE w:val="0"/>
      <w:autoSpaceDN w:val="0"/>
      <w:adjustRightInd w:val="0"/>
      <w:spacing w:after="0" w:line="240" w:lineRule="auto"/>
    </w:pPr>
    <w:rPr>
      <w:rFonts w:ascii="Helvetica" w:hAnsi="Helvetica" w:cs="Helvetica"/>
      <w:color w:val="000000"/>
      <w:sz w:val="24"/>
      <w:szCs w:val="24"/>
    </w:rPr>
  </w:style>
  <w:style w:type="paragraph" w:customStyle="1" w:styleId="Pa2">
    <w:name w:val="Pa2"/>
    <w:basedOn w:val="Default"/>
    <w:next w:val="Default"/>
    <w:uiPriority w:val="99"/>
    <w:rsid w:val="00AC6CA9"/>
    <w:pPr>
      <w:spacing w:line="301" w:lineRule="atLeast"/>
    </w:pPr>
    <w:rPr>
      <w:rFonts w:ascii="Georgia" w:hAnsi="Georgia" w:cstheme="minorBidi"/>
      <w:color w:val="auto"/>
    </w:rPr>
  </w:style>
  <w:style w:type="paragraph" w:styleId="ListParagraph">
    <w:name w:val="List Paragraph"/>
    <w:basedOn w:val="Normal"/>
    <w:uiPriority w:val="34"/>
    <w:qFormat/>
    <w:rsid w:val="00982604"/>
    <w:pPr>
      <w:ind w:left="720"/>
      <w:contextualSpacing/>
    </w:pPr>
  </w:style>
  <w:style w:type="paragraph" w:styleId="BodyText">
    <w:name w:val="Body Text"/>
    <w:basedOn w:val="Normal"/>
    <w:link w:val="BodyTextChar"/>
    <w:uiPriority w:val="99"/>
    <w:semiHidden/>
    <w:unhideWhenUsed/>
    <w:rsid w:val="009B540F"/>
    <w:pPr>
      <w:spacing w:after="120"/>
    </w:pPr>
  </w:style>
  <w:style w:type="character" w:customStyle="1" w:styleId="BodyTextChar">
    <w:name w:val="Body Text Char"/>
    <w:basedOn w:val="DefaultParagraphFont"/>
    <w:link w:val="BodyText"/>
    <w:uiPriority w:val="99"/>
    <w:semiHidden/>
    <w:rsid w:val="009B540F"/>
  </w:style>
  <w:style w:type="character" w:styleId="CommentReference">
    <w:name w:val="annotation reference"/>
    <w:basedOn w:val="DefaultParagraphFont"/>
    <w:uiPriority w:val="99"/>
    <w:semiHidden/>
    <w:unhideWhenUsed/>
    <w:rsid w:val="009B540F"/>
    <w:rPr>
      <w:sz w:val="16"/>
      <w:szCs w:val="16"/>
    </w:rPr>
  </w:style>
  <w:style w:type="paragraph" w:styleId="CommentText">
    <w:name w:val="annotation text"/>
    <w:basedOn w:val="Normal"/>
    <w:link w:val="CommentTextChar"/>
    <w:uiPriority w:val="99"/>
    <w:semiHidden/>
    <w:unhideWhenUsed/>
    <w:rsid w:val="009B540F"/>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9B540F"/>
    <w:rPr>
      <w:sz w:val="20"/>
      <w:szCs w:val="20"/>
    </w:rPr>
  </w:style>
  <w:style w:type="paragraph" w:styleId="BalloonText">
    <w:name w:val="Balloon Text"/>
    <w:basedOn w:val="Normal"/>
    <w:link w:val="BalloonTextChar"/>
    <w:uiPriority w:val="99"/>
    <w:semiHidden/>
    <w:unhideWhenUsed/>
    <w:rsid w:val="009B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52C8E"/>
    <w:pPr>
      <w:widowControl/>
      <w:spacing w:after="200"/>
    </w:pPr>
    <w:rPr>
      <w:b/>
      <w:bCs/>
    </w:rPr>
  </w:style>
  <w:style w:type="character" w:customStyle="1" w:styleId="CommentSubjectChar">
    <w:name w:val="Comment Subject Char"/>
    <w:basedOn w:val="CommentTextChar"/>
    <w:link w:val="CommentSubject"/>
    <w:uiPriority w:val="99"/>
    <w:semiHidden/>
    <w:rsid w:val="00B52C8E"/>
    <w:rPr>
      <w:b/>
      <w:bCs/>
      <w:sz w:val="20"/>
      <w:szCs w:val="20"/>
    </w:rPr>
  </w:style>
  <w:style w:type="character" w:styleId="FollowedHyperlink">
    <w:name w:val="FollowedHyperlink"/>
    <w:basedOn w:val="DefaultParagraphFont"/>
    <w:uiPriority w:val="99"/>
    <w:semiHidden/>
    <w:unhideWhenUsed/>
    <w:rsid w:val="00377B61"/>
    <w:rPr>
      <w:color w:val="800080" w:themeColor="followedHyperlink"/>
      <w:u w:val="single"/>
    </w:rPr>
  </w:style>
  <w:style w:type="paragraph" w:styleId="Header">
    <w:name w:val="header"/>
    <w:basedOn w:val="Normal"/>
    <w:link w:val="HeaderChar"/>
    <w:uiPriority w:val="99"/>
    <w:unhideWhenUsed/>
    <w:rsid w:val="0063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6B8"/>
  </w:style>
  <w:style w:type="paragraph" w:styleId="Footer">
    <w:name w:val="footer"/>
    <w:basedOn w:val="Normal"/>
    <w:link w:val="FooterChar"/>
    <w:uiPriority w:val="99"/>
    <w:unhideWhenUsed/>
    <w:rsid w:val="0063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6B8"/>
  </w:style>
  <w:style w:type="paragraph" w:styleId="NormalWeb">
    <w:name w:val="Normal (Web)"/>
    <w:basedOn w:val="Normal"/>
    <w:uiPriority w:val="99"/>
    <w:unhideWhenUsed/>
    <w:rsid w:val="009A76D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0503">
      <w:bodyDiv w:val="1"/>
      <w:marLeft w:val="0"/>
      <w:marRight w:val="0"/>
      <w:marTop w:val="0"/>
      <w:marBottom w:val="0"/>
      <w:divBdr>
        <w:top w:val="none" w:sz="0" w:space="0" w:color="auto"/>
        <w:left w:val="none" w:sz="0" w:space="0" w:color="auto"/>
        <w:bottom w:val="none" w:sz="0" w:space="0" w:color="auto"/>
        <w:right w:val="none" w:sz="0" w:space="0" w:color="auto"/>
      </w:divBdr>
    </w:div>
    <w:div w:id="1442996280">
      <w:bodyDiv w:val="1"/>
      <w:marLeft w:val="0"/>
      <w:marRight w:val="0"/>
      <w:marTop w:val="0"/>
      <w:marBottom w:val="0"/>
      <w:divBdr>
        <w:top w:val="none" w:sz="0" w:space="0" w:color="auto"/>
        <w:left w:val="none" w:sz="0" w:space="0" w:color="auto"/>
        <w:bottom w:val="none" w:sz="0" w:space="0" w:color="auto"/>
        <w:right w:val="none" w:sz="0" w:space="0" w:color="auto"/>
      </w:divBdr>
    </w:div>
    <w:div w:id="20113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tickettowork.ssa.gov/web/ttw/workforce" TargetMode="External"/><Relationship Id="rId13" Type="http://schemas.openxmlformats.org/officeDocument/2006/relationships/hyperlink" Target="https://yourtickettowork.ssa.gov/web/ttw/administrative-en" TargetMode="External"/><Relationship Id="rId18" Type="http://schemas.openxmlformats.org/officeDocument/2006/relationships/hyperlink" Target="http://www.choosework.ssa.gov/findhel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service@ssa.gov" TargetMode="External"/><Relationship Id="rId7" Type="http://schemas.openxmlformats.org/officeDocument/2006/relationships/endnotes" Target="endnotes.xml"/><Relationship Id="rId12" Type="http://schemas.openxmlformats.org/officeDocument/2006/relationships/hyperlink" Target="mailto:enoperations@yourtickettowork.ssa.gov" TargetMode="External"/><Relationship Id="rId17" Type="http://schemas.openxmlformats.org/officeDocument/2006/relationships/hyperlink" Target="http://www.yourtickettowork.ssa.gov/web/ttw/resource-docu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rtickettowork.ssa.gov/web/ttw/workforce" TargetMode="External"/><Relationship Id="rId20" Type="http://schemas.openxmlformats.org/officeDocument/2006/relationships/hyperlink" Target="http://www.yourtickettowork.ssa.gov/web/ttw/e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workforcegps.org/resources/2016/03/29/14/43/LP_EN_Workforce_Resources_and_DEI_Sustain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sa.gov/work/enrfa.html" TargetMode="External"/><Relationship Id="rId23" Type="http://schemas.openxmlformats.org/officeDocument/2006/relationships/header" Target="header1.xml"/><Relationship Id="rId10" Type="http://schemas.openxmlformats.org/officeDocument/2006/relationships/hyperlink" Target="https://www.yourtickettowork.com/web/ttw/resource-documents" TargetMode="External"/><Relationship Id="rId19" Type="http://schemas.openxmlformats.org/officeDocument/2006/relationships/hyperlink" Target="https://yourtickettowork.ssa.gov/related-resources/service-provider-outreach-toolkit.html" TargetMode="External"/><Relationship Id="rId4" Type="http://schemas.openxmlformats.org/officeDocument/2006/relationships/settings" Target="settings.xml"/><Relationship Id="rId9" Type="http://schemas.openxmlformats.org/officeDocument/2006/relationships/hyperlink" Target="http://www.yourtickettowork.ssa.gov/web/ttw/payments" TargetMode="External"/><Relationship Id="rId14" Type="http://schemas.openxmlformats.org/officeDocument/2006/relationships/hyperlink" Target="https://americandreamen.org/" TargetMode="External"/><Relationship Id="rId22" Type="http://schemas.openxmlformats.org/officeDocument/2006/relationships/hyperlink" Target="mailto:enoperations@yourtickettowork.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1B22-686B-4F56-BB22-47212881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Kirk A - ODEP</dc:creator>
  <cp:lastModifiedBy>Margaret Lamb</cp:lastModifiedBy>
  <cp:revision>2</cp:revision>
  <cp:lastPrinted>2018-06-27T14:26:00Z</cp:lastPrinted>
  <dcterms:created xsi:type="dcterms:W3CDTF">2018-06-27T19:40:00Z</dcterms:created>
  <dcterms:modified xsi:type="dcterms:W3CDTF">2018-06-27T19:40:00Z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