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65" w:rsidRPr="008342FB" w:rsidRDefault="00134484">
      <w:pPr>
        <w:pStyle w:val="Title"/>
      </w:pPr>
      <w:r>
        <w:t>Bossier Parish Community College</w:t>
      </w:r>
    </w:p>
    <w:p w:rsidR="00DA4E65" w:rsidRPr="008342FB" w:rsidRDefault="00134484">
      <w:pPr>
        <w:jc w:val="center"/>
        <w:rPr>
          <w:rFonts w:ascii="Times New Roman" w:hAnsi="Times New Roman"/>
          <w:b/>
          <w:bCs/>
          <w:sz w:val="24"/>
          <w:szCs w:val="24"/>
        </w:rPr>
      </w:pPr>
      <w:r>
        <w:rPr>
          <w:rFonts w:ascii="Times New Roman" w:hAnsi="Times New Roman"/>
          <w:b/>
          <w:bCs/>
          <w:sz w:val="24"/>
          <w:szCs w:val="24"/>
        </w:rPr>
        <w:t>Division of Technology, Engineering, and Mathematics</w:t>
      </w:r>
    </w:p>
    <w:p w:rsidR="00DA4E65" w:rsidRPr="008342FB" w:rsidRDefault="00DA4E65">
      <w:pPr>
        <w:pStyle w:val="Heading2"/>
      </w:pPr>
      <w:r w:rsidRPr="008342FB">
        <w:t>Internship Memorandum Of Understanding</w:t>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p>
    <w:p w:rsidR="00DA4E65" w:rsidRPr="00FA6A59" w:rsidRDefault="00DA4E65" w:rsidP="00134484">
      <w:pPr>
        <w:rPr>
          <w:rFonts w:ascii="Times New Roman" w:hAnsi="Times New Roman"/>
        </w:rPr>
      </w:pPr>
      <w:r w:rsidRPr="00FA6A59">
        <w:rPr>
          <w:rFonts w:ascii="Times New Roman" w:hAnsi="Times New Roman"/>
        </w:rPr>
        <w:t xml:space="preserve">THIS </w:t>
      </w:r>
      <w:r w:rsidRPr="00FA6A59">
        <w:rPr>
          <w:rFonts w:ascii="Times New Roman" w:hAnsi="Times New Roman"/>
          <w:caps/>
        </w:rPr>
        <w:t xml:space="preserve">Memorandum </w:t>
      </w:r>
      <w:r w:rsidRPr="00FA6A59">
        <w:rPr>
          <w:rFonts w:ascii="Times New Roman" w:hAnsi="Times New Roman"/>
        </w:rPr>
        <w:t>of</w:t>
      </w:r>
      <w:r w:rsidRPr="00FA6A59">
        <w:rPr>
          <w:rFonts w:ascii="Times New Roman" w:hAnsi="Times New Roman"/>
          <w:caps/>
        </w:rPr>
        <w:t xml:space="preserve"> Understanding (“mou”)</w:t>
      </w:r>
      <w:r w:rsidRPr="00FA6A59">
        <w:rPr>
          <w:rFonts w:ascii="Times New Roman" w:hAnsi="Times New Roman"/>
        </w:rPr>
        <w:t xml:space="preserve"> is entered into between </w:t>
      </w:r>
      <w:r w:rsidR="00134484">
        <w:rPr>
          <w:rFonts w:ascii="Times New Roman" w:hAnsi="Times New Roman"/>
        </w:rPr>
        <w:t>Bossier Parish Community College Division of Technology, Engineering, and Mathematics</w:t>
      </w:r>
      <w:r w:rsidRPr="00FA6A59">
        <w:rPr>
          <w:rFonts w:ascii="Times New Roman" w:hAnsi="Times New Roman"/>
        </w:rPr>
        <w:t>, (hereinafter called the "</w:t>
      </w:r>
      <w:r w:rsidR="00134484">
        <w:rPr>
          <w:rFonts w:ascii="Times New Roman" w:hAnsi="Times New Roman"/>
        </w:rPr>
        <w:t>College</w:t>
      </w:r>
      <w:r w:rsidRPr="00FA6A59">
        <w:rPr>
          <w:rFonts w:ascii="Times New Roman" w:hAnsi="Times New Roman"/>
        </w:rPr>
        <w:t>"), and ______________________________</w:t>
      </w:r>
      <w:r w:rsidR="00134484">
        <w:rPr>
          <w:rFonts w:ascii="Times New Roman" w:hAnsi="Times New Roman"/>
        </w:rPr>
        <w:t>__________________</w:t>
      </w:r>
      <w:r w:rsidRPr="00FA6A59">
        <w:rPr>
          <w:rFonts w:ascii="Times New Roman" w:hAnsi="Times New Roman"/>
        </w:rPr>
        <w:t>_ (hereinafter called the "Agency").</w:t>
      </w:r>
    </w:p>
    <w:p w:rsidR="00DA4E65" w:rsidRPr="00FA6A59" w:rsidRDefault="00DA4E65">
      <w:pPr>
        <w:jc w:val="both"/>
        <w:rPr>
          <w:rFonts w:ascii="Times New Roman" w:hAnsi="Times New Roman"/>
        </w:rPr>
      </w:pPr>
    </w:p>
    <w:p w:rsidR="00DA4E65" w:rsidRPr="00FA6A59" w:rsidRDefault="00DA4E65">
      <w:pPr>
        <w:pStyle w:val="BodyText"/>
        <w:widowControl w:val="0"/>
        <w:autoSpaceDE w:val="0"/>
        <w:autoSpaceDN w:val="0"/>
        <w:rPr>
          <w:sz w:val="20"/>
        </w:rPr>
      </w:pPr>
      <w:r w:rsidRPr="00FA6A59">
        <w:rPr>
          <w:sz w:val="20"/>
        </w:rPr>
        <w:t xml:space="preserve">The </w:t>
      </w:r>
      <w:r w:rsidR="00134484">
        <w:rPr>
          <w:sz w:val="20"/>
        </w:rPr>
        <w:t>College</w:t>
      </w:r>
      <w:r w:rsidRPr="00FA6A59">
        <w:rPr>
          <w:sz w:val="20"/>
        </w:rPr>
        <w:t xml:space="preserve"> has students enrolled </w:t>
      </w:r>
      <w:r w:rsidR="000B5B88" w:rsidRPr="000B5B88">
        <w:rPr>
          <w:b/>
          <w:sz w:val="20"/>
          <w:highlight w:val="yellow"/>
        </w:rPr>
        <w:t>COURSE</w:t>
      </w:r>
      <w:r w:rsidRPr="00FA6A59">
        <w:rPr>
          <w:sz w:val="20"/>
        </w:rPr>
        <w:t xml:space="preserve"> of the </w:t>
      </w:r>
      <w:r w:rsidR="00134484">
        <w:rPr>
          <w:sz w:val="20"/>
        </w:rPr>
        <w:t>College</w:t>
      </w:r>
      <w:r w:rsidRPr="00FA6A59">
        <w:rPr>
          <w:sz w:val="20"/>
        </w:rPr>
        <w:t xml:space="preserve"> whose education and training would be enhanced by practical experiences and desires to use resources of the Agency for its students and the Agency has appropriate resources for such training and desires to make them available for educational purposes.</w:t>
      </w:r>
    </w:p>
    <w:p w:rsidR="00DA4E65" w:rsidRPr="00FA6A59" w:rsidRDefault="00DA4E65">
      <w:pPr>
        <w:jc w:val="both"/>
        <w:rPr>
          <w:rFonts w:ascii="Times New Roman" w:hAnsi="Times New Roman"/>
        </w:rPr>
      </w:pPr>
    </w:p>
    <w:p w:rsidR="00DA4E65" w:rsidRPr="00FA6A59" w:rsidRDefault="00DA4E65">
      <w:pPr>
        <w:pStyle w:val="BodyText"/>
        <w:widowControl w:val="0"/>
        <w:autoSpaceDE w:val="0"/>
        <w:autoSpaceDN w:val="0"/>
        <w:rPr>
          <w:sz w:val="20"/>
        </w:rPr>
      </w:pPr>
      <w:r w:rsidRPr="00FA6A59">
        <w:rPr>
          <w:sz w:val="20"/>
        </w:rPr>
        <w:t>The parties mutually agree as follows:</w:t>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r w:rsidRPr="00FA6A59">
        <w:rPr>
          <w:rFonts w:ascii="Times New Roman" w:hAnsi="Times New Roman"/>
        </w:rPr>
        <w:t>I.</w:t>
      </w:r>
      <w:r w:rsidRPr="00FA6A59">
        <w:rPr>
          <w:rFonts w:ascii="Times New Roman" w:hAnsi="Times New Roman"/>
        </w:rPr>
        <w:tab/>
      </w:r>
      <w:r w:rsidRPr="00FA6A59">
        <w:rPr>
          <w:rFonts w:ascii="Times New Roman" w:hAnsi="Times New Roman"/>
          <w:u w:val="single"/>
        </w:rPr>
        <w:t>Joint and General Terms and Conditions.</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i/>
          <w:iCs/>
        </w:rPr>
      </w:pPr>
      <w:r w:rsidRPr="00FA6A59">
        <w:rPr>
          <w:rFonts w:ascii="Times New Roman" w:hAnsi="Times New Roman"/>
        </w:rPr>
        <w:tab/>
        <w:t>A.</w:t>
      </w:r>
      <w:r w:rsidRPr="00FA6A59">
        <w:rPr>
          <w:rFonts w:ascii="Times New Roman" w:hAnsi="Times New Roman"/>
        </w:rPr>
        <w:tab/>
        <w:t>This MOU shall be effective when fully executed by both parties. The internship sha</w:t>
      </w:r>
      <w:r w:rsidR="00BC559D">
        <w:rPr>
          <w:rFonts w:ascii="Times New Roman" w:hAnsi="Times New Roman"/>
        </w:rPr>
        <w:t>ll begin on ______________, 20_</w:t>
      </w:r>
      <w:r w:rsidR="006735F0">
        <w:rPr>
          <w:rFonts w:ascii="Times New Roman" w:hAnsi="Times New Roman"/>
        </w:rPr>
        <w:t>___</w:t>
      </w:r>
      <w:r w:rsidR="00BC559D">
        <w:rPr>
          <w:rFonts w:ascii="Times New Roman" w:hAnsi="Times New Roman"/>
        </w:rPr>
        <w:t xml:space="preserve">_, and </w:t>
      </w:r>
      <w:r w:rsidR="006735F0">
        <w:rPr>
          <w:rFonts w:ascii="Times New Roman" w:hAnsi="Times New Roman"/>
        </w:rPr>
        <w:t>remain active till written termination.</w:t>
      </w:r>
      <w:r w:rsidRPr="00FA6A59">
        <w:rPr>
          <w:rFonts w:ascii="Times New Roman" w:hAnsi="Times New Roman"/>
        </w:rPr>
        <w:t xml:space="preserve"> Either party may terminate this MOU by giving the other prior </w:t>
      </w:r>
      <w:r w:rsidR="00BC559D" w:rsidRPr="00FA6A59">
        <w:rPr>
          <w:rFonts w:ascii="Times New Roman" w:hAnsi="Times New Roman"/>
        </w:rPr>
        <w:t>written notice</w:t>
      </w:r>
      <w:r w:rsidRPr="00FA6A59">
        <w:rPr>
          <w:rFonts w:ascii="Times New Roman" w:hAnsi="Times New Roman"/>
        </w:rPr>
        <w:t xml:space="preserve"> of termination of not less than thirty (30) days, or at any time by mutual consent.  </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i/>
          <w:iCs/>
        </w:rPr>
      </w:pPr>
      <w:r w:rsidRPr="00FA6A59">
        <w:rPr>
          <w:rFonts w:ascii="Times New Roman" w:hAnsi="Times New Roman"/>
        </w:rPr>
        <w:tab/>
        <w:t>B.</w:t>
      </w:r>
      <w:r w:rsidRPr="00FA6A59">
        <w:rPr>
          <w:rFonts w:ascii="Times New Roman" w:hAnsi="Times New Roman"/>
        </w:rPr>
        <w:tab/>
        <w:t xml:space="preserve"> The Agency and </w:t>
      </w:r>
      <w:r w:rsidR="00134484">
        <w:rPr>
          <w:rFonts w:ascii="Times New Roman" w:hAnsi="Times New Roman"/>
        </w:rPr>
        <w:t>College</w:t>
      </w:r>
      <w:r w:rsidRPr="00FA6A59">
        <w:rPr>
          <w:rFonts w:ascii="Times New Roman" w:hAnsi="Times New Roman"/>
        </w:rPr>
        <w:t xml:space="preserve"> shall cooperate in the selection of students in the practical educational and training internship with the Agency (“Internship”). The parties shall periodically confer, as needed, about the Internship during its term.</w:t>
      </w:r>
    </w:p>
    <w:p w:rsidR="00DA4E65" w:rsidRPr="00FA6A59" w:rsidRDefault="00DA4E65">
      <w:pPr>
        <w:jc w:val="both"/>
        <w:rPr>
          <w:rFonts w:ascii="Times New Roman" w:hAnsi="Times New Roman"/>
        </w:rPr>
      </w:pPr>
      <w:r w:rsidRPr="00FA6A59">
        <w:rPr>
          <w:rFonts w:ascii="Times New Roman" w:hAnsi="Times New Roman"/>
        </w:rPr>
        <w:tab/>
      </w:r>
      <w:r w:rsidRPr="00FA6A59">
        <w:rPr>
          <w:rFonts w:ascii="Times New Roman" w:hAnsi="Times New Roman"/>
        </w:rPr>
        <w:tab/>
      </w:r>
      <w:r w:rsidRPr="00FA6A59">
        <w:rPr>
          <w:rFonts w:ascii="Times New Roman" w:hAnsi="Times New Roman"/>
        </w:rPr>
        <w:tab/>
      </w: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C.</w:t>
      </w:r>
      <w:r w:rsidRPr="00FA6A59">
        <w:rPr>
          <w:rFonts w:ascii="Times New Roman" w:hAnsi="Times New Roman"/>
        </w:rPr>
        <w:tab/>
        <w:t xml:space="preserve">Prior to the beginning date, the Agency shall provide the </w:t>
      </w:r>
      <w:r w:rsidR="00134484">
        <w:rPr>
          <w:rFonts w:ascii="Times New Roman" w:hAnsi="Times New Roman"/>
        </w:rPr>
        <w:t>College</w:t>
      </w:r>
      <w:r w:rsidRPr="00FA6A59">
        <w:rPr>
          <w:rFonts w:ascii="Times New Roman" w:hAnsi="Times New Roman"/>
        </w:rPr>
        <w:t xml:space="preserve"> with a memorandum describing the job and working arrangements including, among other things, the Agency’s expectations, the intern’s/student’s responsibilities and any compensation or work-related benefits to the student.</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D.</w:t>
      </w:r>
      <w:r w:rsidRPr="00FA6A59">
        <w:rPr>
          <w:rFonts w:ascii="Times New Roman" w:hAnsi="Times New Roman"/>
        </w:rPr>
        <w:tab/>
        <w:t>Neither party shall discriminate against any person by reason of race, color, gender, age, religion, disability, veteran's status, sexual orientation or national or ethnic origin in connection with any aspect of its performance hereunder.</w:t>
      </w:r>
    </w:p>
    <w:p w:rsidR="00DA4E65" w:rsidRPr="00FA6A59" w:rsidRDefault="00DA4E65">
      <w:pPr>
        <w:jc w:val="both"/>
        <w:rPr>
          <w:rFonts w:ascii="Times New Roman" w:hAnsi="Times New Roman"/>
        </w:rPr>
      </w:pPr>
    </w:p>
    <w:p w:rsidR="00DA4E65" w:rsidRPr="00FA6A59" w:rsidRDefault="00DA4E65" w:rsidP="001C0173">
      <w:pPr>
        <w:tabs>
          <w:tab w:val="left" w:pos="720"/>
          <w:tab w:val="left" w:pos="1440"/>
        </w:tabs>
        <w:ind w:left="1440" w:hanging="1440"/>
        <w:jc w:val="both"/>
        <w:rPr>
          <w:rFonts w:ascii="Times New Roman" w:hAnsi="Times New Roman"/>
        </w:rPr>
      </w:pPr>
      <w:r w:rsidRPr="00FA6A59">
        <w:rPr>
          <w:rFonts w:ascii="Times New Roman" w:hAnsi="Times New Roman"/>
        </w:rPr>
        <w:tab/>
        <w:t>E.</w:t>
      </w:r>
      <w:r w:rsidRPr="00FA6A59">
        <w:rPr>
          <w:rFonts w:ascii="Times New Roman" w:hAnsi="Times New Roman"/>
        </w:rPr>
        <w:tab/>
        <w:t xml:space="preserve">It is mutually agreed that there is no financial obligation on the part of either party to the other and Agency acceptance of a student for Internship does not obligate it to compensate the </w:t>
      </w:r>
      <w:r w:rsidR="00134484">
        <w:rPr>
          <w:rFonts w:ascii="Times New Roman" w:hAnsi="Times New Roman"/>
        </w:rPr>
        <w:t>College</w:t>
      </w:r>
      <w:r w:rsidRPr="00FA6A59">
        <w:rPr>
          <w:rFonts w:ascii="Times New Roman" w:hAnsi="Times New Roman"/>
        </w:rPr>
        <w:t xml:space="preserve"> or </w:t>
      </w:r>
      <w:r w:rsidRPr="00FA6A59">
        <w:rPr>
          <w:rFonts w:ascii="Times New Roman" w:hAnsi="Times New Roman"/>
          <w:i/>
          <w:iCs/>
        </w:rPr>
        <w:t>vice versa</w:t>
      </w:r>
      <w:r w:rsidRPr="00FA6A59">
        <w:rPr>
          <w:rFonts w:ascii="Times New Roman" w:hAnsi="Times New Roman"/>
        </w:rPr>
        <w:t>. Any agreement for financial compensation to the student is separate and apart from this MOU.</w:t>
      </w:r>
    </w:p>
    <w:p w:rsidR="00DA4E65" w:rsidRPr="00FA6A59" w:rsidRDefault="00DA4E65">
      <w:pPr>
        <w:jc w:val="both"/>
        <w:rPr>
          <w:rFonts w:ascii="Times New Roman" w:hAnsi="Times New Roman"/>
        </w:rPr>
      </w:pPr>
    </w:p>
    <w:p w:rsidR="00DA4E65" w:rsidRPr="00FA6A59" w:rsidRDefault="001C0173" w:rsidP="001C0173">
      <w:pPr>
        <w:ind w:left="1440" w:hanging="720"/>
        <w:jc w:val="both"/>
        <w:rPr>
          <w:rFonts w:ascii="Times New Roman" w:hAnsi="Times New Roman"/>
        </w:rPr>
      </w:pPr>
      <w:r>
        <w:rPr>
          <w:rFonts w:ascii="Times New Roman" w:hAnsi="Times New Roman"/>
        </w:rPr>
        <w:t>F</w:t>
      </w:r>
      <w:r w:rsidR="00DA4E65" w:rsidRPr="00FA6A59">
        <w:rPr>
          <w:rFonts w:ascii="Times New Roman" w:hAnsi="Times New Roman"/>
        </w:rPr>
        <w:t>.</w:t>
      </w:r>
      <w:r w:rsidR="00DA4E65" w:rsidRPr="00FA6A59">
        <w:rPr>
          <w:rFonts w:ascii="Times New Roman" w:hAnsi="Times New Roman"/>
        </w:rPr>
        <w:tab/>
        <w:t xml:space="preserve">When circumstances warrant withdrawal or removal of a student from the Internship, the parties will first </w:t>
      </w:r>
      <w:proofErr w:type="gramStart"/>
      <w:r w:rsidR="00DA4E65" w:rsidRPr="00FA6A59">
        <w:rPr>
          <w:rFonts w:ascii="Times New Roman" w:hAnsi="Times New Roman"/>
        </w:rPr>
        <w:t>confer</w:t>
      </w:r>
      <w:proofErr w:type="gramEnd"/>
      <w:r w:rsidR="00DA4E65" w:rsidRPr="00FA6A59">
        <w:rPr>
          <w:rFonts w:ascii="Times New Roman" w:hAnsi="Times New Roman"/>
        </w:rPr>
        <w:t xml:space="preserve"> to determine appropriate action deemed to be in the bes</w:t>
      </w:r>
      <w:r>
        <w:rPr>
          <w:rFonts w:ascii="Times New Roman" w:hAnsi="Times New Roman"/>
        </w:rPr>
        <w:t xml:space="preserve">t interests of the student and </w:t>
      </w:r>
      <w:r w:rsidR="00DA4E65" w:rsidRPr="00FA6A59">
        <w:rPr>
          <w:rFonts w:ascii="Times New Roman" w:hAnsi="Times New Roman"/>
        </w:rPr>
        <w:t xml:space="preserve">the parties. Either party reserves the right to withdraw/remove a student from an Internship for good cause, unrestrictedly including if the Agency is unable to meet the conditions of this MOU or the student violates any substantive policy, rule or regulation of the Agency duly </w:t>
      </w:r>
      <w:r w:rsidR="00BC559D" w:rsidRPr="00FA6A59">
        <w:rPr>
          <w:rFonts w:ascii="Times New Roman" w:hAnsi="Times New Roman"/>
        </w:rPr>
        <w:t>communicated to</w:t>
      </w:r>
      <w:r w:rsidR="00DA4E65" w:rsidRPr="00FA6A59">
        <w:rPr>
          <w:rFonts w:ascii="Times New Roman" w:hAnsi="Times New Roman"/>
        </w:rPr>
        <w:t xml:space="preserve"> the student.</w:t>
      </w:r>
    </w:p>
    <w:p w:rsidR="00DA4E65" w:rsidRPr="00FA6A59" w:rsidRDefault="00DA4E65">
      <w:pPr>
        <w:jc w:val="both"/>
        <w:rPr>
          <w:rFonts w:ascii="Times New Roman" w:hAnsi="Times New Roman"/>
        </w:rPr>
      </w:pPr>
    </w:p>
    <w:p w:rsidR="00DA4E65" w:rsidRPr="00FA6A59" w:rsidRDefault="001C0173">
      <w:pPr>
        <w:ind w:left="1440" w:hanging="720"/>
        <w:jc w:val="both"/>
        <w:rPr>
          <w:rFonts w:ascii="Times New Roman" w:hAnsi="Times New Roman"/>
        </w:rPr>
      </w:pPr>
      <w:r>
        <w:rPr>
          <w:rFonts w:ascii="Times New Roman" w:hAnsi="Times New Roman"/>
        </w:rPr>
        <w:t>G</w:t>
      </w:r>
      <w:r w:rsidR="00DA4E65" w:rsidRPr="00FA6A59">
        <w:rPr>
          <w:rFonts w:ascii="Times New Roman" w:hAnsi="Times New Roman"/>
        </w:rPr>
        <w:t>.</w:t>
      </w:r>
      <w:r w:rsidR="00DA4E65" w:rsidRPr="00FA6A59">
        <w:rPr>
          <w:rFonts w:ascii="Times New Roman" w:hAnsi="Times New Roman"/>
        </w:rPr>
        <w:tab/>
        <w:t xml:space="preserve">It shall be assumed that the student will provide his or her own medical, dental, hospitalization and liability insurance. The Agency may provide such coverage, in which case it shall be clearly communicated to the student and </w:t>
      </w:r>
      <w:r w:rsidR="00134484">
        <w:rPr>
          <w:rFonts w:ascii="Times New Roman" w:hAnsi="Times New Roman"/>
        </w:rPr>
        <w:t>College</w:t>
      </w:r>
      <w:r w:rsidR="00DA4E65" w:rsidRPr="00FA6A59">
        <w:rPr>
          <w:rFonts w:ascii="Times New Roman" w:hAnsi="Times New Roman"/>
        </w:rPr>
        <w:t>.</w:t>
      </w:r>
    </w:p>
    <w:p w:rsidR="00DA4E65" w:rsidRPr="00FA6A59" w:rsidRDefault="00DA4E65">
      <w:pPr>
        <w:ind w:left="1440" w:hanging="720"/>
        <w:jc w:val="both"/>
        <w:rPr>
          <w:rFonts w:ascii="Times New Roman" w:hAnsi="Times New Roman"/>
        </w:rPr>
      </w:pPr>
    </w:p>
    <w:p w:rsidR="00DA4E65" w:rsidRPr="00FA6A59" w:rsidRDefault="00DA4E65">
      <w:pPr>
        <w:jc w:val="both"/>
        <w:rPr>
          <w:rFonts w:ascii="Times New Roman" w:hAnsi="Times New Roman"/>
        </w:rPr>
      </w:pPr>
      <w:r w:rsidRPr="00FA6A59">
        <w:rPr>
          <w:rFonts w:ascii="Times New Roman" w:hAnsi="Times New Roman"/>
        </w:rPr>
        <w:tab/>
      </w:r>
    </w:p>
    <w:p w:rsidR="00DA4E65" w:rsidRPr="00FA6A59" w:rsidRDefault="00DA4E65">
      <w:pPr>
        <w:jc w:val="both"/>
        <w:rPr>
          <w:rFonts w:ascii="Times New Roman" w:hAnsi="Times New Roman"/>
        </w:rPr>
      </w:pPr>
      <w:r w:rsidRPr="00FA6A59">
        <w:rPr>
          <w:rFonts w:ascii="Times New Roman" w:hAnsi="Times New Roman"/>
        </w:rPr>
        <w:t>II.</w:t>
      </w:r>
      <w:r w:rsidRPr="00FA6A59">
        <w:rPr>
          <w:rFonts w:ascii="Times New Roman" w:hAnsi="Times New Roman"/>
        </w:rPr>
        <w:tab/>
      </w:r>
      <w:r w:rsidR="00134484">
        <w:rPr>
          <w:rFonts w:ascii="Times New Roman" w:hAnsi="Times New Roman"/>
          <w:u w:val="single"/>
        </w:rPr>
        <w:t>College</w:t>
      </w:r>
      <w:r w:rsidRPr="00FA6A59">
        <w:rPr>
          <w:rFonts w:ascii="Times New Roman" w:hAnsi="Times New Roman"/>
          <w:u w:val="single"/>
        </w:rPr>
        <w:t xml:space="preserve"> Responsibilities.</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A.</w:t>
      </w:r>
      <w:r w:rsidRPr="00FA6A59">
        <w:rPr>
          <w:rFonts w:ascii="Times New Roman" w:hAnsi="Times New Roman"/>
        </w:rPr>
        <w:tab/>
        <w:t xml:space="preserve">The </w:t>
      </w:r>
      <w:r w:rsidR="00134484">
        <w:rPr>
          <w:rFonts w:ascii="Times New Roman" w:hAnsi="Times New Roman"/>
        </w:rPr>
        <w:t>College</w:t>
      </w:r>
      <w:r w:rsidRPr="00FA6A59">
        <w:rPr>
          <w:rFonts w:ascii="Times New Roman" w:hAnsi="Times New Roman"/>
        </w:rPr>
        <w:t xml:space="preserve"> will designate a faculty member liaison to work with the Agency to help in developing student assignments, training activities and student evaluations.</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i/>
          <w:iCs/>
        </w:rPr>
      </w:pPr>
      <w:r w:rsidRPr="00FA6A59">
        <w:rPr>
          <w:rFonts w:ascii="Times New Roman" w:hAnsi="Times New Roman"/>
        </w:rPr>
        <w:tab/>
        <w:t>B.</w:t>
      </w:r>
      <w:r w:rsidRPr="00FA6A59">
        <w:rPr>
          <w:rFonts w:ascii="Times New Roman" w:hAnsi="Times New Roman"/>
        </w:rPr>
        <w:tab/>
        <w:t xml:space="preserve">At the Agency’s request, the </w:t>
      </w:r>
      <w:r w:rsidR="00134484">
        <w:rPr>
          <w:rFonts w:ascii="Times New Roman" w:hAnsi="Times New Roman"/>
        </w:rPr>
        <w:t>College</w:t>
      </w:r>
      <w:r w:rsidRPr="00FA6A59">
        <w:rPr>
          <w:rFonts w:ascii="Times New Roman" w:hAnsi="Times New Roman"/>
        </w:rPr>
        <w:t xml:space="preserve"> may permit faculty to participate as resource persons for Agency activities related to the Internship on a limited and discretionary basis.</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C.</w:t>
      </w:r>
      <w:r w:rsidRPr="00FA6A59">
        <w:rPr>
          <w:rFonts w:ascii="Times New Roman" w:hAnsi="Times New Roman"/>
        </w:rPr>
        <w:tab/>
        <w:t xml:space="preserve">The </w:t>
      </w:r>
      <w:r w:rsidR="00134484">
        <w:rPr>
          <w:rFonts w:ascii="Times New Roman" w:hAnsi="Times New Roman"/>
        </w:rPr>
        <w:t>College</w:t>
      </w:r>
      <w:r w:rsidRPr="00FA6A59">
        <w:rPr>
          <w:rFonts w:ascii="Times New Roman" w:hAnsi="Times New Roman"/>
        </w:rPr>
        <w:t xml:space="preserve"> is responsible for the education and academic evaluation of the student and for monitoring the student’s learning experiences.</w:t>
      </w:r>
    </w:p>
    <w:p w:rsidR="00DA4E65" w:rsidRPr="00FA6A59" w:rsidRDefault="00DA4E65">
      <w:pPr>
        <w:jc w:val="both"/>
        <w:rPr>
          <w:rFonts w:ascii="Times New Roman" w:hAnsi="Times New Roman"/>
        </w:rPr>
      </w:pPr>
      <w:r w:rsidRPr="00FA6A59">
        <w:rPr>
          <w:rFonts w:ascii="Times New Roman" w:hAnsi="Times New Roman"/>
        </w:rPr>
        <w:tab/>
      </w: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D.</w:t>
      </w:r>
      <w:r w:rsidRPr="00FA6A59">
        <w:rPr>
          <w:rFonts w:ascii="Times New Roman" w:hAnsi="Times New Roman"/>
        </w:rPr>
        <w:tab/>
        <w:t xml:space="preserve">Since the services contemplated by the Agency relate to proprietary Agency information which is of </w:t>
      </w:r>
      <w:r w:rsidRPr="00FA6A59">
        <w:rPr>
          <w:rFonts w:ascii="Times New Roman" w:hAnsi="Times New Roman"/>
        </w:rPr>
        <w:lastRenderedPageBreak/>
        <w:t xml:space="preserve">considerable value to the Agency, the </w:t>
      </w:r>
      <w:r w:rsidR="00134484">
        <w:rPr>
          <w:rFonts w:ascii="Times New Roman" w:hAnsi="Times New Roman"/>
        </w:rPr>
        <w:t>College</w:t>
      </w:r>
      <w:r w:rsidRPr="00FA6A59">
        <w:rPr>
          <w:rFonts w:ascii="Times New Roman" w:hAnsi="Times New Roman"/>
        </w:rPr>
        <w:t xml:space="preserve"> and student agree to hold all work-related information, including without restriction, proprietary maps, letters, memoranda, information from the Agency’s files, and all other materials, plans, and conversations specifically concerning the work comprising the services requested of the </w:t>
      </w:r>
      <w:r w:rsidR="00134484">
        <w:rPr>
          <w:rFonts w:ascii="Times New Roman" w:hAnsi="Times New Roman"/>
        </w:rPr>
        <w:t>College</w:t>
      </w:r>
      <w:r w:rsidRPr="00FA6A59">
        <w:rPr>
          <w:rFonts w:ascii="Times New Roman" w:hAnsi="Times New Roman"/>
        </w:rPr>
        <w:t xml:space="preserve"> and Internship student under this MOU (“Confidential Information”) strictly confidential while this MOU is in effect and for a period of twelve months after the termination hereof. These confidentiality obligations shall not apply to any Confidential Information: which was in the public domain prior to disclosure or which subsequently comes into the public domain through no fault of recipient; information that recipient can demonstrate was already known or independently developed by recipient; information received in good faith by recipient from a third party; and information that is required to be disclosed by operation of law.</w:t>
      </w:r>
    </w:p>
    <w:p w:rsidR="00DA4E65" w:rsidRPr="00FA6A59" w:rsidRDefault="00DA4E65">
      <w:pPr>
        <w:jc w:val="both"/>
        <w:rPr>
          <w:rFonts w:ascii="Times New Roman" w:hAnsi="Times New Roman"/>
        </w:rPr>
      </w:pPr>
    </w:p>
    <w:p w:rsidR="00DA4E65" w:rsidRPr="00FA6A59" w:rsidRDefault="00DA4E65">
      <w:pPr>
        <w:ind w:left="1440" w:hanging="720"/>
        <w:jc w:val="both"/>
        <w:rPr>
          <w:rFonts w:ascii="Times New Roman" w:hAnsi="Times New Roman"/>
        </w:rPr>
      </w:pPr>
      <w:r w:rsidRPr="00FA6A59">
        <w:rPr>
          <w:rFonts w:ascii="Times New Roman" w:hAnsi="Times New Roman"/>
        </w:rPr>
        <w:t>E.</w:t>
      </w:r>
      <w:r w:rsidRPr="00FA6A59">
        <w:rPr>
          <w:rFonts w:ascii="Times New Roman" w:hAnsi="Times New Roman"/>
        </w:rPr>
        <w:tab/>
        <w:t xml:space="preserve">The </w:t>
      </w:r>
      <w:r w:rsidR="00134484">
        <w:rPr>
          <w:rFonts w:ascii="Times New Roman" w:hAnsi="Times New Roman"/>
        </w:rPr>
        <w:t>College</w:t>
      </w:r>
      <w:r w:rsidRPr="00FA6A59">
        <w:rPr>
          <w:rFonts w:ascii="Times New Roman" w:hAnsi="Times New Roman"/>
        </w:rPr>
        <w:t xml:space="preserve"> shall require its students to agree to follow all reasonable Agency policies, rules, and regulations during the Internship of which the student and </w:t>
      </w:r>
      <w:r w:rsidR="00134484">
        <w:rPr>
          <w:rFonts w:ascii="Times New Roman" w:hAnsi="Times New Roman"/>
        </w:rPr>
        <w:t>College</w:t>
      </w:r>
      <w:r w:rsidRPr="00FA6A59">
        <w:rPr>
          <w:rFonts w:ascii="Times New Roman" w:hAnsi="Times New Roman"/>
        </w:rPr>
        <w:t xml:space="preserve"> are given prior notice according to </w:t>
      </w:r>
      <w:r w:rsidRPr="00FA6A59">
        <w:rPr>
          <w:rFonts w:ascii="Times New Roman" w:hAnsi="Times New Roman"/>
          <w:b/>
          <w:bCs/>
        </w:rPr>
        <w:t xml:space="preserve">Paragraph </w:t>
      </w:r>
      <w:proofErr w:type="gramStart"/>
      <w:r w:rsidRPr="00FA6A59">
        <w:rPr>
          <w:rFonts w:ascii="Times New Roman" w:hAnsi="Times New Roman"/>
          <w:b/>
          <w:bCs/>
        </w:rPr>
        <w:t>III(</w:t>
      </w:r>
      <w:proofErr w:type="gramEnd"/>
      <w:r w:rsidRPr="00FA6A59">
        <w:rPr>
          <w:rFonts w:ascii="Times New Roman" w:hAnsi="Times New Roman"/>
          <w:b/>
          <w:bCs/>
        </w:rPr>
        <w:t>D)</w:t>
      </w:r>
      <w:r w:rsidRPr="00FA6A59">
        <w:rPr>
          <w:rFonts w:ascii="Times New Roman" w:hAnsi="Times New Roman"/>
        </w:rPr>
        <w:t xml:space="preserve">, below.   </w:t>
      </w:r>
    </w:p>
    <w:p w:rsidR="00DA4E65" w:rsidRPr="00FA6A59" w:rsidRDefault="00DA4E65">
      <w:pPr>
        <w:ind w:left="1440" w:hanging="720"/>
        <w:jc w:val="both"/>
        <w:rPr>
          <w:rFonts w:ascii="Times New Roman" w:hAnsi="Times New Roman"/>
        </w:rPr>
      </w:pPr>
      <w:r w:rsidRPr="00FA6A59">
        <w:rPr>
          <w:rFonts w:ascii="Times New Roman" w:hAnsi="Times New Roman"/>
        </w:rPr>
        <w:tab/>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r w:rsidRPr="00FA6A59">
        <w:rPr>
          <w:rFonts w:ascii="Times New Roman" w:hAnsi="Times New Roman"/>
        </w:rPr>
        <w:t>III.</w:t>
      </w:r>
      <w:r w:rsidRPr="00FA6A59">
        <w:rPr>
          <w:rFonts w:ascii="Times New Roman" w:hAnsi="Times New Roman"/>
        </w:rPr>
        <w:tab/>
      </w:r>
      <w:r w:rsidRPr="00FA6A59">
        <w:rPr>
          <w:rFonts w:ascii="Times New Roman" w:hAnsi="Times New Roman"/>
          <w:u w:val="single"/>
        </w:rPr>
        <w:t>Agency Responsibilities.</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A.</w:t>
      </w:r>
      <w:r w:rsidRPr="00FA6A59">
        <w:rPr>
          <w:rFonts w:ascii="Times New Roman" w:hAnsi="Times New Roman"/>
        </w:rPr>
        <w:tab/>
        <w:t>The Agency will designate one or more Agency employees, with appropriate qualifications, to collaborate in developing student assignments and training activities and to instruct, evaluate and supervise the student in the performance of the Internship. The Agency will be responsible for the direct supervision and control of the student's activities while at the Agency or where performed at its direction.</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B.</w:t>
      </w:r>
      <w:r w:rsidRPr="00FA6A59">
        <w:rPr>
          <w:rFonts w:ascii="Times New Roman" w:hAnsi="Times New Roman"/>
        </w:rPr>
        <w:tab/>
        <w:t xml:space="preserve">The Agency will provide learning experiences mutually developed and /or agreed upon by the parties consistent with the memorandum of Internship referred to in </w:t>
      </w:r>
      <w:r w:rsidRPr="00FA6A59">
        <w:rPr>
          <w:rFonts w:ascii="Times New Roman" w:hAnsi="Times New Roman"/>
          <w:b/>
          <w:bCs/>
        </w:rPr>
        <w:t>Paragraph I(C)</w:t>
      </w:r>
      <w:r w:rsidRPr="00FA6A59">
        <w:rPr>
          <w:rFonts w:ascii="Times New Roman" w:hAnsi="Times New Roman"/>
        </w:rPr>
        <w:t xml:space="preserve">, above, and agrees to arrange Internship schedules which will not conflict with the published academic schedules of the </w:t>
      </w:r>
      <w:r w:rsidR="00134484">
        <w:rPr>
          <w:rFonts w:ascii="Times New Roman" w:hAnsi="Times New Roman"/>
        </w:rPr>
        <w:t>College</w:t>
      </w:r>
      <w:r w:rsidRPr="00FA6A59">
        <w:rPr>
          <w:rFonts w:ascii="Times New Roman" w:hAnsi="Times New Roman"/>
        </w:rPr>
        <w:t>.</w:t>
      </w:r>
    </w:p>
    <w:p w:rsidR="00DA4E65" w:rsidRPr="00FA6A59" w:rsidRDefault="00DA4E65">
      <w:pPr>
        <w:jc w:val="both"/>
        <w:rPr>
          <w:rFonts w:ascii="Times New Roman" w:hAnsi="Times New Roman"/>
        </w:rPr>
      </w:pPr>
    </w:p>
    <w:p w:rsidR="00DA4E65" w:rsidRPr="00FA6A59" w:rsidRDefault="00DA4E65">
      <w:pPr>
        <w:pStyle w:val="BodyTextIndent"/>
        <w:rPr>
          <w:sz w:val="20"/>
          <w:szCs w:val="20"/>
        </w:rPr>
      </w:pPr>
      <w:r w:rsidRPr="00FA6A59">
        <w:rPr>
          <w:sz w:val="20"/>
          <w:szCs w:val="20"/>
        </w:rPr>
        <w:tab/>
        <w:t>C.</w:t>
      </w:r>
      <w:r w:rsidRPr="00FA6A59">
        <w:rPr>
          <w:sz w:val="20"/>
          <w:szCs w:val="20"/>
        </w:rPr>
        <w:tab/>
        <w:t xml:space="preserve">The Agency will provide a job orientation for the student and provide sufficient resources to enable the student to function effectively and meet the objectives of the Internship. </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D.</w:t>
      </w:r>
      <w:r w:rsidRPr="00FA6A59">
        <w:rPr>
          <w:rFonts w:ascii="Times New Roman" w:hAnsi="Times New Roman"/>
        </w:rPr>
        <w:tab/>
        <w:t xml:space="preserve">At the beginning of each Internship, Agency agrees to provide the </w:t>
      </w:r>
      <w:r w:rsidR="00134484">
        <w:rPr>
          <w:rFonts w:ascii="Times New Roman" w:hAnsi="Times New Roman"/>
        </w:rPr>
        <w:t>College</w:t>
      </w:r>
      <w:r w:rsidRPr="00FA6A59">
        <w:rPr>
          <w:rFonts w:ascii="Times New Roman" w:hAnsi="Times New Roman"/>
        </w:rPr>
        <w:t xml:space="preserve"> and each student placed with the Agency, all applicable Agency policies, rules and regulations which the student is expected to follow during the Internship while with the Agency or engaged in Agency activities. This requirement includes, among other things, such policies and procedures as are in effect and reasonably necessary to protect confidential and/or proprietary information, if such data and information may be involved in the Internship.</w:t>
      </w:r>
    </w:p>
    <w:p w:rsidR="00DA4E65" w:rsidRPr="00FA6A59" w:rsidRDefault="00DA4E65">
      <w:pPr>
        <w:jc w:val="both"/>
        <w:rPr>
          <w:rFonts w:ascii="Times New Roman" w:hAnsi="Times New Roman"/>
        </w:rPr>
      </w:pPr>
    </w:p>
    <w:p w:rsidR="00DA4E65" w:rsidRPr="00FA6A59" w:rsidRDefault="00DA4E65">
      <w:pPr>
        <w:tabs>
          <w:tab w:val="left" w:pos="720"/>
          <w:tab w:val="left" w:pos="1440"/>
        </w:tabs>
        <w:ind w:left="1440" w:hanging="1440"/>
        <w:jc w:val="both"/>
        <w:rPr>
          <w:rFonts w:ascii="Times New Roman" w:hAnsi="Times New Roman"/>
        </w:rPr>
      </w:pPr>
      <w:r w:rsidRPr="00FA6A59">
        <w:rPr>
          <w:rFonts w:ascii="Times New Roman" w:hAnsi="Times New Roman"/>
        </w:rPr>
        <w:tab/>
        <w:t>E.</w:t>
      </w:r>
      <w:r w:rsidRPr="00FA6A59">
        <w:rPr>
          <w:rFonts w:ascii="Times New Roman" w:hAnsi="Times New Roman"/>
        </w:rPr>
        <w:tab/>
        <w:t>When necessary or desirable, the Agency agrees to permit: (</w:t>
      </w:r>
      <w:proofErr w:type="spellStart"/>
      <w:r w:rsidRPr="00FA6A59">
        <w:rPr>
          <w:rFonts w:ascii="Times New Roman" w:hAnsi="Times New Roman"/>
        </w:rPr>
        <w:t>i</w:t>
      </w:r>
      <w:proofErr w:type="spellEnd"/>
      <w:r w:rsidRPr="00FA6A59">
        <w:rPr>
          <w:rFonts w:ascii="Times New Roman" w:hAnsi="Times New Roman"/>
        </w:rPr>
        <w:t xml:space="preserve">) inspection of its facilities by the </w:t>
      </w:r>
      <w:r w:rsidR="00134484">
        <w:rPr>
          <w:rFonts w:ascii="Times New Roman" w:hAnsi="Times New Roman"/>
        </w:rPr>
        <w:t>College</w:t>
      </w:r>
      <w:r w:rsidRPr="00FA6A59">
        <w:rPr>
          <w:rFonts w:ascii="Times New Roman" w:hAnsi="Times New Roman"/>
        </w:rPr>
        <w:t xml:space="preserve"> and by </w:t>
      </w:r>
      <w:r w:rsidR="00134484">
        <w:rPr>
          <w:rFonts w:ascii="Times New Roman" w:hAnsi="Times New Roman"/>
        </w:rPr>
        <w:t>College</w:t>
      </w:r>
      <w:r w:rsidRPr="00FA6A59">
        <w:rPr>
          <w:rFonts w:ascii="Times New Roman" w:hAnsi="Times New Roman"/>
        </w:rPr>
        <w:t xml:space="preserve">’s accrediting agencies, upon reasonable request; and (ii) adequate time for the </w:t>
      </w:r>
      <w:r w:rsidR="00134484">
        <w:rPr>
          <w:rFonts w:ascii="Times New Roman" w:hAnsi="Times New Roman"/>
        </w:rPr>
        <w:t>College</w:t>
      </w:r>
      <w:r w:rsidRPr="00FA6A59">
        <w:rPr>
          <w:rFonts w:ascii="Times New Roman" w:hAnsi="Times New Roman"/>
        </w:rPr>
        <w:t>’s faculty member liaison to meet with the student during the Internship.</w:t>
      </w:r>
    </w:p>
    <w:p w:rsidR="00DA4E65" w:rsidRPr="00FA6A59" w:rsidRDefault="00DA4E65">
      <w:pPr>
        <w:jc w:val="both"/>
        <w:rPr>
          <w:rFonts w:ascii="Times New Roman" w:hAnsi="Times New Roman"/>
        </w:rPr>
      </w:pPr>
    </w:p>
    <w:p w:rsidR="00DA4E65" w:rsidRPr="00FA6A59" w:rsidRDefault="00DA4E65">
      <w:pPr>
        <w:pStyle w:val="BodyTextIndent"/>
        <w:rPr>
          <w:sz w:val="20"/>
          <w:szCs w:val="20"/>
        </w:rPr>
      </w:pPr>
      <w:r w:rsidRPr="00FA6A59">
        <w:rPr>
          <w:sz w:val="20"/>
          <w:szCs w:val="20"/>
        </w:rPr>
        <w:tab/>
        <w:t>F.</w:t>
      </w:r>
      <w:r w:rsidRPr="00FA6A59">
        <w:rPr>
          <w:sz w:val="20"/>
          <w:szCs w:val="20"/>
        </w:rPr>
        <w:tab/>
        <w:t xml:space="preserve">The Agency shall submit reports to the </w:t>
      </w:r>
      <w:r w:rsidR="00134484">
        <w:rPr>
          <w:sz w:val="20"/>
          <w:szCs w:val="20"/>
        </w:rPr>
        <w:t>College</w:t>
      </w:r>
      <w:r w:rsidRPr="00FA6A59">
        <w:rPr>
          <w:sz w:val="20"/>
          <w:szCs w:val="20"/>
        </w:rPr>
        <w:t xml:space="preserve"> on each student’s progress and performance during the Internship on a mutually agreeable schedule. Notwithstanding the foregoing, if the Agency has any material concerns regarding a student's performance or if specific circumstances arise which lead the Agency to conclude that a student should be withdrawn from the Internship before the end of its term, the Agency will confer immediately with the </w:t>
      </w:r>
      <w:r w:rsidR="00134484">
        <w:rPr>
          <w:sz w:val="20"/>
          <w:szCs w:val="20"/>
        </w:rPr>
        <w:t>College</w:t>
      </w:r>
      <w:r w:rsidRPr="00FA6A59">
        <w:rPr>
          <w:sz w:val="20"/>
          <w:szCs w:val="20"/>
        </w:rPr>
        <w:t xml:space="preserve">’s faculty member liaison to resolve such concerns. </w:t>
      </w:r>
      <w:r w:rsidRPr="00FA6A59">
        <w:rPr>
          <w:sz w:val="20"/>
          <w:szCs w:val="20"/>
        </w:rPr>
        <w:tab/>
      </w:r>
    </w:p>
    <w:p w:rsidR="00DA4E65" w:rsidRPr="00FA6A59" w:rsidRDefault="00DA4E65">
      <w:pPr>
        <w:tabs>
          <w:tab w:val="left" w:pos="720"/>
          <w:tab w:val="left" w:pos="1440"/>
        </w:tabs>
        <w:jc w:val="both"/>
        <w:rPr>
          <w:rFonts w:ascii="Times New Roman" w:hAnsi="Times New Roman"/>
        </w:rPr>
      </w:pPr>
      <w:r w:rsidRPr="00FA6A59">
        <w:rPr>
          <w:rFonts w:ascii="Times New Roman" w:hAnsi="Times New Roman"/>
        </w:rPr>
        <w:tab/>
      </w:r>
    </w:p>
    <w:p w:rsidR="00DA4E65" w:rsidRPr="00FA6A59" w:rsidRDefault="00DA4E65">
      <w:pPr>
        <w:jc w:val="both"/>
        <w:rPr>
          <w:rFonts w:ascii="Times New Roman" w:hAnsi="Times New Roman"/>
        </w:rPr>
      </w:pPr>
      <w:r w:rsidRPr="00FA6A59">
        <w:rPr>
          <w:rFonts w:ascii="Times New Roman" w:hAnsi="Times New Roman"/>
        </w:rPr>
        <w:t>IV.</w:t>
      </w:r>
      <w:r w:rsidRPr="00FA6A59">
        <w:rPr>
          <w:rFonts w:ascii="Times New Roman" w:hAnsi="Times New Roman"/>
        </w:rPr>
        <w:tab/>
      </w:r>
      <w:r w:rsidRPr="00FA6A59">
        <w:rPr>
          <w:rFonts w:ascii="Times New Roman" w:hAnsi="Times New Roman"/>
          <w:u w:val="single"/>
        </w:rPr>
        <w:t>Student Responsibilities.</w:t>
      </w:r>
      <w:r w:rsidRPr="00FA6A59">
        <w:rPr>
          <w:rFonts w:ascii="Times New Roman" w:hAnsi="Times New Roman"/>
        </w:rPr>
        <w:t xml:space="preserve">   See </w:t>
      </w:r>
      <w:r w:rsidRPr="00FA6A59">
        <w:rPr>
          <w:rFonts w:ascii="Times New Roman" w:hAnsi="Times New Roman"/>
          <w:b/>
          <w:bCs/>
        </w:rPr>
        <w:t>Attachment “A”</w:t>
      </w:r>
      <w:r w:rsidR="00BC559D" w:rsidRPr="00FA6A59">
        <w:rPr>
          <w:rFonts w:ascii="Times New Roman" w:hAnsi="Times New Roman"/>
        </w:rPr>
        <w:t>, Student</w:t>
      </w:r>
      <w:r w:rsidRPr="00FA6A59">
        <w:rPr>
          <w:rFonts w:ascii="Times New Roman" w:hAnsi="Times New Roman"/>
        </w:rPr>
        <w:t xml:space="preserve"> Acknowledgment and Release.</w:t>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u w:val="single"/>
        </w:rPr>
      </w:pPr>
      <w:r w:rsidRPr="00FA6A59">
        <w:rPr>
          <w:rFonts w:ascii="Times New Roman" w:hAnsi="Times New Roman"/>
        </w:rPr>
        <w:t>V.</w:t>
      </w:r>
      <w:r w:rsidRPr="00FA6A59">
        <w:rPr>
          <w:rFonts w:ascii="Times New Roman" w:hAnsi="Times New Roman"/>
        </w:rPr>
        <w:tab/>
      </w:r>
      <w:r w:rsidRPr="00FA6A59">
        <w:rPr>
          <w:rFonts w:ascii="Times New Roman" w:hAnsi="Times New Roman"/>
          <w:u w:val="single"/>
        </w:rPr>
        <w:t>General Provisions.</w:t>
      </w:r>
    </w:p>
    <w:p w:rsidR="00DA4E65" w:rsidRPr="00FA6A59" w:rsidRDefault="00DA4E65">
      <w:pPr>
        <w:jc w:val="both"/>
        <w:rPr>
          <w:rFonts w:ascii="Times New Roman" w:hAnsi="Times New Roman"/>
          <w:u w:val="single"/>
        </w:rPr>
      </w:pPr>
    </w:p>
    <w:p w:rsidR="00DA4E65" w:rsidRPr="00FA6A59" w:rsidRDefault="00DA4E65">
      <w:pPr>
        <w:ind w:left="1440" w:hanging="720"/>
        <w:jc w:val="both"/>
        <w:rPr>
          <w:rFonts w:ascii="Times New Roman" w:hAnsi="Times New Roman"/>
        </w:rPr>
      </w:pPr>
      <w:r w:rsidRPr="00FA6A59">
        <w:rPr>
          <w:rFonts w:ascii="Times New Roman" w:hAnsi="Times New Roman"/>
        </w:rPr>
        <w:t>A.</w:t>
      </w:r>
      <w:r w:rsidRPr="00FA6A59">
        <w:rPr>
          <w:rFonts w:ascii="Times New Roman" w:hAnsi="Times New Roman"/>
        </w:rPr>
        <w:tab/>
        <w:t xml:space="preserve">This MOU shall be governed by </w:t>
      </w:r>
      <w:r w:rsidR="001C0173">
        <w:rPr>
          <w:rFonts w:ascii="Times New Roman" w:hAnsi="Times New Roman"/>
        </w:rPr>
        <w:t>Louisiana</w:t>
      </w:r>
      <w:r w:rsidRPr="00FA6A59">
        <w:rPr>
          <w:rFonts w:ascii="Times New Roman" w:hAnsi="Times New Roman"/>
        </w:rPr>
        <w:t xml:space="preserve"> law and any action concerning this MOU shall be brought in a court of competent jurisdiction in the State of </w:t>
      </w:r>
      <w:r w:rsidR="001C0173">
        <w:rPr>
          <w:rFonts w:ascii="Times New Roman" w:hAnsi="Times New Roman"/>
        </w:rPr>
        <w:t>Louisiana</w:t>
      </w:r>
      <w:r w:rsidRPr="00FA6A59">
        <w:rPr>
          <w:rFonts w:ascii="Times New Roman" w:hAnsi="Times New Roman"/>
        </w:rPr>
        <w:t>.</w:t>
      </w:r>
    </w:p>
    <w:p w:rsidR="00DA4E65" w:rsidRPr="00FA6A59" w:rsidRDefault="00DA4E65">
      <w:pPr>
        <w:jc w:val="both"/>
        <w:rPr>
          <w:rFonts w:ascii="Times New Roman" w:hAnsi="Times New Roman"/>
        </w:rPr>
      </w:pPr>
    </w:p>
    <w:p w:rsidR="00DA4E65" w:rsidRPr="00FA6A59" w:rsidRDefault="00DA4E65">
      <w:pPr>
        <w:ind w:left="1440" w:hanging="720"/>
        <w:jc w:val="both"/>
        <w:rPr>
          <w:rFonts w:ascii="Times New Roman" w:hAnsi="Times New Roman"/>
        </w:rPr>
      </w:pPr>
      <w:r w:rsidRPr="00FA6A59">
        <w:rPr>
          <w:rFonts w:ascii="Times New Roman" w:hAnsi="Times New Roman"/>
        </w:rPr>
        <w:t>B.</w:t>
      </w:r>
      <w:r w:rsidRPr="00FA6A59">
        <w:rPr>
          <w:rFonts w:ascii="Times New Roman" w:hAnsi="Times New Roman"/>
        </w:rPr>
        <w:tab/>
        <w:t>The parties agree that this MOU shall be binding upon their respective su</w:t>
      </w:r>
      <w:r w:rsidR="00BC559D">
        <w:rPr>
          <w:rFonts w:ascii="Times New Roman" w:hAnsi="Times New Roman"/>
        </w:rPr>
        <w:t xml:space="preserve">ccessors or transferees of any </w:t>
      </w:r>
      <w:r w:rsidRPr="00FA6A59">
        <w:rPr>
          <w:rFonts w:ascii="Times New Roman" w:hAnsi="Times New Roman"/>
        </w:rPr>
        <w:t>nature.</w:t>
      </w:r>
    </w:p>
    <w:p w:rsidR="00DA4E65" w:rsidRPr="00FA6A59" w:rsidRDefault="00DA4E65">
      <w:pPr>
        <w:jc w:val="both"/>
        <w:rPr>
          <w:rFonts w:ascii="Times New Roman" w:hAnsi="Times New Roman"/>
        </w:rPr>
      </w:pPr>
    </w:p>
    <w:p w:rsidR="00DA4E65" w:rsidRPr="00FA6A59" w:rsidRDefault="00DA4E65">
      <w:pPr>
        <w:ind w:left="1440" w:hanging="720"/>
        <w:jc w:val="both"/>
        <w:rPr>
          <w:rFonts w:ascii="Times New Roman" w:hAnsi="Times New Roman"/>
        </w:rPr>
      </w:pPr>
      <w:r w:rsidRPr="00FA6A59">
        <w:rPr>
          <w:rFonts w:ascii="Times New Roman" w:hAnsi="Times New Roman"/>
        </w:rPr>
        <w:t xml:space="preserve">C. </w:t>
      </w:r>
      <w:r w:rsidRPr="00FA6A59">
        <w:rPr>
          <w:rFonts w:ascii="Times New Roman" w:hAnsi="Times New Roman"/>
        </w:rPr>
        <w:tab/>
        <w:t>Nothing in this MOU shall be construed to make either party the legal agent or representative of the other, nor shall either party have the right or authority to assume, create or incur any liability or any obligation of any kind, either expressed or implied, in the name of or on behalf of the other party.</w:t>
      </w:r>
    </w:p>
    <w:p w:rsidR="00DA4E65" w:rsidRPr="00FA6A59" w:rsidRDefault="00DA4E65">
      <w:pPr>
        <w:jc w:val="both"/>
        <w:rPr>
          <w:rFonts w:ascii="Times New Roman" w:hAnsi="Times New Roman"/>
        </w:rPr>
      </w:pPr>
    </w:p>
    <w:p w:rsidR="00DA4E65" w:rsidRPr="00FA6A59" w:rsidRDefault="001C0173">
      <w:pPr>
        <w:jc w:val="both"/>
        <w:rPr>
          <w:rFonts w:ascii="Times New Roman" w:hAnsi="Times New Roman"/>
        </w:rPr>
      </w:pPr>
      <w:r>
        <w:rPr>
          <w:rFonts w:ascii="Times New Roman" w:hAnsi="Times New Roman"/>
        </w:rPr>
        <w:tab/>
        <w:t>D</w:t>
      </w:r>
      <w:r w:rsidR="00DA4E65" w:rsidRPr="00FA6A59">
        <w:rPr>
          <w:rFonts w:ascii="Times New Roman" w:hAnsi="Times New Roman"/>
        </w:rPr>
        <w:t>.</w:t>
      </w:r>
      <w:r w:rsidR="00DA4E65" w:rsidRPr="00FA6A59">
        <w:rPr>
          <w:rFonts w:ascii="Times New Roman" w:hAnsi="Times New Roman"/>
        </w:rPr>
        <w:tab/>
        <w:t>The parties may modify this MOU by written agreement at any time.</w:t>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r w:rsidRPr="00FA6A59">
        <w:rPr>
          <w:rFonts w:ascii="Times New Roman" w:hAnsi="Times New Roman"/>
        </w:rPr>
        <w:tab/>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p>
    <w:p w:rsidR="00DA4E65" w:rsidRPr="008342FB" w:rsidRDefault="00134484">
      <w:pPr>
        <w:jc w:val="both"/>
        <w:rPr>
          <w:rFonts w:ascii="Times New Roman" w:hAnsi="Times New Roman"/>
          <w:b/>
        </w:rPr>
      </w:pPr>
      <w:r>
        <w:rPr>
          <w:rFonts w:ascii="Times New Roman" w:hAnsi="Times New Roman"/>
          <w:b/>
        </w:rPr>
        <w:t>COLLEGE</w:t>
      </w:r>
      <w:r w:rsidR="00DA4E65" w:rsidRPr="008342FB">
        <w:rPr>
          <w:rFonts w:ascii="Times New Roman" w:hAnsi="Times New Roman"/>
          <w:b/>
        </w:rPr>
        <w:tab/>
      </w:r>
      <w:r w:rsidR="002829C7" w:rsidRPr="008342FB">
        <w:rPr>
          <w:rFonts w:ascii="Times New Roman" w:hAnsi="Times New Roman"/>
          <w:b/>
        </w:rPr>
        <w:tab/>
      </w:r>
      <w:r w:rsidR="002829C7" w:rsidRPr="008342FB">
        <w:rPr>
          <w:rFonts w:ascii="Times New Roman" w:hAnsi="Times New Roman"/>
          <w:b/>
        </w:rPr>
        <w:tab/>
      </w:r>
      <w:r w:rsidR="002829C7" w:rsidRPr="008342FB">
        <w:rPr>
          <w:rFonts w:ascii="Times New Roman" w:hAnsi="Times New Roman"/>
          <w:b/>
        </w:rPr>
        <w:tab/>
      </w:r>
      <w:r w:rsidR="002829C7" w:rsidRPr="008342FB">
        <w:rPr>
          <w:rFonts w:ascii="Times New Roman" w:hAnsi="Times New Roman"/>
          <w:b/>
        </w:rPr>
        <w:tab/>
      </w:r>
      <w:r w:rsidR="001C0173">
        <w:rPr>
          <w:rFonts w:ascii="Times New Roman" w:hAnsi="Times New Roman"/>
          <w:b/>
        </w:rPr>
        <w:tab/>
      </w:r>
      <w:r w:rsidR="00DA4E65" w:rsidRPr="008342FB">
        <w:rPr>
          <w:rFonts w:ascii="Times New Roman" w:hAnsi="Times New Roman"/>
          <w:b/>
        </w:rPr>
        <w:t>AGENCY</w:t>
      </w:r>
    </w:p>
    <w:p w:rsidR="002829C7" w:rsidRDefault="002829C7">
      <w:pPr>
        <w:jc w:val="both"/>
        <w:rPr>
          <w:rFonts w:ascii="Times New Roman" w:hAnsi="Times New Roman"/>
        </w:rPr>
      </w:pPr>
    </w:p>
    <w:p w:rsidR="002829C7" w:rsidRPr="00FA6A59" w:rsidRDefault="002829C7">
      <w:pPr>
        <w:jc w:val="both"/>
        <w:rPr>
          <w:rFonts w:ascii="Times New Roman" w:hAnsi="Times New Roman"/>
        </w:rPr>
      </w:pP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r w:rsidRPr="00FA6A59">
        <w:rPr>
          <w:rFonts w:ascii="Times New Roman" w:hAnsi="Times New Roman"/>
        </w:rPr>
        <w:t xml:space="preserve">_________________________________             </w:t>
      </w:r>
      <w:r w:rsidRPr="00FA6A59">
        <w:rPr>
          <w:rFonts w:ascii="Times New Roman" w:hAnsi="Times New Roman"/>
        </w:rPr>
        <w:tab/>
      </w:r>
      <w:r w:rsidR="001C0173">
        <w:rPr>
          <w:rFonts w:ascii="Times New Roman" w:hAnsi="Times New Roman"/>
        </w:rPr>
        <w:tab/>
      </w:r>
      <w:r w:rsidRPr="00FA6A59">
        <w:rPr>
          <w:rFonts w:ascii="Times New Roman" w:hAnsi="Times New Roman"/>
        </w:rPr>
        <w:t>________________________________</w:t>
      </w:r>
    </w:p>
    <w:p w:rsidR="00DA4E65" w:rsidRPr="00FA6A59" w:rsidRDefault="008342FB">
      <w:pPr>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0173">
        <w:rPr>
          <w:rFonts w:ascii="Times New Roman" w:hAnsi="Times New Roman"/>
        </w:rPr>
        <w:tab/>
      </w:r>
      <w:r w:rsidR="00DA4E65" w:rsidRPr="00FA6A59">
        <w:rPr>
          <w:rFonts w:ascii="Times New Roman" w:hAnsi="Times New Roman"/>
        </w:rPr>
        <w:t>Signature</w:t>
      </w:r>
    </w:p>
    <w:p w:rsidR="00DA4E65" w:rsidRDefault="00DA4E65">
      <w:pPr>
        <w:jc w:val="both"/>
        <w:rPr>
          <w:rFonts w:ascii="Times New Roman" w:hAnsi="Times New Roman"/>
        </w:rPr>
      </w:pPr>
    </w:p>
    <w:p w:rsidR="00EE007F" w:rsidRDefault="00EE007F" w:rsidP="00EE007F">
      <w:pPr>
        <w:jc w:val="both"/>
        <w:rPr>
          <w:rFonts w:ascii="Times New Roman" w:hAnsi="Times New Roman"/>
        </w:rPr>
      </w:pPr>
    </w:p>
    <w:p w:rsidR="00EE007F" w:rsidRPr="00FA6A59" w:rsidRDefault="00EE007F" w:rsidP="00EE007F">
      <w:pPr>
        <w:jc w:val="both"/>
        <w:rPr>
          <w:rFonts w:ascii="Times New Roman" w:hAnsi="Times New Roman"/>
        </w:rPr>
      </w:pPr>
      <w:r w:rsidRPr="00FA6A59">
        <w:rPr>
          <w:rFonts w:ascii="Times New Roman" w:hAnsi="Times New Roman"/>
        </w:rPr>
        <w:t xml:space="preserve">_________________________________             </w:t>
      </w:r>
      <w:r w:rsidRPr="00FA6A59">
        <w:rPr>
          <w:rFonts w:ascii="Times New Roman" w:hAnsi="Times New Roman"/>
        </w:rPr>
        <w:tab/>
      </w:r>
      <w:r>
        <w:rPr>
          <w:rFonts w:ascii="Times New Roman" w:hAnsi="Times New Roman"/>
        </w:rPr>
        <w:tab/>
      </w:r>
      <w:r w:rsidRPr="00FA6A59">
        <w:rPr>
          <w:rFonts w:ascii="Times New Roman" w:hAnsi="Times New Roman"/>
        </w:rPr>
        <w:t>________________________________</w:t>
      </w:r>
    </w:p>
    <w:p w:rsidR="00EE007F" w:rsidRPr="00FA6A59" w:rsidRDefault="00EE007F" w:rsidP="00EE007F">
      <w:pPr>
        <w:jc w:val="both"/>
        <w:rPr>
          <w:rFonts w:ascii="Times New Roman" w:hAnsi="Times New Roman"/>
        </w:rPr>
      </w:pPr>
      <w:r>
        <w:rPr>
          <w:rFonts w:ascii="Times New Roman" w:hAnsi="Times New Roman"/>
        </w:rPr>
        <w:t>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w:t>
      </w:r>
    </w:p>
    <w:p w:rsidR="00EE007F" w:rsidRDefault="00EE007F">
      <w:pPr>
        <w:jc w:val="both"/>
        <w:rPr>
          <w:rFonts w:ascii="Times New Roman" w:hAnsi="Times New Roman"/>
        </w:rPr>
      </w:pPr>
    </w:p>
    <w:p w:rsidR="006735F0" w:rsidRPr="00FA6A59" w:rsidRDefault="006735F0">
      <w:pPr>
        <w:jc w:val="both"/>
        <w:rPr>
          <w:rFonts w:ascii="Times New Roman" w:hAnsi="Times New Roman"/>
        </w:rPr>
      </w:pPr>
    </w:p>
    <w:p w:rsidR="00DA4E65" w:rsidRPr="00FA6A59" w:rsidRDefault="006735F0">
      <w:pPr>
        <w:jc w:val="both"/>
        <w:rPr>
          <w:rFonts w:ascii="Times New Roman" w:hAnsi="Times New Roman"/>
        </w:rPr>
      </w:pPr>
      <w:r>
        <w:rPr>
          <w:rFonts w:ascii="Times New Roman" w:hAnsi="Times New Roman"/>
        </w:rPr>
        <w:t>Chancellor of Bossier Parish Community College</w:t>
      </w:r>
      <w:r w:rsidR="00DA4E65" w:rsidRPr="00FA6A59">
        <w:rPr>
          <w:rFonts w:ascii="Times New Roman" w:hAnsi="Times New Roman"/>
        </w:rPr>
        <w:tab/>
      </w:r>
      <w:r w:rsidR="00DA4E65" w:rsidRPr="00FA6A59">
        <w:rPr>
          <w:rFonts w:ascii="Times New Roman" w:hAnsi="Times New Roman"/>
        </w:rPr>
        <w:tab/>
        <w:t>________________________________</w:t>
      </w:r>
    </w:p>
    <w:p w:rsidR="00DA4E65" w:rsidRPr="00FA6A59" w:rsidRDefault="008342F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0173">
        <w:rPr>
          <w:rFonts w:ascii="Times New Roman" w:hAnsi="Times New Roman"/>
        </w:rPr>
        <w:tab/>
      </w:r>
      <w:r w:rsidR="00DA4E65" w:rsidRPr="00FA6A59">
        <w:rPr>
          <w:rFonts w:ascii="Times New Roman" w:hAnsi="Times New Roman"/>
        </w:rPr>
        <w:t>Title</w:t>
      </w:r>
    </w:p>
    <w:p w:rsidR="00DA4E65" w:rsidRPr="00FA6A59" w:rsidRDefault="00DA4E65">
      <w:pPr>
        <w:jc w:val="both"/>
        <w:rPr>
          <w:rFonts w:ascii="Times New Roman" w:hAnsi="Times New Roman"/>
        </w:rPr>
      </w:pPr>
    </w:p>
    <w:p w:rsidR="00DA4E65" w:rsidRPr="00FA6A59" w:rsidRDefault="00DA4E65">
      <w:pPr>
        <w:jc w:val="both"/>
        <w:rPr>
          <w:rFonts w:ascii="Times New Roman" w:hAnsi="Times New Roman"/>
        </w:rPr>
      </w:pPr>
      <w:r w:rsidRPr="00FA6A59">
        <w:rPr>
          <w:rFonts w:ascii="Times New Roman" w:hAnsi="Times New Roman"/>
        </w:rPr>
        <w:t>_________________________________</w:t>
      </w:r>
      <w:r w:rsidRPr="00FA6A59">
        <w:rPr>
          <w:rFonts w:ascii="Times New Roman" w:hAnsi="Times New Roman"/>
        </w:rPr>
        <w:tab/>
      </w:r>
      <w:r w:rsidRPr="00FA6A59">
        <w:rPr>
          <w:rFonts w:ascii="Times New Roman" w:hAnsi="Times New Roman"/>
        </w:rPr>
        <w:tab/>
      </w:r>
      <w:r w:rsidR="001C0173">
        <w:rPr>
          <w:rFonts w:ascii="Times New Roman" w:hAnsi="Times New Roman"/>
        </w:rPr>
        <w:tab/>
      </w:r>
      <w:r w:rsidRPr="00FA6A59">
        <w:rPr>
          <w:rFonts w:ascii="Times New Roman" w:hAnsi="Times New Roman"/>
        </w:rPr>
        <w:t>________________________________</w:t>
      </w:r>
    </w:p>
    <w:p w:rsidR="00DA4E65" w:rsidRPr="0059041A" w:rsidRDefault="008342FB" w:rsidP="0059041A">
      <w:pPr>
        <w:jc w:val="both"/>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0173">
        <w:rPr>
          <w:rFonts w:ascii="Times New Roman" w:hAnsi="Times New Roman"/>
        </w:rPr>
        <w:tab/>
      </w:r>
      <w:r>
        <w:rPr>
          <w:rFonts w:ascii="Times New Roman" w:hAnsi="Times New Roman"/>
        </w:rPr>
        <w:tab/>
      </w:r>
      <w:r w:rsidR="00DA4E65" w:rsidRPr="00FA6A59">
        <w:rPr>
          <w:rFonts w:ascii="Times New Roman" w:hAnsi="Times New Roman"/>
        </w:rPr>
        <w:t>Date</w:t>
      </w:r>
    </w:p>
    <w:p w:rsidR="00DA4E65" w:rsidRDefault="00DA4E65">
      <w:pPr>
        <w:jc w:val="both"/>
        <w:rPr>
          <w:rFonts w:ascii="Times New Roman" w:hAnsi="Times New Roman"/>
        </w:rPr>
      </w:pPr>
    </w:p>
    <w:p w:rsidR="006735F0" w:rsidRDefault="006735F0">
      <w:pPr>
        <w:jc w:val="both"/>
        <w:rPr>
          <w:rFonts w:ascii="Times New Roman" w:hAnsi="Times New Roman"/>
        </w:rPr>
      </w:pPr>
    </w:p>
    <w:p w:rsidR="000B5B88" w:rsidRDefault="000B5B88" w:rsidP="006735F0">
      <w:pPr>
        <w:jc w:val="both"/>
        <w:rPr>
          <w:rFonts w:ascii="Times New Roman" w:hAnsi="Times New Roman"/>
        </w:rPr>
      </w:pPr>
    </w:p>
    <w:p w:rsidR="000B5B88" w:rsidRDefault="000B5B88" w:rsidP="006735F0">
      <w:pPr>
        <w:jc w:val="both"/>
        <w:rPr>
          <w:rFonts w:ascii="Times New Roman" w:hAnsi="Times New Roman"/>
        </w:rPr>
      </w:pPr>
    </w:p>
    <w:p w:rsidR="006735F0" w:rsidRDefault="006735F0" w:rsidP="006735F0">
      <w:pPr>
        <w:jc w:val="both"/>
        <w:rPr>
          <w:rFonts w:ascii="Times New Roman" w:hAnsi="Times New Roman"/>
        </w:rPr>
      </w:pPr>
      <w:r w:rsidRPr="00FA6A59">
        <w:rPr>
          <w:rFonts w:ascii="Times New Roman" w:hAnsi="Times New Roman"/>
        </w:rPr>
        <w:t xml:space="preserve">_________________________________            </w:t>
      </w:r>
    </w:p>
    <w:p w:rsidR="006735F0" w:rsidRDefault="006735F0" w:rsidP="006735F0">
      <w:pPr>
        <w:jc w:val="both"/>
        <w:rPr>
          <w:rFonts w:ascii="Times New Roman" w:hAnsi="Times New Roman"/>
        </w:rPr>
      </w:pPr>
      <w:r>
        <w:rPr>
          <w:rFonts w:ascii="Times New Roman" w:hAnsi="Times New Roman"/>
        </w:rPr>
        <w:t>Signature</w:t>
      </w:r>
    </w:p>
    <w:p w:rsidR="00EE007F" w:rsidRDefault="00EE007F" w:rsidP="006735F0">
      <w:pPr>
        <w:jc w:val="both"/>
        <w:rPr>
          <w:rFonts w:ascii="Times New Roman" w:hAnsi="Times New Roman"/>
        </w:rPr>
      </w:pPr>
    </w:p>
    <w:p w:rsidR="00EE007F" w:rsidRDefault="00EE007F" w:rsidP="006735F0">
      <w:pPr>
        <w:jc w:val="both"/>
        <w:rPr>
          <w:rFonts w:ascii="Times New Roman" w:hAnsi="Times New Roman"/>
        </w:rPr>
      </w:pPr>
    </w:p>
    <w:p w:rsidR="00EE007F" w:rsidRDefault="00EE007F" w:rsidP="00EE007F">
      <w:pPr>
        <w:jc w:val="both"/>
        <w:rPr>
          <w:rFonts w:ascii="Times New Roman" w:hAnsi="Times New Roman"/>
        </w:rPr>
      </w:pPr>
      <w:r w:rsidRPr="00FA6A59">
        <w:rPr>
          <w:rFonts w:ascii="Times New Roman" w:hAnsi="Times New Roman"/>
        </w:rPr>
        <w:t xml:space="preserve">_________________________________         </w:t>
      </w:r>
    </w:p>
    <w:p w:rsidR="00EE007F" w:rsidRPr="00FA6A59" w:rsidRDefault="00EE007F" w:rsidP="00EE007F">
      <w:pPr>
        <w:jc w:val="both"/>
        <w:rPr>
          <w:rFonts w:ascii="Times New Roman" w:hAnsi="Times New Roman"/>
        </w:rPr>
      </w:pPr>
      <w:r>
        <w:rPr>
          <w:rFonts w:ascii="Times New Roman" w:hAnsi="Times New Roman"/>
        </w:rPr>
        <w:t>Print</w:t>
      </w:r>
    </w:p>
    <w:p w:rsidR="00EE007F" w:rsidRPr="00FA6A59" w:rsidRDefault="00EE007F" w:rsidP="006735F0">
      <w:pPr>
        <w:jc w:val="both"/>
        <w:rPr>
          <w:rFonts w:ascii="Times New Roman" w:hAnsi="Times New Roman"/>
        </w:rPr>
      </w:pPr>
    </w:p>
    <w:p w:rsidR="006735F0" w:rsidRDefault="006735F0" w:rsidP="006735F0">
      <w:pPr>
        <w:jc w:val="both"/>
        <w:rPr>
          <w:rFonts w:ascii="Times New Roman" w:hAnsi="Times New Roman"/>
        </w:rPr>
      </w:pPr>
    </w:p>
    <w:p w:rsidR="006735F0" w:rsidRPr="00FA6A59" w:rsidRDefault="006735F0" w:rsidP="006735F0">
      <w:pPr>
        <w:jc w:val="both"/>
        <w:rPr>
          <w:rFonts w:ascii="Times New Roman" w:hAnsi="Times New Roman"/>
        </w:rPr>
      </w:pPr>
      <w:r>
        <w:rPr>
          <w:rFonts w:ascii="Times New Roman" w:hAnsi="Times New Roman"/>
        </w:rPr>
        <w:t>Dean of Technology, Engineering &amp; Mathematics</w:t>
      </w:r>
    </w:p>
    <w:p w:rsidR="006735F0" w:rsidRPr="00FA6A59" w:rsidRDefault="006735F0" w:rsidP="006735F0">
      <w:pPr>
        <w:jc w:val="both"/>
        <w:rPr>
          <w:rFonts w:ascii="Times New Roman" w:hAnsi="Times New Roman"/>
        </w:rPr>
      </w:pPr>
    </w:p>
    <w:p w:rsidR="006735F0" w:rsidRPr="00FA6A59" w:rsidRDefault="006735F0" w:rsidP="006735F0">
      <w:pPr>
        <w:jc w:val="both"/>
        <w:rPr>
          <w:rFonts w:ascii="Times New Roman" w:hAnsi="Times New Roman"/>
        </w:rPr>
      </w:pPr>
      <w:r w:rsidRPr="00FA6A59">
        <w:rPr>
          <w:rFonts w:ascii="Times New Roman" w:hAnsi="Times New Roman"/>
        </w:rPr>
        <w:t>_________________________________</w:t>
      </w:r>
      <w:r w:rsidRPr="00FA6A59">
        <w:rPr>
          <w:rFonts w:ascii="Times New Roman" w:hAnsi="Times New Roman"/>
        </w:rPr>
        <w:tab/>
      </w:r>
    </w:p>
    <w:p w:rsidR="006735F0" w:rsidRPr="00FA6A59" w:rsidRDefault="006735F0" w:rsidP="006735F0">
      <w:pPr>
        <w:jc w:val="both"/>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0" w:name="_GoBack"/>
      <w:bookmarkEnd w:id="0"/>
    </w:p>
    <w:sectPr w:rsidR="006735F0" w:rsidRPr="00FA6A59" w:rsidSect="00BC559D">
      <w:footerReference w:type="default" r:id="rId6"/>
      <w:footnotePr>
        <w:numRestart w:val="eachSect"/>
      </w:footnotePr>
      <w:endnotePr>
        <w:numFmt w:val="decimal"/>
      </w:endnotePr>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06" w:rsidRDefault="00D44B06">
      <w:r>
        <w:separator/>
      </w:r>
    </w:p>
  </w:endnote>
  <w:endnote w:type="continuationSeparator" w:id="0">
    <w:p w:rsidR="00D44B06" w:rsidRDefault="00D4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5" w:rsidRPr="002B7FC3" w:rsidRDefault="008C6CC5">
    <w:pPr>
      <w:pStyle w:val="Footer"/>
      <w:framePr w:w="576" w:wrap="auto" w:vAnchor="page" w:hAnchor="page" w:x="5545" w:y="15121"/>
      <w:jc w:val="right"/>
      <w:rPr>
        <w:rStyle w:val="PageNumber"/>
        <w:rFonts w:ascii="Times New Roman" w:hAnsi="Times New Roman"/>
      </w:rPr>
    </w:pPr>
    <w:r w:rsidRPr="002B7FC3">
      <w:rPr>
        <w:rStyle w:val="PageNumber"/>
        <w:rFonts w:ascii="Times New Roman" w:hAnsi="Times New Roman"/>
      </w:rPr>
      <w:fldChar w:fldCharType="begin"/>
    </w:r>
    <w:r w:rsidRPr="002B7FC3">
      <w:rPr>
        <w:rStyle w:val="PageNumber"/>
        <w:rFonts w:ascii="Times New Roman" w:hAnsi="Times New Roman"/>
      </w:rPr>
      <w:instrText xml:space="preserve">PAGE  </w:instrText>
    </w:r>
    <w:r w:rsidRPr="002B7FC3">
      <w:rPr>
        <w:rStyle w:val="PageNumber"/>
        <w:rFonts w:ascii="Times New Roman" w:hAnsi="Times New Roman"/>
      </w:rPr>
      <w:fldChar w:fldCharType="separate"/>
    </w:r>
    <w:r w:rsidR="002B7FC3">
      <w:rPr>
        <w:rStyle w:val="PageNumber"/>
        <w:rFonts w:ascii="Times New Roman" w:hAnsi="Times New Roman"/>
        <w:noProof/>
      </w:rPr>
      <w:t>3</w:t>
    </w:r>
    <w:r w:rsidRPr="002B7FC3">
      <w:rPr>
        <w:rStyle w:val="PageNumber"/>
        <w:rFonts w:ascii="Times New Roman" w:hAnsi="Times New Roman"/>
      </w:rPr>
      <w:fldChar w:fldCharType="end"/>
    </w:r>
  </w:p>
  <w:p w:rsidR="008C6CC5" w:rsidRPr="001C0173" w:rsidRDefault="001C0173" w:rsidP="001C0173">
    <w:pPr>
      <w:pStyle w:val="Footer"/>
      <w:jc w:val="right"/>
      <w:rPr>
        <w:sz w:val="12"/>
        <w:szCs w:val="12"/>
      </w:rPr>
    </w:pPr>
    <w:r w:rsidRPr="001C0173">
      <w:rPr>
        <w:sz w:val="12"/>
        <w:szCs w:val="12"/>
      </w:rPr>
      <w:t>Internship Rev October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06" w:rsidRDefault="00D44B06">
      <w:r>
        <w:separator/>
      </w:r>
    </w:p>
  </w:footnote>
  <w:footnote w:type="continuationSeparator" w:id="0">
    <w:p w:rsidR="00D44B06" w:rsidRDefault="00D4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0C"/>
    <w:rsid w:val="000013C7"/>
    <w:rsid w:val="00072906"/>
    <w:rsid w:val="000B5B88"/>
    <w:rsid w:val="00134484"/>
    <w:rsid w:val="00146FE5"/>
    <w:rsid w:val="001C0173"/>
    <w:rsid w:val="002829C7"/>
    <w:rsid w:val="002B7FC3"/>
    <w:rsid w:val="003822A3"/>
    <w:rsid w:val="004225CC"/>
    <w:rsid w:val="00457DF5"/>
    <w:rsid w:val="00482F87"/>
    <w:rsid w:val="0059041A"/>
    <w:rsid w:val="005A20D1"/>
    <w:rsid w:val="00625C5C"/>
    <w:rsid w:val="006735F0"/>
    <w:rsid w:val="0072548A"/>
    <w:rsid w:val="0083104D"/>
    <w:rsid w:val="008342FB"/>
    <w:rsid w:val="00862EF3"/>
    <w:rsid w:val="008C6CC5"/>
    <w:rsid w:val="00923827"/>
    <w:rsid w:val="009B0D14"/>
    <w:rsid w:val="00A7292D"/>
    <w:rsid w:val="00B07582"/>
    <w:rsid w:val="00BC559D"/>
    <w:rsid w:val="00C70082"/>
    <w:rsid w:val="00D44B06"/>
    <w:rsid w:val="00DA4E65"/>
    <w:rsid w:val="00E8726E"/>
    <w:rsid w:val="00EE007F"/>
    <w:rsid w:val="00F2351C"/>
    <w:rsid w:val="00F87637"/>
    <w:rsid w:val="00FA650C"/>
    <w:rsid w:val="00FA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4E9358"/>
  <w15:chartTrackingRefBased/>
  <w15:docId w15:val="{BE84BA8E-7A93-4365-B41D-56A84F8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12cpi" w:hAnsi="Courier 12cpi"/>
    </w:rPr>
  </w:style>
  <w:style w:type="paragraph" w:styleId="Heading1">
    <w:name w:val="heading 1"/>
    <w:basedOn w:val="Normal"/>
    <w:next w:val="Normal"/>
    <w:qFormat/>
    <w:pPr>
      <w:keepNext/>
      <w:jc w:val="center"/>
      <w:outlineLvl w:val="0"/>
    </w:pPr>
    <w:rPr>
      <w:sz w:val="26"/>
      <w:szCs w:val="26"/>
    </w:rPr>
  </w:style>
  <w:style w:type="paragraph" w:styleId="Heading2">
    <w:name w:val="heading 2"/>
    <w:basedOn w:val="Normal"/>
    <w:next w:val="Normal"/>
    <w:qFormat/>
    <w:pPr>
      <w:keepNext/>
      <w:jc w:val="center"/>
      <w:outlineLvl w:val="1"/>
    </w:pPr>
    <w:rPr>
      <w:rFonts w:ascii="Times New Roman" w:hAnsi="Times New Roman"/>
      <w:b/>
      <w:bCs/>
      <w:smallCap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1440" w:hanging="1440"/>
      <w:jc w:val="both"/>
    </w:pPr>
    <w:rPr>
      <w:rFonts w:ascii="Times New Roman" w:hAnsi="Times New Roman"/>
      <w:sz w:val="24"/>
      <w:szCs w:val="24"/>
    </w:rPr>
  </w:style>
  <w:style w:type="paragraph" w:styleId="BodyTextIndent2">
    <w:name w:val="Body Text Indent 2"/>
    <w:basedOn w:val="Normal"/>
    <w:pPr>
      <w:ind w:left="1440" w:hanging="720"/>
      <w:jc w:val="both"/>
    </w:pPr>
    <w:rPr>
      <w:rFonts w:ascii="Times New Roman" w:hAnsi="Times New Roman"/>
      <w:sz w:val="24"/>
      <w:szCs w:val="24"/>
    </w:rPr>
  </w:style>
  <w:style w:type="paragraph" w:styleId="BodyText">
    <w:name w:val="Body Text"/>
    <w:basedOn w:val="Normal"/>
    <w:pPr>
      <w:widowControl/>
      <w:autoSpaceDE/>
      <w:autoSpaceDN/>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bCs/>
      <w:sz w:val="24"/>
      <w:szCs w:val="24"/>
    </w:rPr>
  </w:style>
  <w:style w:type="paragraph" w:styleId="BalloonText">
    <w:name w:val="Balloon Text"/>
    <w:basedOn w:val="Normal"/>
    <w:semiHidden/>
    <w:rsid w:val="009B0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7273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 OF OKLAHOMA</vt:lpstr>
    </vt:vector>
  </TitlesOfParts>
  <Company>The University of Oklahoma</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dc:title>
  <dc:subject/>
  <dc:creator>Legal</dc:creator>
  <cp:keywords/>
  <dc:description/>
  <cp:lastModifiedBy>Paul Spivey</cp:lastModifiedBy>
  <cp:revision>3</cp:revision>
  <cp:lastPrinted>2011-12-13T17:11:00Z</cp:lastPrinted>
  <dcterms:created xsi:type="dcterms:W3CDTF">2018-02-01T19:31:00Z</dcterms:created>
  <dcterms:modified xsi:type="dcterms:W3CDTF">2018-02-01T19:32:00Z</dcterms:modified>
</cp:coreProperties>
</file>