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67" w:rsidRDefault="00AA45E8" w:rsidP="00463154">
      <w:pPr>
        <w:pStyle w:val="courseblockdesc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560436"/>
          <w:kern w:val="24"/>
          <w:sz w:val="38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Calibri" w:hAnsi="Calibri"/>
          <w:b/>
          <w:bCs/>
          <w:color w:val="560436"/>
          <w:kern w:val="24"/>
          <w:sz w:val="38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Surgical Technologist</w:t>
      </w:r>
      <w:r w:rsidR="00ED7D67">
        <w:rPr>
          <w:rFonts w:ascii="Calibri" w:eastAsia="Calibri" w:hAnsi="Calibri"/>
          <w:b/>
          <w:bCs/>
          <w:color w:val="560436"/>
          <w:kern w:val="24"/>
          <w:sz w:val="38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Apprenticeship</w:t>
      </w:r>
      <w:r w:rsidR="00784C56">
        <w:rPr>
          <w:rFonts w:ascii="Calibri" w:eastAsia="Calibri" w:hAnsi="Calibri"/>
          <w:b/>
          <w:bCs/>
          <w:color w:val="560436"/>
          <w:kern w:val="24"/>
          <w:sz w:val="38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Model</w:t>
      </w:r>
    </w:p>
    <w:p w:rsidR="006A1CA4" w:rsidRPr="008306FE" w:rsidRDefault="00ED7D67" w:rsidP="006A1CA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Proposed Apprenticeship Model</w:t>
      </w:r>
      <w:r w:rsidR="00A476F4">
        <w:rPr>
          <w:rFonts w:ascii="Times New Roman" w:hAnsi="Times New Roman" w:cs="Times New Roman"/>
          <w:b/>
          <w:sz w:val="28"/>
        </w:rPr>
        <w:t xml:space="preserve"> </w:t>
      </w:r>
      <w:r w:rsidR="006A1CA4">
        <w:rPr>
          <w:rFonts w:ascii="Times New Roman" w:hAnsi="Times New Roman" w:cs="Times New Roman"/>
          <w:b/>
          <w:sz w:val="28"/>
        </w:rPr>
        <w:t>At-a-Glance</w:t>
      </w:r>
    </w:p>
    <w:tbl>
      <w:tblPr>
        <w:tblStyle w:val="TableGrid"/>
        <w:tblW w:w="12961" w:type="dxa"/>
        <w:tblInd w:w="715" w:type="dxa"/>
        <w:tblLook w:val="04A0" w:firstRow="1" w:lastRow="0" w:firstColumn="1" w:lastColumn="0" w:noHBand="0" w:noVBand="1"/>
      </w:tblPr>
      <w:tblGrid>
        <w:gridCol w:w="1973"/>
        <w:gridCol w:w="2091"/>
        <w:gridCol w:w="1921"/>
        <w:gridCol w:w="2102"/>
        <w:gridCol w:w="2282"/>
        <w:gridCol w:w="2592"/>
      </w:tblGrid>
      <w:tr w:rsidR="00352EDF" w:rsidTr="00EC0F0A">
        <w:trPr>
          <w:trHeight w:val="685"/>
        </w:trPr>
        <w:tc>
          <w:tcPr>
            <w:tcW w:w="1973" w:type="dxa"/>
            <w:shd w:val="clear" w:color="auto" w:fill="A8D08D" w:themeFill="accent6" w:themeFillTint="99"/>
            <w:vAlign w:val="center"/>
          </w:tcPr>
          <w:p w:rsidR="00352EDF" w:rsidRPr="0070407E" w:rsidRDefault="00352EDF" w:rsidP="009D5023">
            <w:pPr>
              <w:jc w:val="center"/>
              <w:rPr>
                <w:b/>
              </w:rPr>
            </w:pPr>
            <w:r w:rsidRPr="0070407E">
              <w:rPr>
                <w:b/>
              </w:rPr>
              <w:t>Program Stage</w:t>
            </w:r>
            <w:r>
              <w:rPr>
                <w:b/>
              </w:rPr>
              <w:t>s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352EDF" w:rsidRDefault="00352EDF" w:rsidP="00E60753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1 </w:t>
            </w:r>
          </w:p>
          <w:p w:rsidR="00352EDF" w:rsidRPr="0070407E" w:rsidRDefault="00352EDF" w:rsidP="00E60753">
            <w:pPr>
              <w:jc w:val="center"/>
              <w:rPr>
                <w:b/>
              </w:rPr>
            </w:pPr>
            <w:r>
              <w:rPr>
                <w:b/>
              </w:rPr>
              <w:t xml:space="preserve"> Pre-apprenticeship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52EDF" w:rsidRDefault="00352EDF" w:rsidP="009D5023">
            <w:pPr>
              <w:jc w:val="center"/>
              <w:rPr>
                <w:b/>
              </w:rPr>
            </w:pPr>
            <w:r>
              <w:rPr>
                <w:b/>
              </w:rPr>
              <w:t>Semester 2</w:t>
            </w:r>
          </w:p>
          <w:p w:rsidR="00352EDF" w:rsidRDefault="00352EDF" w:rsidP="009D5023">
            <w:pPr>
              <w:jc w:val="center"/>
              <w:rPr>
                <w:b/>
              </w:rPr>
            </w:pPr>
            <w:r>
              <w:rPr>
                <w:b/>
              </w:rPr>
              <w:t>App</w:t>
            </w:r>
            <w:bookmarkStart w:id="0" w:name="_GoBack"/>
            <w:bookmarkEnd w:id="0"/>
            <w:r>
              <w:rPr>
                <w:b/>
              </w:rPr>
              <w:t>renticeship</w:t>
            </w:r>
          </w:p>
        </w:tc>
        <w:tc>
          <w:tcPr>
            <w:tcW w:w="2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352EDF" w:rsidRPr="0070407E" w:rsidRDefault="00352EDF" w:rsidP="00E60753">
            <w:pPr>
              <w:jc w:val="center"/>
              <w:rPr>
                <w:b/>
              </w:rPr>
            </w:pPr>
            <w:r>
              <w:rPr>
                <w:b/>
              </w:rPr>
              <w:t>Semester 3</w:t>
            </w:r>
            <w:r>
              <w:rPr>
                <w:b/>
              </w:rPr>
              <w:br/>
              <w:t>Apprenticeship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52EDF" w:rsidRDefault="00352EDF" w:rsidP="009D5023">
            <w:pPr>
              <w:jc w:val="center"/>
              <w:rPr>
                <w:b/>
              </w:rPr>
            </w:pPr>
            <w:r>
              <w:rPr>
                <w:b/>
              </w:rPr>
              <w:t>Semester 4</w:t>
            </w:r>
          </w:p>
          <w:p w:rsidR="00352EDF" w:rsidRDefault="00352EDF" w:rsidP="009D5023">
            <w:pPr>
              <w:jc w:val="center"/>
              <w:rPr>
                <w:b/>
              </w:rPr>
            </w:pPr>
            <w:r>
              <w:rPr>
                <w:b/>
              </w:rPr>
              <w:t>Apprenticeship</w:t>
            </w:r>
          </w:p>
        </w:tc>
        <w:tc>
          <w:tcPr>
            <w:tcW w:w="2592" w:type="dxa"/>
            <w:tcBorders>
              <w:left w:val="single" w:sz="12" w:space="0" w:color="auto"/>
            </w:tcBorders>
            <w:shd w:val="clear" w:color="auto" w:fill="FFD966" w:themeFill="accent4" w:themeFillTint="99"/>
            <w:vAlign w:val="center"/>
          </w:tcPr>
          <w:p w:rsidR="00352EDF" w:rsidRDefault="00352EDF" w:rsidP="009D5023">
            <w:pPr>
              <w:jc w:val="center"/>
              <w:rPr>
                <w:b/>
              </w:rPr>
            </w:pPr>
            <w:r>
              <w:rPr>
                <w:b/>
              </w:rPr>
              <w:t>OJT</w:t>
            </w:r>
            <w:r>
              <w:rPr>
                <w:b/>
              </w:rPr>
              <w:br/>
              <w:t>Apprenticeship</w:t>
            </w:r>
          </w:p>
        </w:tc>
      </w:tr>
      <w:tr w:rsidR="00352EDF" w:rsidTr="00EC0F0A">
        <w:trPr>
          <w:trHeight w:val="570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352EDF" w:rsidRPr="0070407E" w:rsidRDefault="00352EDF" w:rsidP="009D5023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2EDF" w:rsidRPr="0070407E" w:rsidRDefault="00352EDF" w:rsidP="00B80453">
            <w:pPr>
              <w:jc w:val="center"/>
            </w:pPr>
            <w:r>
              <w:t>4 months (can be extended)</w:t>
            </w:r>
          </w:p>
        </w:tc>
        <w:tc>
          <w:tcPr>
            <w:tcW w:w="1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AA45E8">
            <w:r>
              <w:t xml:space="preserve">          4 months</w:t>
            </w:r>
          </w:p>
        </w:tc>
        <w:tc>
          <w:tcPr>
            <w:tcW w:w="21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Pr="0070407E" w:rsidRDefault="00352EDF" w:rsidP="00B80453">
            <w:pPr>
              <w:jc w:val="center"/>
            </w:pPr>
            <w:r>
              <w:t>4 months</w:t>
            </w:r>
          </w:p>
        </w:tc>
        <w:tc>
          <w:tcPr>
            <w:tcW w:w="22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352EDF">
            <w:r>
              <w:t xml:space="preserve">                4 months</w:t>
            </w:r>
          </w:p>
        </w:tc>
        <w:tc>
          <w:tcPr>
            <w:tcW w:w="25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B80453">
            <w:pPr>
              <w:jc w:val="center"/>
            </w:pPr>
            <w:r>
              <w:t>Approx. 12 months OJT</w:t>
            </w:r>
          </w:p>
        </w:tc>
      </w:tr>
      <w:tr w:rsidR="00352EDF" w:rsidTr="00EC0F0A">
        <w:trPr>
          <w:trHeight w:val="3885"/>
        </w:trPr>
        <w:tc>
          <w:tcPr>
            <w:tcW w:w="197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52EDF" w:rsidRDefault="00352EDF" w:rsidP="009D5023">
            <w:pPr>
              <w:jc w:val="center"/>
              <w:rPr>
                <w:b/>
              </w:rPr>
            </w:pPr>
            <w:r>
              <w:rPr>
                <w:b/>
              </w:rPr>
              <w:t>Program Details/Highlights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2EDF" w:rsidRPr="009D5023" w:rsidRDefault="00352EDF" w:rsidP="00AA45E8">
            <w:pPr>
              <w:jc w:val="center"/>
            </w:pPr>
            <w:r>
              <w:br/>
              <w:t xml:space="preserve">Students enroll in pre-requisite courses and apply to </w:t>
            </w:r>
            <w:proofErr w:type="spellStart"/>
            <w:r>
              <w:t>Surg</w:t>
            </w:r>
            <w:proofErr w:type="spellEnd"/>
            <w:r>
              <w:t xml:space="preserve"> Tech program.</w:t>
            </w:r>
            <w:r>
              <w:br/>
            </w:r>
            <w:r>
              <w:br/>
              <w:t xml:space="preserve">Students accepted into the </w:t>
            </w:r>
            <w:proofErr w:type="spellStart"/>
            <w:r>
              <w:t>Surg</w:t>
            </w:r>
            <w:proofErr w:type="spellEnd"/>
            <w:r>
              <w:t xml:space="preserve"> Tech program will enter apprenticeship in the following semester.</w:t>
            </w:r>
            <w:r>
              <w:br/>
            </w:r>
          </w:p>
        </w:tc>
        <w:tc>
          <w:tcPr>
            <w:tcW w:w="63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CB3EA8" w:rsidP="003F29E7">
            <w:r>
              <w:t xml:space="preserve">                               </w:t>
            </w:r>
            <w:r w:rsidR="00352EDF">
              <w:t>Apprentice is working in a step down role.</w:t>
            </w:r>
          </w:p>
          <w:p w:rsidR="00352EDF" w:rsidRPr="00995FEA" w:rsidRDefault="00352EDF" w:rsidP="00995FEA">
            <w:pPr>
              <w:jc w:val="center"/>
              <w:rPr>
                <w:sz w:val="12"/>
              </w:rPr>
            </w:pPr>
          </w:p>
          <w:p w:rsidR="00352EDF" w:rsidRDefault="00352EDF" w:rsidP="00995FEA">
            <w:pPr>
              <w:jc w:val="center"/>
            </w:pPr>
            <w:r>
              <w:t xml:space="preserve">The apprenticeship will begin after student is accepted into </w:t>
            </w:r>
            <w:proofErr w:type="spellStart"/>
            <w:r>
              <w:t>Surg</w:t>
            </w:r>
            <w:proofErr w:type="spellEnd"/>
            <w:r>
              <w:t xml:space="preserve"> Tech program.</w:t>
            </w:r>
          </w:p>
          <w:p w:rsidR="00352EDF" w:rsidRPr="00995FEA" w:rsidRDefault="00352EDF" w:rsidP="00995FEA">
            <w:pPr>
              <w:jc w:val="center"/>
              <w:rPr>
                <w:sz w:val="10"/>
              </w:rPr>
            </w:pPr>
          </w:p>
          <w:p w:rsidR="004C0CF5" w:rsidRDefault="00352EDF" w:rsidP="00995FEA">
            <w:pPr>
              <w:jc w:val="center"/>
            </w:pPr>
            <w:r>
              <w:t>Apprentices can be paid for clinical hours and required scrub cases.</w:t>
            </w:r>
          </w:p>
          <w:p w:rsidR="00352EDF" w:rsidRDefault="00352EDF" w:rsidP="00995FEA">
            <w:pPr>
              <w:jc w:val="center"/>
            </w:pPr>
            <w:r>
              <w:t xml:space="preserve"> </w:t>
            </w:r>
          </w:p>
          <w:p w:rsidR="00352EDF" w:rsidRDefault="00352EDF" w:rsidP="00995FEA">
            <w:pPr>
              <w:jc w:val="center"/>
            </w:pPr>
            <w:r>
              <w:t>Clinical hours and scrub cases may be required at other facilities.</w:t>
            </w:r>
          </w:p>
          <w:p w:rsidR="00352EDF" w:rsidRPr="00995FEA" w:rsidRDefault="00352EDF" w:rsidP="00995FEA">
            <w:pPr>
              <w:jc w:val="center"/>
              <w:rPr>
                <w:sz w:val="10"/>
              </w:rPr>
            </w:pPr>
          </w:p>
          <w:p w:rsidR="00352EDF" w:rsidRDefault="00352EDF" w:rsidP="00B80453">
            <w:pPr>
              <w:jc w:val="center"/>
            </w:pPr>
            <w:r>
              <w:t>Apprentices may be paid for didactic and lab hours if the employer chooses to do so.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B80453">
            <w:pPr>
              <w:jc w:val="center"/>
            </w:pPr>
            <w:r>
              <w:t xml:space="preserve">Apprentice works as a </w:t>
            </w:r>
            <w:r w:rsidR="004C0CF5">
              <w:t>Surgical Technologist upon graduation from Missoula College program while receiving additional on the job training.</w:t>
            </w:r>
          </w:p>
          <w:p w:rsidR="00352EDF" w:rsidRPr="009D5023" w:rsidRDefault="00352EDF" w:rsidP="004C0CF5"/>
        </w:tc>
      </w:tr>
      <w:tr w:rsidR="00352EDF" w:rsidTr="00EC0F0A">
        <w:trPr>
          <w:trHeight w:val="638"/>
        </w:trPr>
        <w:tc>
          <w:tcPr>
            <w:tcW w:w="197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52EDF" w:rsidRDefault="00352EDF" w:rsidP="00B80453">
            <w:pPr>
              <w:jc w:val="center"/>
              <w:rPr>
                <w:b/>
              </w:rPr>
            </w:pPr>
            <w:r>
              <w:rPr>
                <w:b/>
              </w:rPr>
              <w:t>RTI Requirements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2EDF" w:rsidRDefault="00352EDF" w:rsidP="00B80453">
            <w:pPr>
              <w:jc w:val="center"/>
            </w:pPr>
            <w:r>
              <w:t>AHMS 144</w:t>
            </w:r>
          </w:p>
          <w:p w:rsidR="00352EDF" w:rsidRDefault="00352EDF" w:rsidP="00B80453">
            <w:pPr>
              <w:jc w:val="center"/>
            </w:pPr>
            <w:r>
              <w:t>BIOH201N</w:t>
            </w:r>
          </w:p>
          <w:p w:rsidR="00352EDF" w:rsidRDefault="00352EDF" w:rsidP="00B80453">
            <w:pPr>
              <w:jc w:val="center"/>
            </w:pPr>
            <w:r>
              <w:t>BIOH202N</w:t>
            </w:r>
          </w:p>
          <w:p w:rsidR="00352EDF" w:rsidRDefault="00352EDF" w:rsidP="00B80453">
            <w:pPr>
              <w:jc w:val="center"/>
            </w:pPr>
            <w:r>
              <w:t>CAPP 120</w:t>
            </w:r>
          </w:p>
          <w:p w:rsidR="00352EDF" w:rsidRDefault="00352EDF" w:rsidP="00B80453">
            <w:pPr>
              <w:jc w:val="center"/>
            </w:pPr>
            <w:r>
              <w:t>M 105</w:t>
            </w:r>
          </w:p>
          <w:p w:rsidR="00352EDF" w:rsidRDefault="00352EDF" w:rsidP="00B80453">
            <w:pPr>
              <w:jc w:val="center"/>
            </w:pPr>
            <w:r>
              <w:t>PSYX 100S</w:t>
            </w:r>
          </w:p>
          <w:p w:rsidR="00352EDF" w:rsidRPr="009D5023" w:rsidRDefault="00352EDF" w:rsidP="00B80453">
            <w:pPr>
              <w:jc w:val="center"/>
            </w:pPr>
            <w:r>
              <w:t>WRIT 121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352EDF">
            <w:pPr>
              <w:jc w:val="center"/>
            </w:pPr>
            <w:r>
              <w:t>BIOM 250N</w:t>
            </w:r>
          </w:p>
          <w:p w:rsidR="00352EDF" w:rsidRDefault="00352EDF" w:rsidP="00352EDF">
            <w:pPr>
              <w:jc w:val="center"/>
            </w:pPr>
            <w:r>
              <w:t>BIOH 211N/212N</w:t>
            </w:r>
          </w:p>
          <w:p w:rsidR="00352EDF" w:rsidRDefault="00352EDF" w:rsidP="00352EDF">
            <w:pPr>
              <w:jc w:val="center"/>
            </w:pPr>
            <w:r>
              <w:t>AHST 101</w:t>
            </w:r>
          </w:p>
          <w:p w:rsidR="00352EDF" w:rsidRDefault="00352EDF" w:rsidP="00352EDF">
            <w:pPr>
              <w:jc w:val="center"/>
            </w:pPr>
            <w:r>
              <w:t>AHST 115</w:t>
            </w:r>
          </w:p>
          <w:p w:rsidR="00352EDF" w:rsidRDefault="00352EDF" w:rsidP="00352EDF">
            <w:pPr>
              <w:jc w:val="center"/>
            </w:pPr>
            <w:r>
              <w:t>AHST 154</w:t>
            </w:r>
          </w:p>
        </w:tc>
        <w:tc>
          <w:tcPr>
            <w:tcW w:w="2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B80453">
            <w:pPr>
              <w:jc w:val="center"/>
            </w:pPr>
            <w:r>
              <w:t>AHST 200</w:t>
            </w:r>
          </w:p>
          <w:p w:rsidR="00352EDF" w:rsidRDefault="00352EDF" w:rsidP="00B80453">
            <w:pPr>
              <w:jc w:val="center"/>
            </w:pPr>
            <w:r>
              <w:t>AHST 201</w:t>
            </w:r>
          </w:p>
          <w:p w:rsidR="00352EDF" w:rsidRDefault="00352EDF" w:rsidP="00B80453">
            <w:pPr>
              <w:jc w:val="center"/>
            </w:pPr>
            <w:r>
              <w:t>AHST 215</w:t>
            </w:r>
          </w:p>
          <w:p w:rsidR="00352EDF" w:rsidRDefault="00352EDF" w:rsidP="00B80453">
            <w:pPr>
              <w:jc w:val="center"/>
            </w:pPr>
            <w:r>
              <w:t>AHST 250</w:t>
            </w:r>
          </w:p>
          <w:p w:rsidR="00352EDF" w:rsidRPr="009D5023" w:rsidRDefault="00352EDF" w:rsidP="00B80453">
            <w:pPr>
              <w:jc w:val="center"/>
            </w:pPr>
            <w:r>
              <w:t>AHMS 270E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B80453">
            <w:pPr>
              <w:jc w:val="center"/>
            </w:pPr>
            <w:r>
              <w:t>AHST 202</w:t>
            </w:r>
          </w:p>
          <w:p w:rsidR="00352EDF" w:rsidRDefault="00352EDF" w:rsidP="00B80453">
            <w:pPr>
              <w:jc w:val="center"/>
            </w:pPr>
            <w:r>
              <w:t>AHST 251</w:t>
            </w:r>
          </w:p>
          <w:p w:rsidR="00352EDF" w:rsidRDefault="00352EDF" w:rsidP="00B80453">
            <w:pPr>
              <w:jc w:val="center"/>
            </w:pPr>
            <w:r>
              <w:t>AHST 298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B80453">
            <w:pPr>
              <w:jc w:val="center"/>
            </w:pPr>
            <w:r>
              <w:t>N/A</w:t>
            </w:r>
          </w:p>
        </w:tc>
      </w:tr>
      <w:tr w:rsidR="00352EDF" w:rsidTr="00EC0F0A">
        <w:trPr>
          <w:trHeight w:val="444"/>
        </w:trPr>
        <w:tc>
          <w:tcPr>
            <w:tcW w:w="197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52EDF" w:rsidRDefault="00352EDF" w:rsidP="00B80453">
            <w:pPr>
              <w:jc w:val="center"/>
              <w:rPr>
                <w:b/>
              </w:rPr>
            </w:pPr>
            <w:r>
              <w:rPr>
                <w:b/>
              </w:rPr>
              <w:t>Expected OJT Hours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2EDF" w:rsidRDefault="00CB3EA8" w:rsidP="00352EDF">
            <w:r>
              <w:t xml:space="preserve">                  250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B80453">
            <w:pPr>
              <w:jc w:val="center"/>
            </w:pPr>
            <w:r>
              <w:t>250</w:t>
            </w:r>
          </w:p>
        </w:tc>
        <w:tc>
          <w:tcPr>
            <w:tcW w:w="2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B80453">
            <w:pPr>
              <w:jc w:val="center"/>
            </w:pPr>
            <w:r>
              <w:t>250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352EDF" w:rsidP="00B80453">
            <w:pPr>
              <w:jc w:val="center"/>
            </w:pPr>
            <w:r>
              <w:t>250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2EDF" w:rsidRDefault="00CB3EA8" w:rsidP="00B80453">
            <w:pPr>
              <w:jc w:val="center"/>
            </w:pPr>
            <w:r>
              <w:t>2000</w:t>
            </w:r>
          </w:p>
        </w:tc>
      </w:tr>
      <w:tr w:rsidR="00EC0F0A" w:rsidTr="00527CCB">
        <w:trPr>
          <w:trHeight w:val="444"/>
        </w:trPr>
        <w:tc>
          <w:tcPr>
            <w:tcW w:w="197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C0F0A" w:rsidRDefault="00EC0F0A" w:rsidP="00B80453">
            <w:pPr>
              <w:jc w:val="center"/>
              <w:rPr>
                <w:b/>
              </w:rPr>
            </w:pPr>
            <w:r>
              <w:rPr>
                <w:b/>
              </w:rPr>
              <w:t>Role in Facility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C0F0A" w:rsidRDefault="00EC0F0A" w:rsidP="004F46F4">
            <w:pPr>
              <w:jc w:val="center"/>
            </w:pPr>
            <w:r>
              <w:t>N/A</w:t>
            </w:r>
          </w:p>
        </w:tc>
        <w:tc>
          <w:tcPr>
            <w:tcW w:w="63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C0F0A" w:rsidRDefault="00EC0F0A" w:rsidP="00B80453">
            <w:pPr>
              <w:jc w:val="center"/>
            </w:pPr>
            <w:r>
              <w:t>Step down role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F0A" w:rsidRDefault="00EC0F0A" w:rsidP="00B80453">
            <w:pPr>
              <w:jc w:val="center"/>
            </w:pPr>
            <w:r>
              <w:t>Surgical Technologist</w:t>
            </w:r>
          </w:p>
        </w:tc>
      </w:tr>
      <w:tr w:rsidR="00352EDF" w:rsidTr="00EC0F0A">
        <w:trPr>
          <w:trHeight w:val="914"/>
        </w:trPr>
        <w:tc>
          <w:tcPr>
            <w:tcW w:w="197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52EDF" w:rsidRDefault="00352EDF" w:rsidP="00B80453">
            <w:pPr>
              <w:jc w:val="center"/>
              <w:rPr>
                <w:b/>
              </w:rPr>
            </w:pPr>
            <w:r>
              <w:rPr>
                <w:b/>
              </w:rPr>
              <w:t>Wage Schedule</w:t>
            </w:r>
          </w:p>
          <w:p w:rsidR="00352EDF" w:rsidRDefault="00352EDF" w:rsidP="00B80453">
            <w:pPr>
              <w:jc w:val="center"/>
            </w:pPr>
            <w:r>
              <w:rPr>
                <w:b/>
              </w:rPr>
              <w:t>(averages)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2EDF" w:rsidRDefault="00352EDF" w:rsidP="00B80453">
            <w:pPr>
              <w:jc w:val="center"/>
            </w:pPr>
            <w:r>
              <w:t>N/A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CB3EA8" w:rsidP="00B80453">
            <w:pPr>
              <w:jc w:val="center"/>
            </w:pPr>
            <w:r>
              <w:t>% of entry level wage</w:t>
            </w:r>
          </w:p>
        </w:tc>
        <w:tc>
          <w:tcPr>
            <w:tcW w:w="2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Default="00CB3EA8" w:rsidP="00B80453">
            <w:pPr>
              <w:jc w:val="center"/>
            </w:pPr>
            <w:r>
              <w:t>% of entry level wage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52EDF" w:rsidRPr="00CB3EA8" w:rsidRDefault="00CB3EA8" w:rsidP="00B80453">
            <w:pPr>
              <w:jc w:val="center"/>
            </w:pPr>
            <w:r>
              <w:t>% of entry level wage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2EDF" w:rsidRPr="00CB3EA8" w:rsidRDefault="00CB3EA8" w:rsidP="00B80453">
            <w:pPr>
              <w:jc w:val="center"/>
            </w:pPr>
            <w:r>
              <w:t>Entry level wage</w:t>
            </w:r>
          </w:p>
        </w:tc>
      </w:tr>
      <w:tr w:rsidR="00CB3EA8" w:rsidTr="00EC0F0A">
        <w:trPr>
          <w:trHeight w:val="914"/>
        </w:trPr>
        <w:tc>
          <w:tcPr>
            <w:tcW w:w="197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B3EA8" w:rsidRDefault="00CB3EA8" w:rsidP="00B80453">
            <w:pPr>
              <w:jc w:val="center"/>
              <w:rPr>
                <w:b/>
              </w:rPr>
            </w:pPr>
            <w:r>
              <w:rPr>
                <w:b/>
              </w:rPr>
              <w:t>Credential Earned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3EA8" w:rsidRDefault="00CB3EA8" w:rsidP="00B80453">
            <w:pPr>
              <w:jc w:val="center"/>
            </w:pPr>
            <w:r>
              <w:t>N/A</w:t>
            </w:r>
          </w:p>
        </w:tc>
        <w:tc>
          <w:tcPr>
            <w:tcW w:w="63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B3EA8" w:rsidRPr="00C82E98" w:rsidRDefault="00CB3EA8" w:rsidP="00B80453">
            <w:pPr>
              <w:jc w:val="center"/>
            </w:pPr>
            <w:r>
              <w:t>Associate of Applied Science</w:t>
            </w:r>
            <w:r w:rsidR="00EC0F0A">
              <w:t>s</w:t>
            </w:r>
            <w:r>
              <w:t xml:space="preserve"> Degree from Missoula College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B3EA8" w:rsidRPr="00C82E98" w:rsidRDefault="00CB3EA8" w:rsidP="00B80453">
            <w:pPr>
              <w:jc w:val="center"/>
            </w:pPr>
            <w:r w:rsidRPr="00C82E98">
              <w:t>Apprenticeship Credential from MT Registered Apprenticeship</w:t>
            </w:r>
          </w:p>
        </w:tc>
      </w:tr>
    </w:tbl>
    <w:p w:rsidR="00CE28E9" w:rsidRPr="0070407E" w:rsidRDefault="00CE28E9" w:rsidP="0086171F">
      <w:pPr>
        <w:rPr>
          <w:b/>
        </w:rPr>
      </w:pPr>
    </w:p>
    <w:sectPr w:rsidR="00CE28E9" w:rsidRPr="0070407E" w:rsidSect="005B3E30">
      <w:pgSz w:w="15840" w:h="12240" w:orient="landscape"/>
      <w:pgMar w:top="288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DD9"/>
    <w:multiLevelType w:val="hybridMultilevel"/>
    <w:tmpl w:val="4A503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E549A"/>
    <w:multiLevelType w:val="hybridMultilevel"/>
    <w:tmpl w:val="1C5AEC44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F2001"/>
    <w:multiLevelType w:val="hybridMultilevel"/>
    <w:tmpl w:val="36F6CE4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511A9"/>
    <w:multiLevelType w:val="hybridMultilevel"/>
    <w:tmpl w:val="9AAAD23C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90114"/>
    <w:multiLevelType w:val="hybridMultilevel"/>
    <w:tmpl w:val="9ECEE4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A4950"/>
    <w:multiLevelType w:val="hybridMultilevel"/>
    <w:tmpl w:val="ABD6BFA8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C452B"/>
    <w:multiLevelType w:val="hybridMultilevel"/>
    <w:tmpl w:val="3556B3C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50E38"/>
    <w:multiLevelType w:val="hybridMultilevel"/>
    <w:tmpl w:val="39FC0550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F7F15"/>
    <w:multiLevelType w:val="hybridMultilevel"/>
    <w:tmpl w:val="250EEB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2725D"/>
    <w:multiLevelType w:val="hybridMultilevel"/>
    <w:tmpl w:val="4510EE66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463BD"/>
    <w:multiLevelType w:val="hybridMultilevel"/>
    <w:tmpl w:val="250EEB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A7ADC"/>
    <w:multiLevelType w:val="hybridMultilevel"/>
    <w:tmpl w:val="FBAA615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114E3"/>
    <w:multiLevelType w:val="hybridMultilevel"/>
    <w:tmpl w:val="29C61978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E01AE"/>
    <w:multiLevelType w:val="hybridMultilevel"/>
    <w:tmpl w:val="E63C0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4058"/>
    <w:multiLevelType w:val="hybridMultilevel"/>
    <w:tmpl w:val="EECA599A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C1DC0"/>
    <w:multiLevelType w:val="hybridMultilevel"/>
    <w:tmpl w:val="76BA4A08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D78CC"/>
    <w:multiLevelType w:val="hybridMultilevel"/>
    <w:tmpl w:val="33AA4BC8"/>
    <w:lvl w:ilvl="0" w:tplc="DED42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90129C"/>
    <w:multiLevelType w:val="hybridMultilevel"/>
    <w:tmpl w:val="2F40292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74317"/>
    <w:multiLevelType w:val="hybridMultilevel"/>
    <w:tmpl w:val="3D1CD9C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E70876"/>
    <w:multiLevelType w:val="hybridMultilevel"/>
    <w:tmpl w:val="36F6CE4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E33D7"/>
    <w:multiLevelType w:val="hybridMultilevel"/>
    <w:tmpl w:val="EECA599A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BD2908"/>
    <w:multiLevelType w:val="hybridMultilevel"/>
    <w:tmpl w:val="DF684BD0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B70B1"/>
    <w:multiLevelType w:val="hybridMultilevel"/>
    <w:tmpl w:val="BA3ABFB2"/>
    <w:lvl w:ilvl="0" w:tplc="BEA6909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11CC4"/>
    <w:multiLevelType w:val="hybridMultilevel"/>
    <w:tmpl w:val="FBAA615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0D4C59"/>
    <w:multiLevelType w:val="hybridMultilevel"/>
    <w:tmpl w:val="10A4CEFC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70567C"/>
    <w:multiLevelType w:val="hybridMultilevel"/>
    <w:tmpl w:val="DF684BD0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5"/>
  </w:num>
  <w:num w:numId="12">
    <w:abstractNumId w:val="19"/>
  </w:num>
  <w:num w:numId="13">
    <w:abstractNumId w:val="25"/>
  </w:num>
  <w:num w:numId="14">
    <w:abstractNumId w:val="21"/>
  </w:num>
  <w:num w:numId="15">
    <w:abstractNumId w:val="20"/>
  </w:num>
  <w:num w:numId="16">
    <w:abstractNumId w:val="16"/>
  </w:num>
  <w:num w:numId="17">
    <w:abstractNumId w:val="15"/>
  </w:num>
  <w:num w:numId="18">
    <w:abstractNumId w:val="1"/>
  </w:num>
  <w:num w:numId="19">
    <w:abstractNumId w:val="10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23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A4"/>
    <w:rsid w:val="00051CAA"/>
    <w:rsid w:val="002526EF"/>
    <w:rsid w:val="00257E03"/>
    <w:rsid w:val="00272C6A"/>
    <w:rsid w:val="00295895"/>
    <w:rsid w:val="002E3088"/>
    <w:rsid w:val="00342808"/>
    <w:rsid w:val="00352EDF"/>
    <w:rsid w:val="00370C22"/>
    <w:rsid w:val="00393B0C"/>
    <w:rsid w:val="003B2483"/>
    <w:rsid w:val="003F29E7"/>
    <w:rsid w:val="00402F8B"/>
    <w:rsid w:val="00423F1F"/>
    <w:rsid w:val="004309BC"/>
    <w:rsid w:val="004454DC"/>
    <w:rsid w:val="00463154"/>
    <w:rsid w:val="00477F42"/>
    <w:rsid w:val="004C0CF5"/>
    <w:rsid w:val="004F46F4"/>
    <w:rsid w:val="004F7BA9"/>
    <w:rsid w:val="005250EF"/>
    <w:rsid w:val="00532C9C"/>
    <w:rsid w:val="005A09C5"/>
    <w:rsid w:val="005B395A"/>
    <w:rsid w:val="005B3E30"/>
    <w:rsid w:val="005C2FA7"/>
    <w:rsid w:val="00635505"/>
    <w:rsid w:val="006A1CA4"/>
    <w:rsid w:val="0070407E"/>
    <w:rsid w:val="00784C56"/>
    <w:rsid w:val="00794405"/>
    <w:rsid w:val="007A4CB6"/>
    <w:rsid w:val="007D086C"/>
    <w:rsid w:val="0086171F"/>
    <w:rsid w:val="008748C4"/>
    <w:rsid w:val="00890ADD"/>
    <w:rsid w:val="0090043D"/>
    <w:rsid w:val="00906DD1"/>
    <w:rsid w:val="00912DF0"/>
    <w:rsid w:val="00920282"/>
    <w:rsid w:val="00930B6E"/>
    <w:rsid w:val="009864CF"/>
    <w:rsid w:val="00995FEA"/>
    <w:rsid w:val="009D5023"/>
    <w:rsid w:val="00A31E2F"/>
    <w:rsid w:val="00A451FE"/>
    <w:rsid w:val="00A476F4"/>
    <w:rsid w:val="00A5669D"/>
    <w:rsid w:val="00A97E50"/>
    <w:rsid w:val="00AA45E8"/>
    <w:rsid w:val="00AE3E97"/>
    <w:rsid w:val="00B01185"/>
    <w:rsid w:val="00B374DA"/>
    <w:rsid w:val="00B80453"/>
    <w:rsid w:val="00C0307F"/>
    <w:rsid w:val="00C35291"/>
    <w:rsid w:val="00C50555"/>
    <w:rsid w:val="00C82E98"/>
    <w:rsid w:val="00CB3EA8"/>
    <w:rsid w:val="00CE28E9"/>
    <w:rsid w:val="00D24889"/>
    <w:rsid w:val="00D50472"/>
    <w:rsid w:val="00D8555C"/>
    <w:rsid w:val="00D90BDC"/>
    <w:rsid w:val="00D94D45"/>
    <w:rsid w:val="00E54433"/>
    <w:rsid w:val="00E60753"/>
    <w:rsid w:val="00E92BB4"/>
    <w:rsid w:val="00EB56C3"/>
    <w:rsid w:val="00EC0F0A"/>
    <w:rsid w:val="00ED7D67"/>
    <w:rsid w:val="00EF4C0D"/>
    <w:rsid w:val="00F321B3"/>
    <w:rsid w:val="00F747EC"/>
    <w:rsid w:val="00F90397"/>
    <w:rsid w:val="00FD2215"/>
    <w:rsid w:val="00FE4EE6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54F0-ACBF-4AD8-ACBA-AB8F2FA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blockdesc">
    <w:name w:val="courseblockdesc"/>
    <w:basedOn w:val="Normal"/>
    <w:rsid w:val="006A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CA4"/>
    <w:pPr>
      <w:ind w:left="720"/>
      <w:contextualSpacing/>
    </w:pPr>
  </w:style>
  <w:style w:type="table" w:styleId="TableGrid">
    <w:name w:val="Table Grid"/>
    <w:basedOn w:val="TableNormal"/>
    <w:uiPriority w:val="39"/>
    <w:rsid w:val="0070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60FD-41B8-4E47-A9AE-CDA871E3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Kirk</dc:creator>
  <cp:keywords/>
  <dc:description/>
  <cp:lastModifiedBy>Kaye Norris</cp:lastModifiedBy>
  <cp:revision>2</cp:revision>
  <dcterms:created xsi:type="dcterms:W3CDTF">2017-06-22T17:54:00Z</dcterms:created>
  <dcterms:modified xsi:type="dcterms:W3CDTF">2017-06-22T17:54:00Z</dcterms:modified>
</cp:coreProperties>
</file>