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95038" w14:textId="698A1126" w:rsidR="00D574EB" w:rsidRDefault="00D574EB" w:rsidP="00F326DB">
      <w:pPr>
        <w:pStyle w:val="Heading2"/>
        <w:spacing w:before="0" w:after="120"/>
      </w:pPr>
      <w:bookmarkStart w:id="0" w:name="_Toc490570621"/>
      <w:r>
        <w:rPr>
          <w:noProof/>
        </w:rPr>
        <w:drawing>
          <wp:anchor distT="0" distB="0" distL="114300" distR="114300" simplePos="0" relativeHeight="251657216" behindDoc="0" locked="0" layoutInCell="1" allowOverlap="1" wp14:anchorId="54785151" wp14:editId="4B1FDB06">
            <wp:simplePos x="0" y="0"/>
            <wp:positionH relativeFrom="column">
              <wp:posOffset>5205517</wp:posOffset>
            </wp:positionH>
            <wp:positionV relativeFrom="paragraph">
              <wp:posOffset>-111236</wp:posOffset>
            </wp:positionV>
            <wp:extent cx="1463834" cy="556591"/>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a:srcRect t="30579" b="31405"/>
                    <a:stretch/>
                  </pic:blipFill>
                  <pic:spPr bwMode="auto">
                    <a:xfrm>
                      <a:off x="0" y="0"/>
                      <a:ext cx="1469297" cy="558668"/>
                    </a:xfrm>
                    <a:prstGeom prst="rect">
                      <a:avLst/>
                    </a:prstGeom>
                    <a:noFill/>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4C7">
        <w:t>Northwest Tennessee</w:t>
      </w:r>
    </w:p>
    <w:p w14:paraId="649D3BDD" w14:textId="77777777" w:rsidR="00A75226" w:rsidRPr="00A75226" w:rsidRDefault="00A75226">
      <w:pPr>
        <w:rPr>
          <w:sz w:val="12"/>
          <w:szCs w:val="12"/>
        </w:rPr>
      </w:pPr>
    </w:p>
    <w:tbl>
      <w:tblPr>
        <w:tblStyle w:val="ListTable2-Accent11"/>
        <w:tblpPr w:leftFromText="180" w:rightFromText="180" w:vertAnchor="text" w:tblpY="1"/>
        <w:tblOverlap w:val="never"/>
        <w:tblW w:w="10075" w:type="dxa"/>
        <w:tblBorders>
          <w:top w:val="single" w:sz="4" w:space="0" w:color="979997" w:themeColor="text1" w:themeTint="80"/>
          <w:left w:val="single" w:sz="4" w:space="0" w:color="979997" w:themeColor="text1" w:themeTint="80"/>
          <w:bottom w:val="single" w:sz="4" w:space="0" w:color="979997" w:themeColor="text1" w:themeTint="80"/>
          <w:right w:val="single" w:sz="4" w:space="0" w:color="979997" w:themeColor="text1" w:themeTint="80"/>
          <w:insideH w:val="single" w:sz="4" w:space="0" w:color="979997" w:themeColor="text1" w:themeTint="80"/>
          <w:insideV w:val="single" w:sz="4" w:space="0" w:color="979997" w:themeColor="text1" w:themeTint="80"/>
        </w:tblBorders>
        <w:tblLook w:val="04A0" w:firstRow="1" w:lastRow="0" w:firstColumn="1" w:lastColumn="0" w:noHBand="0" w:noVBand="1"/>
      </w:tblPr>
      <w:tblGrid>
        <w:gridCol w:w="2785"/>
        <w:gridCol w:w="7290"/>
      </w:tblGrid>
      <w:tr w:rsidR="00D574EB" w:rsidRPr="00411C3F" w14:paraId="1DDAB5C9" w14:textId="77777777" w:rsidTr="00210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single" w:sz="24" w:space="0" w:color="979997" w:themeColor="text1" w:themeTint="80"/>
            </w:tcBorders>
            <w:shd w:val="clear" w:color="auto" w:fill="2A5681" w:themeFill="accent1"/>
          </w:tcPr>
          <w:p w14:paraId="2DE761F7" w14:textId="4C9363B6" w:rsidR="00D574EB" w:rsidRPr="000C0070" w:rsidRDefault="00D574EB" w:rsidP="000C0070">
            <w:pPr>
              <w:spacing w:before="60" w:after="60"/>
              <w:textAlignment w:val="baseline"/>
              <w:rPr>
                <w:rFonts w:asciiTheme="minorHAnsi" w:eastAsia="Franklin Gothic Book" w:hAnsiTheme="minorHAnsi" w:cstheme="minorHAnsi"/>
                <w:color w:val="FFFFFF" w:themeColor="background1"/>
                <w:sz w:val="22"/>
              </w:rPr>
            </w:pPr>
            <w:r w:rsidRPr="000C0070">
              <w:rPr>
                <w:rFonts w:asciiTheme="minorHAnsi" w:eastAsia="Franklin Gothic Book" w:hAnsiTheme="minorHAnsi" w:cstheme="minorHAnsi"/>
                <w:color w:val="FFFFFF" w:themeColor="background1"/>
                <w:sz w:val="22"/>
              </w:rPr>
              <w:t>Name of Entity</w:t>
            </w:r>
          </w:p>
        </w:tc>
        <w:tc>
          <w:tcPr>
            <w:tcW w:w="7290" w:type="dxa"/>
            <w:tcBorders>
              <w:top w:val="single" w:sz="24" w:space="0" w:color="979997" w:themeColor="text1" w:themeTint="80"/>
            </w:tcBorders>
            <w:shd w:val="clear" w:color="auto" w:fill="2A5681" w:themeFill="accent1"/>
          </w:tcPr>
          <w:p w14:paraId="20A610AE" w14:textId="27E53DDB" w:rsidR="00D574EB" w:rsidRPr="000C0070" w:rsidRDefault="00807F8D" w:rsidP="000C0070">
            <w:pPr>
              <w:spacing w:before="60" w:after="60"/>
              <w:textAlignment w:val="baseline"/>
              <w:cnfStyle w:val="100000000000" w:firstRow="1"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FFFFFF" w:themeColor="background1"/>
                <w:sz w:val="22"/>
              </w:rPr>
            </w:pPr>
            <w:r w:rsidRPr="000C0070">
              <w:rPr>
                <w:rFonts w:asciiTheme="minorHAnsi" w:eastAsia="Franklin Gothic Book" w:hAnsiTheme="minorHAnsi" w:cstheme="minorHAnsi"/>
                <w:color w:val="FFFFFF" w:themeColor="background1"/>
                <w:sz w:val="22"/>
              </w:rPr>
              <w:t>Northwest Tennessee Workforce Board</w:t>
            </w:r>
          </w:p>
        </w:tc>
      </w:tr>
      <w:tr w:rsidR="00D574EB" w:rsidRPr="00411C3F" w14:paraId="00C92C45" w14:textId="77777777" w:rsidTr="00264F88">
        <w:trPr>
          <w:cnfStyle w:val="000000100000" w:firstRow="0" w:lastRow="0" w:firstColumn="0" w:lastColumn="0" w:oddVBand="0" w:evenVBand="0" w:oddHBand="1" w:evenHBand="0" w:firstRowFirstColumn="0" w:firstRowLastColumn="0" w:lastRowFirstColumn="0" w:lastRowLastColumn="0"/>
          <w:trHeight w:val="1671"/>
        </w:trPr>
        <w:tc>
          <w:tcPr>
            <w:cnfStyle w:val="001000000000" w:firstRow="0" w:lastRow="0" w:firstColumn="1" w:lastColumn="0" w:oddVBand="0" w:evenVBand="0" w:oddHBand="0" w:evenHBand="0" w:firstRowFirstColumn="0" w:firstRowLastColumn="0" w:lastRowFirstColumn="0" w:lastRowLastColumn="0"/>
            <w:tcW w:w="2785" w:type="dxa"/>
            <w:hideMark/>
          </w:tcPr>
          <w:p w14:paraId="6A7C99F0" w14:textId="24173604" w:rsidR="00D574EB" w:rsidRPr="00CE5669" w:rsidRDefault="00220675" w:rsidP="000C0070">
            <w:pPr>
              <w:spacing w:before="120" w:after="120"/>
              <w:textAlignment w:val="baseline"/>
              <w:rPr>
                <w:rFonts w:asciiTheme="minorHAnsi" w:eastAsia="Franklin Gothic Book" w:hAnsiTheme="minorHAnsi" w:cstheme="minorHAnsi"/>
                <w:sz w:val="22"/>
              </w:rPr>
            </w:pPr>
            <w:r>
              <w:rPr>
                <w:rFonts w:asciiTheme="minorHAnsi" w:eastAsia="Franklin Gothic Book" w:hAnsiTheme="minorHAnsi" w:cstheme="minorHAnsi"/>
                <w:sz w:val="22"/>
              </w:rPr>
              <w:t>Featured Partners</w:t>
            </w:r>
            <w:r w:rsidR="00D574EB" w:rsidRPr="00CE5669">
              <w:rPr>
                <w:rFonts w:asciiTheme="minorHAnsi" w:eastAsia="Franklin Gothic Book" w:hAnsiTheme="minorHAnsi" w:cstheme="minorHAnsi"/>
                <w:sz w:val="22"/>
              </w:rPr>
              <w:t> </w:t>
            </w:r>
          </w:p>
        </w:tc>
        <w:tc>
          <w:tcPr>
            <w:tcW w:w="7290" w:type="dxa"/>
          </w:tcPr>
          <w:p w14:paraId="492A75B0" w14:textId="1580973A" w:rsidR="00D574EB" w:rsidRPr="00A762A1" w:rsidRDefault="003E27E5" w:rsidP="000C0070">
            <w:pPr>
              <w:pStyle w:val="ListParagraph"/>
              <w:numPr>
                <w:ilvl w:val="0"/>
                <w:numId w:val="29"/>
              </w:numPr>
              <w:spacing w:before="120" w:after="120"/>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
                <w:bCs/>
                <w:sz w:val="22"/>
                <w:szCs w:val="22"/>
              </w:rPr>
            </w:pPr>
            <w:r>
              <w:rPr>
                <w:rFonts w:asciiTheme="minorHAnsi" w:eastAsia="Franklin Gothic Book" w:hAnsiTheme="minorHAnsi" w:cstheme="minorHAnsi"/>
                <w:bCs/>
                <w:sz w:val="22"/>
                <w:szCs w:val="22"/>
              </w:rPr>
              <w:t xml:space="preserve">WIOA Title I Adult, </w:t>
            </w:r>
            <w:r w:rsidR="00D574EB" w:rsidRPr="001D60DB">
              <w:rPr>
                <w:rFonts w:asciiTheme="minorHAnsi" w:eastAsia="Franklin Gothic Book" w:hAnsiTheme="minorHAnsi" w:cstheme="minorHAnsi"/>
                <w:bCs/>
                <w:sz w:val="22"/>
                <w:szCs w:val="22"/>
              </w:rPr>
              <w:t>Dislocated Worker</w:t>
            </w:r>
            <w:r>
              <w:rPr>
                <w:rFonts w:asciiTheme="minorHAnsi" w:eastAsia="Franklin Gothic Book" w:hAnsiTheme="minorHAnsi" w:cstheme="minorHAnsi"/>
                <w:bCs/>
                <w:sz w:val="22"/>
                <w:szCs w:val="22"/>
              </w:rPr>
              <w:t>, and Youth</w:t>
            </w:r>
          </w:p>
          <w:p w14:paraId="52D90FC7" w14:textId="598BCB25" w:rsidR="00A762A1" w:rsidRPr="001D60DB" w:rsidRDefault="00A762A1" w:rsidP="000C0070">
            <w:pPr>
              <w:pStyle w:val="ListParagraph"/>
              <w:numPr>
                <w:ilvl w:val="0"/>
                <w:numId w:val="29"/>
              </w:numPr>
              <w:spacing w:before="120" w:after="120"/>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
                <w:bCs/>
                <w:sz w:val="22"/>
                <w:szCs w:val="22"/>
              </w:rPr>
            </w:pPr>
            <w:r>
              <w:rPr>
                <w:rFonts w:asciiTheme="minorHAnsi" w:eastAsia="Franklin Gothic Book" w:hAnsiTheme="minorHAnsi" w:cstheme="minorHAnsi"/>
                <w:bCs/>
                <w:sz w:val="22"/>
                <w:szCs w:val="22"/>
              </w:rPr>
              <w:t>WIOA Title II Adult Education</w:t>
            </w:r>
          </w:p>
          <w:p w14:paraId="7CF1B12F" w14:textId="087BBD29" w:rsidR="00D574EB" w:rsidRPr="006F3292" w:rsidRDefault="00D574EB" w:rsidP="000C0070">
            <w:pPr>
              <w:pStyle w:val="ListParagraph"/>
              <w:numPr>
                <w:ilvl w:val="0"/>
                <w:numId w:val="29"/>
              </w:numPr>
              <w:spacing w:before="120" w:after="120"/>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
                <w:bCs/>
                <w:sz w:val="22"/>
                <w:szCs w:val="22"/>
              </w:rPr>
            </w:pPr>
            <w:r w:rsidRPr="001D60DB">
              <w:rPr>
                <w:rFonts w:asciiTheme="minorHAnsi" w:eastAsia="Franklin Gothic Book" w:hAnsiTheme="minorHAnsi" w:cstheme="minorHAnsi"/>
                <w:bCs/>
                <w:sz w:val="22"/>
                <w:szCs w:val="22"/>
              </w:rPr>
              <w:t xml:space="preserve">WIOA Title </w:t>
            </w:r>
            <w:r w:rsidR="00AE2685">
              <w:rPr>
                <w:rFonts w:asciiTheme="minorHAnsi" w:eastAsia="Franklin Gothic Book" w:hAnsiTheme="minorHAnsi" w:cstheme="minorHAnsi"/>
                <w:bCs/>
                <w:sz w:val="22"/>
                <w:szCs w:val="22"/>
              </w:rPr>
              <w:t>III Wagner-</w:t>
            </w:r>
            <w:r w:rsidR="00807F8D">
              <w:rPr>
                <w:rFonts w:asciiTheme="minorHAnsi" w:eastAsia="Franklin Gothic Book" w:hAnsiTheme="minorHAnsi" w:cstheme="minorHAnsi"/>
                <w:bCs/>
                <w:sz w:val="22"/>
                <w:szCs w:val="22"/>
              </w:rPr>
              <w:t>Pe</w:t>
            </w:r>
            <w:r w:rsidR="00AE2685">
              <w:rPr>
                <w:rFonts w:asciiTheme="minorHAnsi" w:eastAsia="Franklin Gothic Book" w:hAnsiTheme="minorHAnsi" w:cstheme="minorHAnsi"/>
                <w:bCs/>
                <w:sz w:val="22"/>
                <w:szCs w:val="22"/>
              </w:rPr>
              <w:t>y</w:t>
            </w:r>
            <w:r w:rsidR="00807F8D">
              <w:rPr>
                <w:rFonts w:asciiTheme="minorHAnsi" w:eastAsia="Franklin Gothic Book" w:hAnsiTheme="minorHAnsi" w:cstheme="minorHAnsi"/>
                <w:bCs/>
                <w:sz w:val="22"/>
                <w:szCs w:val="22"/>
              </w:rPr>
              <w:t>ser</w:t>
            </w:r>
          </w:p>
          <w:p w14:paraId="1DFF4CC1" w14:textId="77777777" w:rsidR="00D574EB" w:rsidRDefault="00A762A1" w:rsidP="000C0070">
            <w:pPr>
              <w:pStyle w:val="ListParagraph"/>
              <w:numPr>
                <w:ilvl w:val="0"/>
                <w:numId w:val="29"/>
              </w:numPr>
              <w:spacing w:before="120" w:after="120"/>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Cs/>
                <w:sz w:val="22"/>
                <w:szCs w:val="22"/>
              </w:rPr>
            </w:pPr>
            <w:r>
              <w:rPr>
                <w:rFonts w:asciiTheme="minorHAnsi" w:eastAsia="Franklin Gothic Book" w:hAnsiTheme="minorHAnsi" w:cstheme="minorHAnsi"/>
                <w:bCs/>
                <w:sz w:val="22"/>
                <w:szCs w:val="22"/>
              </w:rPr>
              <w:t>Temporary Assistance for Needy Families (TANF)</w:t>
            </w:r>
          </w:p>
          <w:p w14:paraId="5F274684" w14:textId="620C3403" w:rsidR="00A762A1" w:rsidRPr="00AE2685" w:rsidRDefault="00A762A1" w:rsidP="000C0070">
            <w:pPr>
              <w:pStyle w:val="ListParagraph"/>
              <w:numPr>
                <w:ilvl w:val="0"/>
                <w:numId w:val="29"/>
              </w:numPr>
              <w:spacing w:before="120" w:after="120"/>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bCs/>
                <w:sz w:val="22"/>
                <w:szCs w:val="22"/>
              </w:rPr>
            </w:pPr>
            <w:r>
              <w:rPr>
                <w:rFonts w:asciiTheme="minorHAnsi" w:eastAsia="Franklin Gothic Book" w:hAnsiTheme="minorHAnsi" w:cstheme="minorHAnsi"/>
                <w:bCs/>
                <w:sz w:val="22"/>
                <w:szCs w:val="22"/>
              </w:rPr>
              <w:t>Unemployment I</w:t>
            </w:r>
            <w:r w:rsidR="003E27E5">
              <w:rPr>
                <w:rFonts w:asciiTheme="minorHAnsi" w:eastAsia="Franklin Gothic Book" w:hAnsiTheme="minorHAnsi" w:cstheme="minorHAnsi"/>
                <w:bCs/>
                <w:sz w:val="22"/>
                <w:szCs w:val="22"/>
              </w:rPr>
              <w:t xml:space="preserve">nsurance </w:t>
            </w:r>
            <w:r w:rsidR="00051862">
              <w:rPr>
                <w:rFonts w:asciiTheme="minorHAnsi" w:eastAsia="Franklin Gothic Book" w:hAnsiTheme="minorHAnsi" w:cstheme="minorHAnsi"/>
                <w:bCs/>
                <w:sz w:val="22"/>
                <w:szCs w:val="22"/>
              </w:rPr>
              <w:t xml:space="preserve">(UI) </w:t>
            </w:r>
            <w:r w:rsidR="003E27E5">
              <w:rPr>
                <w:rFonts w:asciiTheme="minorHAnsi" w:eastAsia="Franklin Gothic Book" w:hAnsiTheme="minorHAnsi" w:cstheme="minorHAnsi"/>
                <w:bCs/>
                <w:sz w:val="22"/>
                <w:szCs w:val="22"/>
              </w:rPr>
              <w:t>Reemployment</w:t>
            </w:r>
            <w:r w:rsidR="003E27E5" w:rsidRPr="003E27E5">
              <w:rPr>
                <w:rFonts w:asciiTheme="minorHAnsi" w:eastAsia="Franklin Gothic Book" w:hAnsiTheme="minorHAnsi" w:cstheme="minorHAnsi"/>
                <w:bCs/>
                <w:sz w:val="22"/>
                <w:szCs w:val="22"/>
              </w:rPr>
              <w:t xml:space="preserve"> Services and Eligibility Assessment</w:t>
            </w:r>
            <w:r w:rsidR="003E27E5">
              <w:rPr>
                <w:rFonts w:asciiTheme="minorHAnsi" w:eastAsia="Franklin Gothic Book" w:hAnsiTheme="minorHAnsi" w:cstheme="minorHAnsi"/>
                <w:bCs/>
                <w:sz w:val="22"/>
                <w:szCs w:val="22"/>
              </w:rPr>
              <w:t xml:space="preserve"> (RESEA)</w:t>
            </w:r>
          </w:p>
        </w:tc>
      </w:tr>
      <w:tr w:rsidR="00D574EB" w:rsidRPr="00411C3F" w14:paraId="65F341A8" w14:textId="77777777" w:rsidTr="00264F88">
        <w:trPr>
          <w:trHeight w:val="1428"/>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979997" w:themeColor="text1" w:themeTint="80"/>
            </w:tcBorders>
          </w:tcPr>
          <w:p w14:paraId="40B3FF46" w14:textId="63FD69EB" w:rsidR="00D574EB" w:rsidRPr="00F2790D" w:rsidRDefault="00220675" w:rsidP="000C0070">
            <w:pPr>
              <w:spacing w:before="120" w:after="120"/>
              <w:rPr>
                <w:rFonts w:asciiTheme="minorHAnsi" w:eastAsia="Franklin Gothic Book" w:hAnsiTheme="minorHAnsi" w:cstheme="minorHAnsi"/>
                <w:sz w:val="22"/>
                <w:szCs w:val="22"/>
              </w:rPr>
            </w:pPr>
            <w:r>
              <w:rPr>
                <w:rFonts w:asciiTheme="minorHAnsi" w:eastAsia="Franklin Gothic Book" w:hAnsiTheme="minorHAnsi" w:cstheme="minorHAnsi"/>
                <w:sz w:val="22"/>
                <w:szCs w:val="22"/>
              </w:rPr>
              <w:t xml:space="preserve">Highlighted </w:t>
            </w:r>
            <w:r w:rsidR="00FF308B">
              <w:rPr>
                <w:rFonts w:asciiTheme="minorHAnsi" w:eastAsia="Franklin Gothic Book" w:hAnsiTheme="minorHAnsi" w:cstheme="minorHAnsi"/>
                <w:sz w:val="22"/>
                <w:szCs w:val="22"/>
              </w:rPr>
              <w:t xml:space="preserve">Features of the </w:t>
            </w:r>
            <w:r w:rsidR="0082796C">
              <w:rPr>
                <w:rFonts w:asciiTheme="minorHAnsi" w:eastAsia="Franklin Gothic Book" w:hAnsiTheme="minorHAnsi" w:cstheme="minorHAnsi"/>
                <w:sz w:val="22"/>
                <w:szCs w:val="22"/>
              </w:rPr>
              <w:t xml:space="preserve">Integrated </w:t>
            </w:r>
            <w:r w:rsidR="00937AF6">
              <w:rPr>
                <w:rFonts w:asciiTheme="minorHAnsi" w:eastAsia="Franklin Gothic Book" w:hAnsiTheme="minorHAnsi" w:cstheme="minorHAnsi"/>
                <w:sz w:val="22"/>
                <w:szCs w:val="22"/>
              </w:rPr>
              <w:t>System</w:t>
            </w:r>
            <w:r w:rsidR="0082796C">
              <w:rPr>
                <w:rFonts w:asciiTheme="minorHAnsi" w:eastAsia="Franklin Gothic Book" w:hAnsiTheme="minorHAnsi" w:cstheme="minorHAnsi"/>
                <w:sz w:val="22"/>
                <w:szCs w:val="22"/>
              </w:rPr>
              <w:t xml:space="preserve"> </w:t>
            </w:r>
          </w:p>
        </w:tc>
        <w:tc>
          <w:tcPr>
            <w:tcW w:w="7290" w:type="dxa"/>
            <w:tcBorders>
              <w:bottom w:val="single" w:sz="4" w:space="0" w:color="979997" w:themeColor="text1" w:themeTint="80"/>
            </w:tcBorders>
          </w:tcPr>
          <w:p w14:paraId="75FF2AF5" w14:textId="51F46B10" w:rsidR="00D574EB" w:rsidRDefault="00812AEB" w:rsidP="000C0070">
            <w:pPr>
              <w:pStyle w:val="ListParagraph"/>
              <w:numPr>
                <w:ilvl w:val="0"/>
                <w:numId w:val="28"/>
              </w:num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Co-Location" w:history="1">
              <w:r w:rsidR="00D574EB" w:rsidRPr="00A77853">
                <w:rPr>
                  <w:rStyle w:val="Hyperlink"/>
                  <w:rFonts w:asciiTheme="minorHAnsi" w:eastAsia="Franklin Gothic Book" w:hAnsiTheme="minorHAnsi" w:cstheme="minorHAnsi"/>
                  <w:sz w:val="22"/>
                </w:rPr>
                <w:t>Co-Location</w:t>
              </w:r>
            </w:hyperlink>
          </w:p>
          <w:p w14:paraId="545500B6" w14:textId="1DF2979C" w:rsidR="00D574EB" w:rsidRDefault="00812AEB" w:rsidP="000C0070">
            <w:pPr>
              <w:pStyle w:val="ListParagraph"/>
              <w:numPr>
                <w:ilvl w:val="0"/>
                <w:numId w:val="28"/>
              </w:num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Integrated_Functions:_Reception," w:history="1">
              <w:r w:rsidR="00D574EB" w:rsidRPr="00A77853">
                <w:rPr>
                  <w:rStyle w:val="Hyperlink"/>
                  <w:rFonts w:asciiTheme="minorHAnsi" w:eastAsia="Franklin Gothic Book" w:hAnsiTheme="minorHAnsi" w:cstheme="minorHAnsi"/>
                  <w:sz w:val="22"/>
                </w:rPr>
                <w:t xml:space="preserve">Integrated </w:t>
              </w:r>
              <w:r w:rsidR="003E27E5" w:rsidRPr="00A77853">
                <w:rPr>
                  <w:rStyle w:val="Hyperlink"/>
                  <w:rFonts w:asciiTheme="minorHAnsi" w:eastAsia="Franklin Gothic Book" w:hAnsiTheme="minorHAnsi" w:cstheme="minorHAnsi"/>
                  <w:sz w:val="22"/>
                </w:rPr>
                <w:t>Functions: Reception, Intake, Resource Room, and Workshops</w:t>
              </w:r>
            </w:hyperlink>
          </w:p>
          <w:p w14:paraId="55C85A37" w14:textId="3F823366" w:rsidR="003E27E5" w:rsidRDefault="00812AEB" w:rsidP="000C0070">
            <w:pPr>
              <w:pStyle w:val="ListParagraph"/>
              <w:numPr>
                <w:ilvl w:val="0"/>
                <w:numId w:val="28"/>
              </w:num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Co-Enrollment" w:history="1">
              <w:r w:rsidR="003E27E5" w:rsidRPr="00A77853">
                <w:rPr>
                  <w:rStyle w:val="Hyperlink"/>
                  <w:rFonts w:asciiTheme="minorHAnsi" w:eastAsia="Franklin Gothic Book" w:hAnsiTheme="minorHAnsi" w:cstheme="minorHAnsi"/>
                  <w:sz w:val="22"/>
                </w:rPr>
                <w:t>Co-Enrollment</w:t>
              </w:r>
            </w:hyperlink>
          </w:p>
          <w:p w14:paraId="56E8E87A" w14:textId="156A57BF" w:rsidR="00D574EB" w:rsidRDefault="00812AEB" w:rsidP="000C0070">
            <w:pPr>
              <w:pStyle w:val="ListParagraph"/>
              <w:numPr>
                <w:ilvl w:val="0"/>
                <w:numId w:val="28"/>
              </w:num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Unified_Business_Services" w:history="1">
              <w:r w:rsidR="003E27E5" w:rsidRPr="00A77853">
                <w:rPr>
                  <w:rStyle w:val="Hyperlink"/>
                  <w:rFonts w:asciiTheme="minorHAnsi" w:eastAsia="Franklin Gothic Book" w:hAnsiTheme="minorHAnsi" w:cstheme="minorHAnsi"/>
                  <w:sz w:val="22"/>
                </w:rPr>
                <w:t>Unified Business Services</w:t>
              </w:r>
            </w:hyperlink>
          </w:p>
          <w:p w14:paraId="6FE11B53" w14:textId="5057D485" w:rsidR="00A77853" w:rsidRDefault="00812AEB" w:rsidP="000C0070">
            <w:pPr>
              <w:pStyle w:val="ListParagraph"/>
              <w:numPr>
                <w:ilvl w:val="0"/>
                <w:numId w:val="28"/>
              </w:num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Cross_Functional_Teams" w:history="1">
              <w:r w:rsidR="00A77853" w:rsidRPr="00A77853">
                <w:rPr>
                  <w:rStyle w:val="Hyperlink"/>
                  <w:rFonts w:asciiTheme="minorHAnsi" w:eastAsia="Franklin Gothic Book" w:hAnsiTheme="minorHAnsi" w:cstheme="minorHAnsi"/>
                  <w:sz w:val="22"/>
                </w:rPr>
                <w:t>Cross-Functional Teams</w:t>
              </w:r>
            </w:hyperlink>
          </w:p>
          <w:p w14:paraId="531E66BA" w14:textId="205B2FDE" w:rsidR="00A77853" w:rsidRDefault="00812AEB" w:rsidP="000C0070">
            <w:pPr>
              <w:pStyle w:val="ListParagraph"/>
              <w:numPr>
                <w:ilvl w:val="0"/>
                <w:numId w:val="28"/>
              </w:num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Partially_Integrated_Data" w:history="1">
              <w:r w:rsidR="00A77853" w:rsidRPr="00A77853">
                <w:rPr>
                  <w:rStyle w:val="Hyperlink"/>
                  <w:rFonts w:asciiTheme="minorHAnsi" w:eastAsia="Franklin Gothic Book" w:hAnsiTheme="minorHAnsi" w:cstheme="minorHAnsi"/>
                  <w:sz w:val="22"/>
                </w:rPr>
                <w:t>Partially Integrated Data Systems</w:t>
              </w:r>
            </w:hyperlink>
          </w:p>
          <w:p w14:paraId="6708E3F8" w14:textId="552677D3" w:rsidR="00A77853" w:rsidRDefault="00812AEB" w:rsidP="000C0070">
            <w:pPr>
              <w:pStyle w:val="ListParagraph"/>
              <w:numPr>
                <w:ilvl w:val="0"/>
                <w:numId w:val="28"/>
              </w:num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State_Policies" w:history="1">
              <w:r w:rsidR="00A77853" w:rsidRPr="00A77853">
                <w:rPr>
                  <w:rStyle w:val="Hyperlink"/>
                  <w:rFonts w:asciiTheme="minorHAnsi" w:eastAsia="Franklin Gothic Book" w:hAnsiTheme="minorHAnsi" w:cstheme="minorHAnsi"/>
                  <w:sz w:val="22"/>
                </w:rPr>
                <w:t>State Policies</w:t>
              </w:r>
            </w:hyperlink>
          </w:p>
          <w:p w14:paraId="1658F9BD" w14:textId="6201D5D5" w:rsidR="00A77853" w:rsidRDefault="00812AEB" w:rsidP="000C0070">
            <w:pPr>
              <w:pStyle w:val="ListParagraph"/>
              <w:numPr>
                <w:ilvl w:val="0"/>
                <w:numId w:val="28"/>
              </w:num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The_MOU_and" w:history="1">
              <w:r w:rsidR="00A77853" w:rsidRPr="00A77853">
                <w:rPr>
                  <w:rStyle w:val="Hyperlink"/>
                  <w:rFonts w:asciiTheme="minorHAnsi" w:eastAsia="Franklin Gothic Book" w:hAnsiTheme="minorHAnsi" w:cstheme="minorHAnsi"/>
                  <w:sz w:val="22"/>
                </w:rPr>
                <w:t>The MOU and One-Stop Operator Contract</w:t>
              </w:r>
            </w:hyperlink>
          </w:p>
          <w:p w14:paraId="692C5CDC" w14:textId="53D19805" w:rsidR="0082796C" w:rsidRPr="00F21D28" w:rsidRDefault="00812AEB" w:rsidP="000C0070">
            <w:pPr>
              <w:pStyle w:val="ListParagraph"/>
              <w:numPr>
                <w:ilvl w:val="0"/>
                <w:numId w:val="28"/>
              </w:num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sz w:val="22"/>
              </w:rPr>
            </w:pPr>
            <w:hyperlink w:anchor="_Cost_Sharing" w:history="1">
              <w:r w:rsidR="0082796C" w:rsidRPr="00A77853">
                <w:rPr>
                  <w:rStyle w:val="Hyperlink"/>
                  <w:rFonts w:asciiTheme="minorHAnsi" w:eastAsia="Franklin Gothic Book" w:hAnsiTheme="minorHAnsi" w:cstheme="minorHAnsi"/>
                  <w:sz w:val="22"/>
                </w:rPr>
                <w:t>Cost Sharing</w:t>
              </w:r>
            </w:hyperlink>
          </w:p>
        </w:tc>
      </w:tr>
      <w:tr w:rsidR="00D574EB" w:rsidRPr="00411C3F" w14:paraId="136712F5" w14:textId="77777777" w:rsidTr="002103A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785" w:type="dxa"/>
            <w:tcBorders>
              <w:bottom w:val="single" w:sz="24" w:space="0" w:color="979997" w:themeColor="text1" w:themeTint="80"/>
            </w:tcBorders>
          </w:tcPr>
          <w:p w14:paraId="402AACC9" w14:textId="6E718FBD" w:rsidR="00D574EB" w:rsidRPr="005119E7" w:rsidRDefault="00D574EB" w:rsidP="000C0070">
            <w:pPr>
              <w:spacing w:before="120" w:after="120"/>
              <w:rPr>
                <w:rFonts w:asciiTheme="minorHAnsi" w:eastAsia="Franklin Gothic Book" w:hAnsiTheme="minorHAnsi" w:cstheme="minorHAnsi"/>
                <w:sz w:val="22"/>
                <w:szCs w:val="22"/>
              </w:rPr>
            </w:pPr>
            <w:r w:rsidRPr="005119E7">
              <w:rPr>
                <w:rFonts w:asciiTheme="minorHAnsi" w:eastAsia="Franklin Gothic Book" w:hAnsiTheme="minorHAnsi" w:cstheme="minorHAnsi"/>
                <w:sz w:val="22"/>
                <w:szCs w:val="22"/>
              </w:rPr>
              <w:t>Point of Contact</w:t>
            </w:r>
          </w:p>
        </w:tc>
        <w:tc>
          <w:tcPr>
            <w:tcW w:w="7290" w:type="dxa"/>
            <w:tcBorders>
              <w:bottom w:val="single" w:sz="24" w:space="0" w:color="979997" w:themeColor="text1" w:themeTint="80"/>
            </w:tcBorders>
          </w:tcPr>
          <w:p w14:paraId="4033844B" w14:textId="60495870" w:rsidR="00D574EB" w:rsidRPr="005119E7" w:rsidRDefault="00F21D28" w:rsidP="000C0070">
            <w:pPr>
              <w:spacing w:before="120" w:after="120"/>
              <w:jc w:val="both"/>
              <w:cnfStyle w:val="000000100000" w:firstRow="0" w:lastRow="0" w:firstColumn="0" w:lastColumn="0" w:oddVBand="0" w:evenVBand="0" w:oddHBand="1" w:evenHBand="0" w:firstRowFirstColumn="0" w:firstRowLastColumn="0" w:lastRowFirstColumn="0" w:lastRowLastColumn="0"/>
              <w:rPr>
                <w:rFonts w:asciiTheme="minorHAnsi" w:eastAsia="Franklin Gothic Book" w:hAnsiTheme="minorHAnsi" w:cstheme="minorHAnsi"/>
                <w:sz w:val="22"/>
                <w:szCs w:val="22"/>
              </w:rPr>
            </w:pPr>
            <w:r>
              <w:rPr>
                <w:rFonts w:asciiTheme="minorHAnsi" w:eastAsia="Franklin Gothic Book" w:hAnsiTheme="minorHAnsi" w:cstheme="minorHAnsi"/>
                <w:sz w:val="22"/>
                <w:szCs w:val="22"/>
              </w:rPr>
              <w:t>Jennifer Bane</w:t>
            </w:r>
            <w:r w:rsidR="00D574EB">
              <w:rPr>
                <w:rFonts w:asciiTheme="minorHAnsi" w:eastAsia="Franklin Gothic Book" w:hAnsiTheme="minorHAnsi" w:cstheme="minorHAnsi"/>
                <w:sz w:val="22"/>
                <w:szCs w:val="22"/>
              </w:rPr>
              <w:t xml:space="preserve">, </w:t>
            </w:r>
            <w:r>
              <w:rPr>
                <w:rFonts w:asciiTheme="minorHAnsi" w:eastAsia="Franklin Gothic Book" w:hAnsiTheme="minorHAnsi" w:cstheme="minorHAnsi"/>
                <w:sz w:val="22"/>
                <w:szCs w:val="22"/>
              </w:rPr>
              <w:t>Executive Director a</w:t>
            </w:r>
            <w:r w:rsidR="00D574EB">
              <w:rPr>
                <w:rFonts w:asciiTheme="minorHAnsi" w:eastAsia="Franklin Gothic Book" w:hAnsiTheme="minorHAnsi" w:cstheme="minorHAnsi"/>
                <w:sz w:val="22"/>
                <w:szCs w:val="22"/>
              </w:rPr>
              <w:t xml:space="preserve">t </w:t>
            </w:r>
            <w:hyperlink r:id="rId12" w:history="1">
              <w:r w:rsidR="0030284F" w:rsidRPr="0030284F">
                <w:rPr>
                  <w:rStyle w:val="Hyperlink"/>
                  <w:rFonts w:asciiTheme="minorHAnsi" w:eastAsia="Franklin Gothic Book" w:hAnsiTheme="minorHAnsi" w:cstheme="minorHAnsi"/>
                  <w:sz w:val="22"/>
                  <w:szCs w:val="22"/>
                </w:rPr>
                <w:t>jbane@nwtnworks.org</w:t>
              </w:r>
            </w:hyperlink>
            <w:r w:rsidR="0030284F" w:rsidRPr="0030284F">
              <w:rPr>
                <w:rFonts w:asciiTheme="minorHAnsi" w:eastAsia="Franklin Gothic Book" w:hAnsiTheme="minorHAnsi" w:cstheme="minorHAnsi"/>
                <w:sz w:val="22"/>
                <w:szCs w:val="22"/>
              </w:rPr>
              <w:t xml:space="preserve"> </w:t>
            </w:r>
          </w:p>
        </w:tc>
      </w:tr>
    </w:tbl>
    <w:p w14:paraId="764556B5" w14:textId="509F90F1" w:rsidR="00720ABC" w:rsidRDefault="00720ABC" w:rsidP="00CC11D5">
      <w:pPr>
        <w:spacing w:before="120" w:after="120"/>
      </w:pPr>
      <w:r w:rsidRPr="00720ABC">
        <w:t xml:space="preserve">The </w:t>
      </w:r>
      <w:hyperlink r:id="rId13" w:history="1">
        <w:r w:rsidRPr="00720ABC">
          <w:rPr>
            <w:color w:val="00568F" w:themeColor="accent5" w:themeShade="BF"/>
            <w:u w:val="single"/>
          </w:rPr>
          <w:t>Northwest Tennessee Workforce Board</w:t>
        </w:r>
      </w:hyperlink>
      <w:r w:rsidR="007B3854">
        <w:t xml:space="preserve"> (NTWB</w:t>
      </w:r>
      <w:r w:rsidRPr="00720ABC">
        <w:t xml:space="preserve">) serves a large, rural, nine-county area </w:t>
      </w:r>
      <w:r w:rsidR="00E66537">
        <w:t>that has</w:t>
      </w:r>
      <w:r w:rsidRPr="00720ABC">
        <w:t xml:space="preserve"> pockets of high unemployment but also strong manufacturing, healthcare, transportation, and logistics sectors. The area has a history of co-location among many partners, but passage of the Workforce Innovation and Opportunity Act (WIOA) and development of the Memorandum of Understanding (MOU) between partners sparked more service integration, new involvement from Adu</w:t>
      </w:r>
      <w:r w:rsidR="000E72F6">
        <w:t>lt Education, and</w:t>
      </w:r>
      <w:r w:rsidR="00A77853">
        <w:t xml:space="preserve"> creation of an independent</w:t>
      </w:r>
      <w:r w:rsidR="000E72F6">
        <w:t xml:space="preserve"> </w:t>
      </w:r>
      <w:r w:rsidRPr="00720ABC">
        <w:t>one-stop operator (OSO) that took on some critical integration, coordination, and operational functions. Multiple partners contribute to shared costs, whi</w:t>
      </w:r>
      <w:r w:rsidR="002E6BF0">
        <w:t xml:space="preserve">ch include shared office space and other infrastructure </w:t>
      </w:r>
      <w:r w:rsidRPr="00720ABC">
        <w:t>costs</w:t>
      </w:r>
      <w:r w:rsidR="002E6BF0">
        <w:t xml:space="preserve"> as well as</w:t>
      </w:r>
      <w:r w:rsidRPr="00720ABC">
        <w:t xml:space="preserve"> the costs of the OSO.</w:t>
      </w:r>
    </w:p>
    <w:p w14:paraId="34E962AF" w14:textId="748FBB80" w:rsidR="00D31721" w:rsidRPr="00720ABC" w:rsidRDefault="00D31721" w:rsidP="00CC11D5">
      <w:pPr>
        <w:spacing w:before="120" w:after="120"/>
      </w:pPr>
      <w:r w:rsidRPr="00D31721">
        <w:t xml:space="preserve">This case study will describe </w:t>
      </w:r>
      <w:hyperlink w:anchor="_Northwest_Tennessee’s_Integrated" w:history="1">
        <w:r w:rsidRPr="00D31721">
          <w:rPr>
            <w:rStyle w:val="Hyperlink"/>
          </w:rPr>
          <w:t>major integrated design features</w:t>
        </w:r>
      </w:hyperlink>
      <w:r w:rsidRPr="00D31721">
        <w:t xml:space="preserve"> from the customers’ point of view, then explore </w:t>
      </w:r>
      <w:hyperlink w:anchor="_Systems_that_Support" w:history="1">
        <w:r w:rsidRPr="00D31721">
          <w:rPr>
            <w:rStyle w:val="Hyperlink"/>
          </w:rPr>
          <w:t>key systems that support integrated services</w:t>
        </w:r>
      </w:hyperlink>
      <w:r w:rsidRPr="00D31721">
        <w:t xml:space="preserve">, </w:t>
      </w:r>
      <w:hyperlink w:anchor="_Looking_Back:_How" w:history="1">
        <w:r w:rsidRPr="00D31721">
          <w:rPr>
            <w:rStyle w:val="Hyperlink"/>
          </w:rPr>
          <w:t>how and why these came to be</w:t>
        </w:r>
      </w:hyperlink>
      <w:r w:rsidRPr="00D31721">
        <w:t xml:space="preserve">, </w:t>
      </w:r>
      <w:hyperlink w:anchor="_Impact" w:history="1">
        <w:r w:rsidR="00F93C06">
          <w:rPr>
            <w:rStyle w:val="Hyperlink"/>
          </w:rPr>
          <w:t>what difference they’re making</w:t>
        </w:r>
      </w:hyperlink>
      <w:r w:rsidRPr="00D31721">
        <w:t xml:space="preserve">, and some </w:t>
      </w:r>
      <w:hyperlink w:anchor="_Peer_Advice_for" w:history="1">
        <w:r w:rsidRPr="00D31721">
          <w:rPr>
            <w:rStyle w:val="Hyperlink"/>
          </w:rPr>
          <w:t>advice for replication</w:t>
        </w:r>
      </w:hyperlink>
      <w:r w:rsidRPr="00D31721">
        <w:t>.</w:t>
      </w:r>
    </w:p>
    <w:p w14:paraId="4961722A" w14:textId="21C68EED" w:rsidR="00BF11EE" w:rsidRPr="00BF11EE" w:rsidRDefault="00720ABC" w:rsidP="00CC11D5">
      <w:pPr>
        <w:pStyle w:val="Heading3"/>
        <w:spacing w:line="240" w:lineRule="auto"/>
      </w:pPr>
      <w:bookmarkStart w:id="1" w:name="_Northwest_Tennessee’s_Integrated"/>
      <w:bookmarkEnd w:id="1"/>
      <w:r>
        <w:t xml:space="preserve"> </w:t>
      </w:r>
      <w:r w:rsidR="006C0307">
        <w:t>Northwest Tennessee</w:t>
      </w:r>
      <w:r w:rsidR="00BF11EE">
        <w:t>’s Integrated Service Design Features</w:t>
      </w:r>
    </w:p>
    <w:p w14:paraId="784BFE29" w14:textId="3A82B7D8" w:rsidR="006B754C" w:rsidRDefault="0053252E" w:rsidP="00CC11D5">
      <w:pPr>
        <w:pStyle w:val="Heading4"/>
        <w:spacing w:before="0" w:after="0" w:line="240" w:lineRule="auto"/>
      </w:pPr>
      <w:bookmarkStart w:id="2" w:name="_Co-Location"/>
      <w:bookmarkEnd w:id="2"/>
      <w:r w:rsidRPr="00720ABC">
        <w:t xml:space="preserve"> </w:t>
      </w:r>
      <w:r w:rsidR="00D574EB" w:rsidRPr="00720ABC">
        <w:t>Co-</w:t>
      </w:r>
      <w:r w:rsidR="00D574EB" w:rsidRPr="00136EDB">
        <w:t>Location</w:t>
      </w:r>
    </w:p>
    <w:p w14:paraId="1638E1E0" w14:textId="6CC1334B" w:rsidR="00106A32" w:rsidRDefault="00720ABC" w:rsidP="00CC11D5">
      <w:pPr>
        <w:spacing w:before="120" w:after="120"/>
        <w:ind w:right="-360"/>
      </w:pPr>
      <w:r w:rsidRPr="00720ABC">
        <w:t>Two counties — Dyer and Carroll —</w:t>
      </w:r>
      <w:r w:rsidR="00B46C39">
        <w:t xml:space="preserve"> each</w:t>
      </w:r>
      <w:r w:rsidRPr="00720ABC">
        <w:t xml:space="preserve"> house comprehensive American Job Centers (AJCs), while the remaining counties have specialized or affiliate centers offering WIOA Title I </w:t>
      </w:r>
      <w:r w:rsidR="0053252E" w:rsidRPr="00720ABC">
        <w:t>Adult, Dislocated Worker, and Youth services; RESEA re-employment services for</w:t>
      </w:r>
      <w:r w:rsidR="004F6E6E">
        <w:t xml:space="preserve"> UI recipients; and Supplemental</w:t>
      </w:r>
      <w:r w:rsidR="0053252E" w:rsidRPr="00720ABC">
        <w:t xml:space="preserve"> Nutrition </w:t>
      </w:r>
      <w:r w:rsidR="004F6E6E">
        <w:t>Assistance Program Employment and Training (</w:t>
      </w:r>
      <w:r w:rsidR="0053252E" w:rsidRPr="00720ABC">
        <w:t>SNA</w:t>
      </w:r>
      <w:r w:rsidR="000E6EE2">
        <w:t>P E&amp;T</w:t>
      </w:r>
      <w:r w:rsidR="004F6E6E">
        <w:t>)</w:t>
      </w:r>
      <w:r w:rsidR="000E6EE2">
        <w:t xml:space="preserve"> services by appointment. TANF is co-located in the </w:t>
      </w:r>
      <w:r w:rsidR="0053252E" w:rsidRPr="00720ABC">
        <w:t>Dyer</w:t>
      </w:r>
      <w:r w:rsidR="00A77853">
        <w:t xml:space="preserve"> </w:t>
      </w:r>
      <w:r w:rsidR="00A77853">
        <w:lastRenderedPageBreak/>
        <w:t>comprehensive AJC and an</w:t>
      </w:r>
      <w:r w:rsidR="000E6EE2">
        <w:t xml:space="preserve"> </w:t>
      </w:r>
      <w:r w:rsidR="0053252E" w:rsidRPr="00720ABC">
        <w:t xml:space="preserve">affiliate AJC </w:t>
      </w:r>
      <w:r w:rsidR="000E6EE2">
        <w:t xml:space="preserve">in </w:t>
      </w:r>
      <w:r w:rsidR="00A77853">
        <w:t>an</w:t>
      </w:r>
      <w:r w:rsidR="000E6EE2">
        <w:t>other count</w:t>
      </w:r>
      <w:r w:rsidR="00A77853">
        <w:t>y</w:t>
      </w:r>
      <w:r w:rsidR="0053252E" w:rsidRPr="00720ABC">
        <w:t xml:space="preserve">. The comprehensive AJCs bring together </w:t>
      </w:r>
      <w:r w:rsidR="0053252E">
        <w:t xml:space="preserve">services from the following </w:t>
      </w:r>
      <w:r w:rsidR="004F6E6E">
        <w:t xml:space="preserve">major </w:t>
      </w:r>
      <w:r w:rsidR="0053252E">
        <w:t>programs:</w:t>
      </w:r>
    </w:p>
    <w:tbl>
      <w:tblPr>
        <w:tblStyle w:val="GridTable4-Accent1"/>
        <w:tblpPr w:leftFromText="180" w:rightFromText="180" w:vertAnchor="text" w:horzAnchor="margin" w:tblpY="64"/>
        <w:tblOverlap w:val="never"/>
        <w:tblW w:w="0" w:type="auto"/>
        <w:tblLook w:val="04A0" w:firstRow="1" w:lastRow="0" w:firstColumn="1" w:lastColumn="0" w:noHBand="0" w:noVBand="1"/>
      </w:tblPr>
      <w:tblGrid>
        <w:gridCol w:w="7025"/>
        <w:gridCol w:w="1260"/>
        <w:gridCol w:w="1260"/>
      </w:tblGrid>
      <w:tr w:rsidR="00136EDB" w14:paraId="1B3CA2C4" w14:textId="77777777" w:rsidTr="000C007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25" w:type="dxa"/>
            <w:tcBorders>
              <w:top w:val="single" w:sz="24" w:space="0" w:color="979997" w:themeColor="text1" w:themeTint="80"/>
              <w:left w:val="single" w:sz="4" w:space="0" w:color="6599CD" w:themeColor="accent1" w:themeTint="99"/>
              <w:bottom w:val="single" w:sz="4" w:space="0" w:color="6599CD" w:themeColor="accent1" w:themeTint="99"/>
              <w:right w:val="single" w:sz="4" w:space="0" w:color="6599CD" w:themeColor="accent1" w:themeTint="99"/>
            </w:tcBorders>
          </w:tcPr>
          <w:p w14:paraId="35010253" w14:textId="77777777" w:rsidR="00136EDB" w:rsidRPr="00106A32" w:rsidRDefault="00136EDB" w:rsidP="00136EDB">
            <w:pPr>
              <w:jc w:val="center"/>
              <w:rPr>
                <w:bCs w:val="0"/>
              </w:rPr>
            </w:pPr>
            <w:r>
              <w:rPr>
                <w:bCs w:val="0"/>
              </w:rPr>
              <w:t xml:space="preserve">Dyer and Carroll County Comprehensive AJCs: </w:t>
            </w:r>
            <w:r w:rsidRPr="00106A32">
              <w:rPr>
                <w:bCs w:val="0"/>
              </w:rPr>
              <w:t>Co-Located Partners</w:t>
            </w:r>
          </w:p>
        </w:tc>
        <w:tc>
          <w:tcPr>
            <w:tcW w:w="1260" w:type="dxa"/>
            <w:tcBorders>
              <w:top w:val="single" w:sz="24" w:space="0" w:color="979997" w:themeColor="text1" w:themeTint="80"/>
              <w:left w:val="single" w:sz="4" w:space="0" w:color="6599CD" w:themeColor="accent1" w:themeTint="99"/>
              <w:bottom w:val="single" w:sz="4" w:space="0" w:color="6599CD" w:themeColor="accent1" w:themeTint="99"/>
              <w:right w:val="single" w:sz="4" w:space="0" w:color="6599CD" w:themeColor="accent1" w:themeTint="99"/>
            </w:tcBorders>
          </w:tcPr>
          <w:p w14:paraId="02C2ED11" w14:textId="77777777" w:rsidR="00136EDB" w:rsidRPr="00106A32" w:rsidRDefault="00136EDB" w:rsidP="00136EDB">
            <w:pPr>
              <w:jc w:val="center"/>
              <w:cnfStyle w:val="100000000000" w:firstRow="1" w:lastRow="0" w:firstColumn="0" w:lastColumn="0" w:oddVBand="0" w:evenVBand="0" w:oddHBand="0" w:evenHBand="0" w:firstRowFirstColumn="0" w:firstRowLastColumn="0" w:lastRowFirstColumn="0" w:lastRowLastColumn="0"/>
              <w:rPr>
                <w:bCs w:val="0"/>
              </w:rPr>
            </w:pPr>
            <w:r w:rsidRPr="00106A32">
              <w:rPr>
                <w:bCs w:val="0"/>
              </w:rPr>
              <w:t>Full Time</w:t>
            </w:r>
          </w:p>
        </w:tc>
        <w:tc>
          <w:tcPr>
            <w:tcW w:w="1260" w:type="dxa"/>
            <w:tcBorders>
              <w:top w:val="single" w:sz="24" w:space="0" w:color="979997" w:themeColor="text1" w:themeTint="80"/>
              <w:left w:val="single" w:sz="4" w:space="0" w:color="6599CD" w:themeColor="accent1" w:themeTint="99"/>
              <w:bottom w:val="single" w:sz="4" w:space="0" w:color="6599CD" w:themeColor="accent1" w:themeTint="99"/>
              <w:right w:val="single" w:sz="4" w:space="0" w:color="6599CD" w:themeColor="accent1" w:themeTint="99"/>
            </w:tcBorders>
          </w:tcPr>
          <w:p w14:paraId="0B0D6086" w14:textId="77777777" w:rsidR="00136EDB" w:rsidRDefault="00136EDB" w:rsidP="00136EDB">
            <w:pPr>
              <w:jc w:val="center"/>
              <w:cnfStyle w:val="100000000000" w:firstRow="1" w:lastRow="0" w:firstColumn="0" w:lastColumn="0" w:oddVBand="0" w:evenVBand="0" w:oddHBand="0" w:evenHBand="0" w:firstRowFirstColumn="0" w:firstRowLastColumn="0" w:lastRowFirstColumn="0" w:lastRowLastColumn="0"/>
            </w:pPr>
            <w:r>
              <w:t>Part Time</w:t>
            </w:r>
          </w:p>
        </w:tc>
      </w:tr>
      <w:tr w:rsidR="00136EDB" w14:paraId="72289C98" w14:textId="77777777" w:rsidTr="000C00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25" w:type="dxa"/>
            <w:tcBorders>
              <w:top w:val="single" w:sz="4" w:space="0" w:color="6599CD" w:themeColor="accent1" w:themeTint="99"/>
            </w:tcBorders>
          </w:tcPr>
          <w:p w14:paraId="003CF883" w14:textId="77777777" w:rsidR="00136EDB" w:rsidRPr="00475F4B" w:rsidRDefault="00136EDB" w:rsidP="00136EDB">
            <w:pPr>
              <w:rPr>
                <w:b w:val="0"/>
              </w:rPr>
            </w:pPr>
            <w:r>
              <w:rPr>
                <w:b w:val="0"/>
              </w:rPr>
              <w:t>WIOA Title I Adult, Dislocated Worker</w:t>
            </w:r>
            <w:r w:rsidRPr="00475F4B">
              <w:rPr>
                <w:b w:val="0"/>
              </w:rPr>
              <w:t>,</w:t>
            </w:r>
            <w:r>
              <w:rPr>
                <w:b w:val="0"/>
              </w:rPr>
              <w:t xml:space="preserve"> and</w:t>
            </w:r>
            <w:r w:rsidRPr="00475F4B">
              <w:rPr>
                <w:b w:val="0"/>
              </w:rPr>
              <w:t xml:space="preserve"> Youth</w:t>
            </w:r>
          </w:p>
        </w:tc>
        <w:tc>
          <w:tcPr>
            <w:tcW w:w="1260" w:type="dxa"/>
            <w:tcBorders>
              <w:top w:val="single" w:sz="4" w:space="0" w:color="6599CD" w:themeColor="accent1" w:themeTint="99"/>
            </w:tcBorders>
          </w:tcPr>
          <w:p w14:paraId="3E16707A" w14:textId="77777777" w:rsidR="00136EDB" w:rsidRPr="00475F4B" w:rsidRDefault="00136EDB" w:rsidP="00136EDB">
            <w:pPr>
              <w:jc w:val="center"/>
              <w:cnfStyle w:val="000000100000" w:firstRow="0" w:lastRow="0" w:firstColumn="0" w:lastColumn="0" w:oddVBand="0" w:evenVBand="0" w:oddHBand="1" w:evenHBand="0" w:firstRowFirstColumn="0" w:firstRowLastColumn="0" w:lastRowFirstColumn="0" w:lastRowLastColumn="0"/>
            </w:pPr>
            <w:r w:rsidRPr="00475F4B">
              <w:t>X</w:t>
            </w:r>
          </w:p>
        </w:tc>
        <w:tc>
          <w:tcPr>
            <w:tcW w:w="1260" w:type="dxa"/>
            <w:tcBorders>
              <w:top w:val="single" w:sz="4" w:space="0" w:color="6599CD" w:themeColor="accent1" w:themeTint="99"/>
            </w:tcBorders>
          </w:tcPr>
          <w:p w14:paraId="7DE5C0F6" w14:textId="77777777" w:rsidR="00136EDB" w:rsidRPr="00475F4B" w:rsidRDefault="00136EDB" w:rsidP="00136EDB">
            <w:pPr>
              <w:jc w:val="center"/>
              <w:cnfStyle w:val="000000100000" w:firstRow="0" w:lastRow="0" w:firstColumn="0" w:lastColumn="0" w:oddVBand="0" w:evenVBand="0" w:oddHBand="1" w:evenHBand="0" w:firstRowFirstColumn="0" w:firstRowLastColumn="0" w:lastRowFirstColumn="0" w:lastRowLastColumn="0"/>
            </w:pPr>
          </w:p>
        </w:tc>
      </w:tr>
      <w:tr w:rsidR="00136EDB" w14:paraId="74D6CB64" w14:textId="77777777" w:rsidTr="00F326DB">
        <w:trPr>
          <w:cantSplit/>
        </w:trPr>
        <w:tc>
          <w:tcPr>
            <w:cnfStyle w:val="001000000000" w:firstRow="0" w:lastRow="0" w:firstColumn="1" w:lastColumn="0" w:oddVBand="0" w:evenVBand="0" w:oddHBand="0" w:evenHBand="0" w:firstRowFirstColumn="0" w:firstRowLastColumn="0" w:lastRowFirstColumn="0" w:lastRowLastColumn="0"/>
            <w:tcW w:w="7025" w:type="dxa"/>
          </w:tcPr>
          <w:p w14:paraId="1B0C5D8B" w14:textId="77777777" w:rsidR="00136EDB" w:rsidRPr="00475F4B" w:rsidRDefault="00136EDB" w:rsidP="00136EDB">
            <w:pPr>
              <w:rPr>
                <w:b w:val="0"/>
              </w:rPr>
            </w:pPr>
            <w:r w:rsidRPr="00475F4B">
              <w:rPr>
                <w:b w:val="0"/>
              </w:rPr>
              <w:t>WIOA Title II Adult Education</w:t>
            </w:r>
          </w:p>
        </w:tc>
        <w:tc>
          <w:tcPr>
            <w:tcW w:w="1260" w:type="dxa"/>
          </w:tcPr>
          <w:p w14:paraId="446D6DBF" w14:textId="77777777" w:rsidR="00136EDB" w:rsidRPr="00475F4B" w:rsidRDefault="00136EDB" w:rsidP="00136EDB">
            <w:pPr>
              <w:jc w:val="center"/>
              <w:cnfStyle w:val="000000000000" w:firstRow="0" w:lastRow="0" w:firstColumn="0" w:lastColumn="0" w:oddVBand="0" w:evenVBand="0" w:oddHBand="0" w:evenHBand="0" w:firstRowFirstColumn="0" w:firstRowLastColumn="0" w:lastRowFirstColumn="0" w:lastRowLastColumn="0"/>
            </w:pPr>
          </w:p>
        </w:tc>
        <w:tc>
          <w:tcPr>
            <w:tcW w:w="1260" w:type="dxa"/>
          </w:tcPr>
          <w:p w14:paraId="35180078" w14:textId="77777777" w:rsidR="00136EDB" w:rsidRPr="00475F4B" w:rsidRDefault="00136EDB" w:rsidP="00136EDB">
            <w:pPr>
              <w:jc w:val="center"/>
              <w:cnfStyle w:val="000000000000" w:firstRow="0" w:lastRow="0" w:firstColumn="0" w:lastColumn="0" w:oddVBand="0" w:evenVBand="0" w:oddHBand="0" w:evenHBand="0" w:firstRowFirstColumn="0" w:firstRowLastColumn="0" w:lastRowFirstColumn="0" w:lastRowLastColumn="0"/>
            </w:pPr>
            <w:r w:rsidRPr="00475F4B">
              <w:t>X</w:t>
            </w:r>
          </w:p>
        </w:tc>
      </w:tr>
      <w:tr w:rsidR="00136EDB" w14:paraId="48CA5BBE" w14:textId="77777777" w:rsidTr="000C00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25" w:type="dxa"/>
            <w:tcBorders>
              <w:bottom w:val="single" w:sz="4" w:space="0" w:color="6599CD" w:themeColor="accent1" w:themeTint="99"/>
            </w:tcBorders>
          </w:tcPr>
          <w:p w14:paraId="6F45A653" w14:textId="77777777" w:rsidR="00136EDB" w:rsidRPr="00475F4B" w:rsidRDefault="00136EDB" w:rsidP="00136EDB">
            <w:pPr>
              <w:rPr>
                <w:b w:val="0"/>
              </w:rPr>
            </w:pPr>
            <w:r w:rsidRPr="00475F4B">
              <w:rPr>
                <w:b w:val="0"/>
              </w:rPr>
              <w:t>WIOA Title III Wagner-Peyser</w:t>
            </w:r>
          </w:p>
        </w:tc>
        <w:tc>
          <w:tcPr>
            <w:tcW w:w="1260" w:type="dxa"/>
            <w:tcBorders>
              <w:bottom w:val="single" w:sz="4" w:space="0" w:color="6599CD" w:themeColor="accent1" w:themeTint="99"/>
            </w:tcBorders>
          </w:tcPr>
          <w:p w14:paraId="5E0AA6AD" w14:textId="77777777" w:rsidR="00136EDB" w:rsidRPr="00475F4B" w:rsidRDefault="00136EDB" w:rsidP="00136EDB">
            <w:pPr>
              <w:jc w:val="center"/>
              <w:cnfStyle w:val="000000100000" w:firstRow="0" w:lastRow="0" w:firstColumn="0" w:lastColumn="0" w:oddVBand="0" w:evenVBand="0" w:oddHBand="1" w:evenHBand="0" w:firstRowFirstColumn="0" w:firstRowLastColumn="0" w:lastRowFirstColumn="0" w:lastRowLastColumn="0"/>
            </w:pPr>
            <w:r w:rsidRPr="00475F4B">
              <w:t>X</w:t>
            </w:r>
          </w:p>
        </w:tc>
        <w:tc>
          <w:tcPr>
            <w:tcW w:w="1260" w:type="dxa"/>
            <w:tcBorders>
              <w:bottom w:val="single" w:sz="4" w:space="0" w:color="6599CD" w:themeColor="accent1" w:themeTint="99"/>
            </w:tcBorders>
          </w:tcPr>
          <w:p w14:paraId="59A923AC" w14:textId="77777777" w:rsidR="00136EDB" w:rsidRPr="00475F4B" w:rsidRDefault="00136EDB" w:rsidP="00136EDB">
            <w:pPr>
              <w:jc w:val="center"/>
              <w:cnfStyle w:val="000000100000" w:firstRow="0" w:lastRow="0" w:firstColumn="0" w:lastColumn="0" w:oddVBand="0" w:evenVBand="0" w:oddHBand="1" w:evenHBand="0" w:firstRowFirstColumn="0" w:firstRowLastColumn="0" w:lastRowFirstColumn="0" w:lastRowLastColumn="0"/>
            </w:pPr>
          </w:p>
        </w:tc>
      </w:tr>
      <w:tr w:rsidR="00136EDB" w14:paraId="5999A13B" w14:textId="77777777" w:rsidTr="00F326DB">
        <w:trPr>
          <w:cantSplit/>
        </w:trPr>
        <w:tc>
          <w:tcPr>
            <w:cnfStyle w:val="001000000000" w:firstRow="0" w:lastRow="0" w:firstColumn="1" w:lastColumn="0" w:oddVBand="0" w:evenVBand="0" w:oddHBand="0" w:evenHBand="0" w:firstRowFirstColumn="0" w:firstRowLastColumn="0" w:lastRowFirstColumn="0" w:lastRowLastColumn="0"/>
            <w:tcW w:w="7025" w:type="dxa"/>
          </w:tcPr>
          <w:p w14:paraId="162E7532" w14:textId="06EA24F6" w:rsidR="00136EDB" w:rsidRPr="00475F4B" w:rsidRDefault="00136EDB" w:rsidP="00136EDB">
            <w:pPr>
              <w:rPr>
                <w:b w:val="0"/>
              </w:rPr>
            </w:pPr>
            <w:r w:rsidRPr="00475F4B">
              <w:rPr>
                <w:b w:val="0"/>
              </w:rPr>
              <w:t>WIOA Title IV V</w:t>
            </w:r>
            <w:r w:rsidR="004F6E6E">
              <w:rPr>
                <w:b w:val="0"/>
              </w:rPr>
              <w:t>ocational Rehabilitation</w:t>
            </w:r>
          </w:p>
        </w:tc>
        <w:tc>
          <w:tcPr>
            <w:tcW w:w="1260" w:type="dxa"/>
          </w:tcPr>
          <w:p w14:paraId="0F52CB98" w14:textId="77777777" w:rsidR="00136EDB" w:rsidRPr="00475F4B" w:rsidRDefault="00136EDB" w:rsidP="00136EDB">
            <w:pPr>
              <w:jc w:val="center"/>
              <w:cnfStyle w:val="000000000000" w:firstRow="0" w:lastRow="0" w:firstColumn="0" w:lastColumn="0" w:oddVBand="0" w:evenVBand="0" w:oddHBand="0" w:evenHBand="0" w:firstRowFirstColumn="0" w:firstRowLastColumn="0" w:lastRowFirstColumn="0" w:lastRowLastColumn="0"/>
            </w:pPr>
          </w:p>
        </w:tc>
        <w:tc>
          <w:tcPr>
            <w:tcW w:w="1260" w:type="dxa"/>
          </w:tcPr>
          <w:p w14:paraId="7659442E" w14:textId="77777777" w:rsidR="00136EDB" w:rsidRPr="00475F4B" w:rsidRDefault="00136EDB" w:rsidP="00136EDB">
            <w:pPr>
              <w:jc w:val="center"/>
              <w:cnfStyle w:val="000000000000" w:firstRow="0" w:lastRow="0" w:firstColumn="0" w:lastColumn="0" w:oddVBand="0" w:evenVBand="0" w:oddHBand="0" w:evenHBand="0" w:firstRowFirstColumn="0" w:firstRowLastColumn="0" w:lastRowFirstColumn="0" w:lastRowLastColumn="0"/>
            </w:pPr>
            <w:r w:rsidRPr="00475F4B">
              <w:t>X</w:t>
            </w:r>
          </w:p>
        </w:tc>
      </w:tr>
      <w:tr w:rsidR="00136EDB" w14:paraId="7BDC0DD7" w14:textId="77777777" w:rsidTr="00F326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25" w:type="dxa"/>
          </w:tcPr>
          <w:p w14:paraId="75CB2C79" w14:textId="77777777" w:rsidR="00136EDB" w:rsidRPr="00475F4B" w:rsidRDefault="00136EDB" w:rsidP="00136EDB">
            <w:pPr>
              <w:rPr>
                <w:b w:val="0"/>
              </w:rPr>
            </w:pPr>
            <w:r>
              <w:rPr>
                <w:b w:val="0"/>
              </w:rPr>
              <w:t>TANF (</w:t>
            </w:r>
            <w:r w:rsidRPr="00475F4B">
              <w:rPr>
                <w:b w:val="0"/>
              </w:rPr>
              <w:t>Dyer County</w:t>
            </w:r>
            <w:r>
              <w:rPr>
                <w:b w:val="0"/>
              </w:rPr>
              <w:t xml:space="preserve"> only</w:t>
            </w:r>
            <w:r w:rsidRPr="00475F4B">
              <w:rPr>
                <w:b w:val="0"/>
              </w:rPr>
              <w:t>)</w:t>
            </w:r>
          </w:p>
        </w:tc>
        <w:tc>
          <w:tcPr>
            <w:tcW w:w="1260" w:type="dxa"/>
          </w:tcPr>
          <w:p w14:paraId="0E760835" w14:textId="17A3ECF6" w:rsidR="00136EDB" w:rsidRPr="00475F4B" w:rsidRDefault="00A77853" w:rsidP="00136EDB">
            <w:pPr>
              <w:jc w:val="center"/>
              <w:cnfStyle w:val="000000100000" w:firstRow="0" w:lastRow="0" w:firstColumn="0" w:lastColumn="0" w:oddVBand="0" w:evenVBand="0" w:oddHBand="1" w:evenHBand="0" w:firstRowFirstColumn="0" w:firstRowLastColumn="0" w:lastRowFirstColumn="0" w:lastRowLastColumn="0"/>
            </w:pPr>
            <w:r>
              <w:t>X</w:t>
            </w:r>
          </w:p>
        </w:tc>
        <w:tc>
          <w:tcPr>
            <w:tcW w:w="1260" w:type="dxa"/>
          </w:tcPr>
          <w:p w14:paraId="6125A29B" w14:textId="06C6553D" w:rsidR="00136EDB" w:rsidRPr="00475F4B" w:rsidRDefault="00136EDB" w:rsidP="00136EDB">
            <w:pPr>
              <w:jc w:val="center"/>
              <w:cnfStyle w:val="000000100000" w:firstRow="0" w:lastRow="0" w:firstColumn="0" w:lastColumn="0" w:oddVBand="0" w:evenVBand="0" w:oddHBand="1" w:evenHBand="0" w:firstRowFirstColumn="0" w:firstRowLastColumn="0" w:lastRowFirstColumn="0" w:lastRowLastColumn="0"/>
            </w:pPr>
          </w:p>
        </w:tc>
      </w:tr>
      <w:tr w:rsidR="00136EDB" w14:paraId="057D4CB3" w14:textId="77777777" w:rsidTr="000C0070">
        <w:trPr>
          <w:cantSplit/>
        </w:trPr>
        <w:tc>
          <w:tcPr>
            <w:cnfStyle w:val="001000000000" w:firstRow="0" w:lastRow="0" w:firstColumn="1" w:lastColumn="0" w:oddVBand="0" w:evenVBand="0" w:oddHBand="0" w:evenHBand="0" w:firstRowFirstColumn="0" w:firstRowLastColumn="0" w:lastRowFirstColumn="0" w:lastRowLastColumn="0"/>
            <w:tcW w:w="7025" w:type="dxa"/>
            <w:tcBorders>
              <w:bottom w:val="single" w:sz="4" w:space="0" w:color="6599CD" w:themeColor="accent1" w:themeTint="99"/>
            </w:tcBorders>
          </w:tcPr>
          <w:p w14:paraId="440BE2C6" w14:textId="77777777" w:rsidR="00136EDB" w:rsidRPr="00475F4B" w:rsidRDefault="00136EDB" w:rsidP="00136EDB">
            <w:pPr>
              <w:rPr>
                <w:b w:val="0"/>
              </w:rPr>
            </w:pPr>
            <w:r>
              <w:rPr>
                <w:b w:val="0"/>
              </w:rPr>
              <w:t>RESEA</w:t>
            </w:r>
          </w:p>
        </w:tc>
        <w:tc>
          <w:tcPr>
            <w:tcW w:w="1260" w:type="dxa"/>
            <w:tcBorders>
              <w:bottom w:val="single" w:sz="4" w:space="0" w:color="6599CD" w:themeColor="accent1" w:themeTint="99"/>
            </w:tcBorders>
          </w:tcPr>
          <w:p w14:paraId="17078E8A" w14:textId="77777777" w:rsidR="00136EDB" w:rsidRPr="00475F4B" w:rsidRDefault="00136EDB" w:rsidP="00136EDB">
            <w:pPr>
              <w:jc w:val="center"/>
              <w:cnfStyle w:val="000000000000" w:firstRow="0" w:lastRow="0" w:firstColumn="0" w:lastColumn="0" w:oddVBand="0" w:evenVBand="0" w:oddHBand="0" w:evenHBand="0" w:firstRowFirstColumn="0" w:firstRowLastColumn="0" w:lastRowFirstColumn="0" w:lastRowLastColumn="0"/>
            </w:pPr>
            <w:r w:rsidRPr="00A77853">
              <w:t>X</w:t>
            </w:r>
          </w:p>
        </w:tc>
        <w:tc>
          <w:tcPr>
            <w:tcW w:w="1260" w:type="dxa"/>
            <w:tcBorders>
              <w:bottom w:val="single" w:sz="4" w:space="0" w:color="6599CD" w:themeColor="accent1" w:themeTint="99"/>
            </w:tcBorders>
          </w:tcPr>
          <w:p w14:paraId="17F3F7FC" w14:textId="77777777" w:rsidR="00136EDB" w:rsidRPr="00475F4B" w:rsidRDefault="00136EDB" w:rsidP="00136EDB">
            <w:pPr>
              <w:jc w:val="center"/>
              <w:cnfStyle w:val="000000000000" w:firstRow="0" w:lastRow="0" w:firstColumn="0" w:lastColumn="0" w:oddVBand="0" w:evenVBand="0" w:oddHBand="0" w:evenHBand="0" w:firstRowFirstColumn="0" w:firstRowLastColumn="0" w:lastRowFirstColumn="0" w:lastRowLastColumn="0"/>
            </w:pPr>
          </w:p>
        </w:tc>
      </w:tr>
      <w:tr w:rsidR="00136EDB" w14:paraId="06160EF6" w14:textId="77777777" w:rsidTr="000C00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25" w:type="dxa"/>
            <w:tcBorders>
              <w:bottom w:val="single" w:sz="24" w:space="0" w:color="979997" w:themeColor="text1" w:themeTint="80"/>
            </w:tcBorders>
          </w:tcPr>
          <w:p w14:paraId="32F433D0" w14:textId="5F98B2A1" w:rsidR="00136EDB" w:rsidRPr="00475F4B" w:rsidRDefault="00136EDB" w:rsidP="00136EDB">
            <w:pPr>
              <w:rPr>
                <w:b w:val="0"/>
              </w:rPr>
            </w:pPr>
            <w:r>
              <w:rPr>
                <w:b w:val="0"/>
              </w:rPr>
              <w:t>Other: SNAP E&amp;T, Veterans Services, TAA, Alien Labor Certification</w:t>
            </w:r>
            <w:r w:rsidR="00A77853">
              <w:rPr>
                <w:b w:val="0"/>
              </w:rPr>
              <w:t xml:space="preserve"> (Car</w:t>
            </w:r>
            <w:r w:rsidR="004F6E6E">
              <w:rPr>
                <w:b w:val="0"/>
              </w:rPr>
              <w:t>r</w:t>
            </w:r>
            <w:r w:rsidR="00A77853">
              <w:rPr>
                <w:b w:val="0"/>
              </w:rPr>
              <w:t>oll County only)</w:t>
            </w:r>
          </w:p>
        </w:tc>
        <w:tc>
          <w:tcPr>
            <w:tcW w:w="1260" w:type="dxa"/>
            <w:tcBorders>
              <w:bottom w:val="single" w:sz="24" w:space="0" w:color="979997" w:themeColor="text1" w:themeTint="80"/>
            </w:tcBorders>
          </w:tcPr>
          <w:p w14:paraId="5D7482A9" w14:textId="77777777" w:rsidR="00136EDB" w:rsidRPr="00747183" w:rsidRDefault="00136EDB" w:rsidP="00136EDB">
            <w:pPr>
              <w:jc w:val="center"/>
              <w:cnfStyle w:val="000000100000" w:firstRow="0" w:lastRow="0" w:firstColumn="0" w:lastColumn="0" w:oddVBand="0" w:evenVBand="0" w:oddHBand="1" w:evenHBand="0" w:firstRowFirstColumn="0" w:firstRowLastColumn="0" w:lastRowFirstColumn="0" w:lastRowLastColumn="0"/>
              <w:rPr>
                <w:highlight w:val="yellow"/>
              </w:rPr>
            </w:pPr>
          </w:p>
        </w:tc>
        <w:tc>
          <w:tcPr>
            <w:tcW w:w="1260" w:type="dxa"/>
            <w:tcBorders>
              <w:bottom w:val="single" w:sz="24" w:space="0" w:color="979997" w:themeColor="text1" w:themeTint="80"/>
            </w:tcBorders>
          </w:tcPr>
          <w:p w14:paraId="59C56DE7" w14:textId="77777777" w:rsidR="00136EDB" w:rsidRPr="00747183" w:rsidRDefault="00136EDB" w:rsidP="00136EDB">
            <w:pPr>
              <w:jc w:val="center"/>
              <w:cnfStyle w:val="000000100000" w:firstRow="0" w:lastRow="0" w:firstColumn="0" w:lastColumn="0" w:oddVBand="0" w:evenVBand="0" w:oddHBand="1" w:evenHBand="0" w:firstRowFirstColumn="0" w:firstRowLastColumn="0" w:lastRowFirstColumn="0" w:lastRowLastColumn="0"/>
              <w:rPr>
                <w:highlight w:val="yellow"/>
              </w:rPr>
            </w:pPr>
            <w:r w:rsidRPr="00A77853">
              <w:t>X</w:t>
            </w:r>
          </w:p>
        </w:tc>
      </w:tr>
    </w:tbl>
    <w:p w14:paraId="404A7FA7" w14:textId="029A1545" w:rsidR="006B754C" w:rsidRDefault="000E6EE2" w:rsidP="00CC11D5">
      <w:pPr>
        <w:spacing w:before="120" w:after="120"/>
      </w:pPr>
      <w:r>
        <w:t xml:space="preserve">Staff offering WIOA </w:t>
      </w:r>
      <w:r w:rsidR="00B33D16">
        <w:t xml:space="preserve">Title </w:t>
      </w:r>
      <w:r w:rsidR="00720ABC" w:rsidRPr="00720ABC">
        <w:t xml:space="preserve">I and </w:t>
      </w:r>
      <w:r>
        <w:t xml:space="preserve">Title </w:t>
      </w:r>
      <w:r w:rsidR="00720ABC" w:rsidRPr="00720ABC">
        <w:t>I</w:t>
      </w:r>
      <w:r>
        <w:t>II and RESEA services</w:t>
      </w:r>
      <w:r w:rsidR="00720ABC" w:rsidRPr="00720ABC">
        <w:t xml:space="preserve"> work out of the comprehensive AJCs full-time, while the rest of the partners have staff on-site on certain days and times.</w:t>
      </w:r>
      <w:r w:rsidR="00720ABC">
        <w:t xml:space="preserve"> </w:t>
      </w:r>
      <w:r w:rsidR="00850C9F">
        <w:t>As Jennifer Bane, NWTN Executive Director describes it: “Co-location first and foremost is the best we can do to really lay the foundation for everything else.”</w:t>
      </w:r>
    </w:p>
    <w:p w14:paraId="1EB1E1C7" w14:textId="28FBD89F" w:rsidR="006B754C" w:rsidRDefault="00090B58" w:rsidP="00CC11D5">
      <w:pPr>
        <w:pStyle w:val="Heading4"/>
        <w:spacing w:line="240" w:lineRule="auto"/>
      </w:pPr>
      <w:bookmarkStart w:id="3" w:name="_Integrated_Functions:_Reception,"/>
      <w:bookmarkEnd w:id="3"/>
      <w:r>
        <w:t xml:space="preserve">Integrated </w:t>
      </w:r>
      <w:r w:rsidR="008C3650">
        <w:t xml:space="preserve">Functions: </w:t>
      </w:r>
      <w:r>
        <w:t xml:space="preserve">Reception, </w:t>
      </w:r>
      <w:r w:rsidRPr="002C455F">
        <w:t>Intake</w:t>
      </w:r>
      <w:r>
        <w:t>, Resource Room</w:t>
      </w:r>
      <w:r w:rsidR="006B754C">
        <w:t>,</w:t>
      </w:r>
      <w:r w:rsidR="008C3650">
        <w:t xml:space="preserve"> </w:t>
      </w:r>
      <w:r w:rsidR="006B754C">
        <w:t xml:space="preserve">and </w:t>
      </w:r>
      <w:r w:rsidR="008C3650">
        <w:t>Workshops</w:t>
      </w:r>
    </w:p>
    <w:p w14:paraId="0C191542" w14:textId="27EA1536" w:rsidR="00720ABC" w:rsidRDefault="00720ABC" w:rsidP="00CC11D5">
      <w:pPr>
        <w:spacing w:before="120" w:after="120"/>
      </w:pPr>
      <w:r w:rsidRPr="00720ABC">
        <w:t>All AJCs have integrated their welcome area, resource room, and the initial intake process. The OSO staffs these functions in the six largest counties, with costs shared by all partners; Title I staff provide those services in the affiliate AJCs in the three smallest counties. The OSO coordinates with all the partners to work out a shared coverage schedule during lunch periods, extended hours, and days when OSO staff will be out. Because Title I and Title III staff are on site in the comprehensive center full-time, and Title I is in all AJCs, they provide most of the wrap-around coverage.</w:t>
      </w:r>
    </w:p>
    <w:p w14:paraId="39512978" w14:textId="31958919" w:rsidR="00720ABC" w:rsidRDefault="00720ABC" w:rsidP="00CC11D5">
      <w:pPr>
        <w:spacing w:before="120" w:after="120"/>
      </w:pPr>
      <w:r w:rsidRPr="00720ABC">
        <w:t xml:space="preserve">When a customer enters the AJC, a knowledgeable, cross-trained OSO staff person in the welcome area greets them and uses an integrated intake form to get to know their needs. Staff use the intake form to identify the kinds of services that will be most helpful to the </w:t>
      </w:r>
      <w:proofErr w:type="gramStart"/>
      <w:r w:rsidRPr="00720ABC">
        <w:t>client, and</w:t>
      </w:r>
      <w:proofErr w:type="gramEnd"/>
      <w:r w:rsidRPr="00720ABC">
        <w:t xml:space="preserve"> may provide additional services such as labor market information or job search assistance in the resource room or </w:t>
      </w:r>
      <w:r w:rsidR="00DE0C13">
        <w:t xml:space="preserve">may </w:t>
      </w:r>
      <w:r w:rsidRPr="00720ABC">
        <w:t xml:space="preserve">make a referral – with a personal hand-off – for eligibility determination and individualized career services to the appropriate </w:t>
      </w:r>
      <w:r w:rsidR="00DE0C13">
        <w:t xml:space="preserve">WIOA, SNAP E&amp;T, RESEA, or TANF </w:t>
      </w:r>
      <w:r w:rsidRPr="00720ABC">
        <w:t xml:space="preserve">staff person in the AJC. </w:t>
      </w:r>
      <w:r w:rsidR="00DE0C13">
        <w:t xml:space="preserve">(For partners not in the AJC, staff still attempt a warm hand-off by connecting the customer to the partner by phone while the customer is in the AJC.) </w:t>
      </w:r>
      <w:r w:rsidRPr="00720ABC">
        <w:t>For the most part, staff try to talk about services and not programs, and, while each may be funded by different programs, they all wear AJC badges and use AJC branding in the center and on materials.</w:t>
      </w:r>
    </w:p>
    <w:p w14:paraId="4322C90D" w14:textId="6C2EB6EE" w:rsidR="006B754C" w:rsidRPr="00720ABC" w:rsidRDefault="00720ABC" w:rsidP="00CC11D5">
      <w:pPr>
        <w:spacing w:before="120" w:after="120"/>
      </w:pPr>
      <w:r w:rsidRPr="00720ABC">
        <w:t>NWTN has also integrated workshop planning and delivery. Partners coordinate delivery</w:t>
      </w:r>
      <w:r w:rsidR="003516B3">
        <w:t xml:space="preserve"> of the various workshops, with Title I, III, and community partner workshops</w:t>
      </w:r>
      <w:r w:rsidRPr="00720ABC">
        <w:t xml:space="preserve"> open to all customers. </w:t>
      </w:r>
      <w:r w:rsidR="003516B3">
        <w:t>For instance, open workshops i</w:t>
      </w:r>
      <w:r w:rsidRPr="00720ABC">
        <w:t>n the Dyersburg AJC</w:t>
      </w:r>
      <w:r w:rsidR="003516B3">
        <w:t xml:space="preserve"> include resume writing (provided by</w:t>
      </w:r>
      <w:r w:rsidRPr="00720ABC">
        <w:t xml:space="preserve"> Wagner-Peyser staff</w:t>
      </w:r>
      <w:r w:rsidR="003516B3">
        <w:t xml:space="preserve">), </w:t>
      </w:r>
      <w:r w:rsidRPr="00720ABC">
        <w:t>interviewing</w:t>
      </w:r>
      <w:r w:rsidR="003516B3">
        <w:t xml:space="preserve"> (provided by WIOA Title I staff)</w:t>
      </w:r>
      <w:r w:rsidRPr="00720ABC">
        <w:t>, entrepreneurship</w:t>
      </w:r>
      <w:r w:rsidR="003516B3">
        <w:t xml:space="preserve"> (offered by the small business center)</w:t>
      </w:r>
      <w:r w:rsidRPr="00720ABC">
        <w:t xml:space="preserve">, and </w:t>
      </w:r>
      <w:r w:rsidR="003516B3">
        <w:t>financial literacy (offered by community partner Operation Hope).</w:t>
      </w:r>
    </w:p>
    <w:p w14:paraId="351F1A5B" w14:textId="77777777" w:rsidR="00A80E46" w:rsidRDefault="00A80E46">
      <w:pPr>
        <w:rPr>
          <w:rFonts w:ascii="Gill Sans MT" w:hAnsi="Gill Sans MT"/>
          <w:b/>
          <w:color w:val="17406D"/>
          <w:spacing w:val="6"/>
          <w:sz w:val="25"/>
        </w:rPr>
      </w:pPr>
      <w:bookmarkStart w:id="4" w:name="_Co-Enrollment"/>
      <w:bookmarkEnd w:id="4"/>
      <w:r>
        <w:br w:type="page"/>
      </w:r>
    </w:p>
    <w:p w14:paraId="32B74260" w14:textId="3984C24F" w:rsidR="006B754C" w:rsidRPr="006B754C" w:rsidRDefault="003703E9" w:rsidP="00CC11D5">
      <w:pPr>
        <w:pStyle w:val="Heading4"/>
        <w:spacing w:line="240" w:lineRule="auto"/>
      </w:pPr>
      <w:r w:rsidRPr="00933998">
        <w:lastRenderedPageBreak/>
        <w:t>Co-Enrollment</w:t>
      </w:r>
    </w:p>
    <w:p w14:paraId="1E7BA332" w14:textId="4112C257" w:rsidR="003703E9" w:rsidRDefault="00933998" w:rsidP="00CC11D5">
      <w:pPr>
        <w:spacing w:before="120" w:after="120"/>
      </w:pPr>
      <w:r>
        <w:t xml:space="preserve">Customers are </w:t>
      </w:r>
      <w:r w:rsidR="000A190E">
        <w:t>strategically</w:t>
      </w:r>
      <w:r>
        <w:t xml:space="preserve"> co-enrolled in programs to better leverage funds. For example, </w:t>
      </w:r>
      <w:r w:rsidR="00072C5B">
        <w:t xml:space="preserve">WIOA Title I clients who are receiving Food Stamps are usually referred and co-enrolled in SNAP E&amp;T </w:t>
      </w:r>
      <w:r w:rsidR="00853B57">
        <w:t>to</w:t>
      </w:r>
      <w:r w:rsidR="00072C5B">
        <w:t xml:space="preserve"> extend the reach of funds for both programs. </w:t>
      </w:r>
      <w:r w:rsidR="00FA69B8">
        <w:t xml:space="preserve">And </w:t>
      </w:r>
      <w:r>
        <w:t>TANF pregnant and</w:t>
      </w:r>
      <w:r w:rsidR="006433C4">
        <w:t>/or</w:t>
      </w:r>
      <w:r>
        <w:t xml:space="preserve"> parenting youth are a </w:t>
      </w:r>
      <w:r w:rsidR="00FA69B8">
        <w:t>significant</w:t>
      </w:r>
      <w:r>
        <w:t xml:space="preserve"> referral source for the WIOA Title I youth program.</w:t>
      </w:r>
    </w:p>
    <w:p w14:paraId="372D2F78" w14:textId="77777777" w:rsidR="006B754C" w:rsidRPr="006B754C" w:rsidRDefault="00D574EB" w:rsidP="00CC11D5">
      <w:pPr>
        <w:pStyle w:val="Heading4"/>
        <w:spacing w:line="240" w:lineRule="auto"/>
      </w:pPr>
      <w:bookmarkStart w:id="5" w:name="_Unified_Business_Services"/>
      <w:bookmarkEnd w:id="5"/>
      <w:r w:rsidRPr="00665076">
        <w:t>Unified Business Services</w:t>
      </w:r>
    </w:p>
    <w:p w14:paraId="26C013D9" w14:textId="4971244E" w:rsidR="00D574EB" w:rsidRDefault="00720ABC" w:rsidP="00CC11D5">
      <w:pPr>
        <w:spacing w:before="120" w:after="120"/>
      </w:pPr>
      <w:r w:rsidRPr="00720ABC">
        <w:t xml:space="preserve">In NWTN, two business service representatives who work for the workforce board are the primary face of the job centers with business customers. They do most of the outreach and engagement and are part of the integrated Business Services Team that includes business services staff from WIOA Titles I-IV, TANF, Veterans programs, and TANF, as well as economic and community development partners. The team </w:t>
      </w:r>
      <w:r w:rsidR="004F6D2A">
        <w:t xml:space="preserve">meets monthly to </w:t>
      </w:r>
      <w:r w:rsidRPr="00720ABC">
        <w:t>coordinate activities</w:t>
      </w:r>
      <w:r w:rsidR="004F6D2A">
        <w:t>,</w:t>
      </w:r>
      <w:r w:rsidRPr="00720ABC">
        <w:t xml:space="preserve"> develop shared outreach strategies</w:t>
      </w:r>
      <w:r w:rsidR="004F6D2A">
        <w:t>,</w:t>
      </w:r>
      <w:r w:rsidRPr="00720ABC">
        <w:t xml:space="preserve"> and make sure local businesses are not bombarded with multiple contacts and have just one point of contact for their service needs.</w:t>
      </w:r>
      <w:r w:rsidR="004F6D2A">
        <w:t xml:space="preserve"> The OSO </w:t>
      </w:r>
      <w:r w:rsidR="004F6D2A" w:rsidRPr="004F6D2A">
        <w:t>manag</w:t>
      </w:r>
      <w:r w:rsidR="004F6D2A">
        <w:t>es the team</w:t>
      </w:r>
      <w:r w:rsidR="004F6D2A" w:rsidRPr="004F6D2A">
        <w:t xml:space="preserve"> and coordinat</w:t>
      </w:r>
      <w:r w:rsidR="004F6D2A">
        <w:t>es</w:t>
      </w:r>
      <w:r w:rsidR="004F6D2A" w:rsidRPr="004F6D2A">
        <w:t xml:space="preserve"> with partner programs to </w:t>
      </w:r>
      <w:r w:rsidR="0063788C">
        <w:t>designate the</w:t>
      </w:r>
      <w:r w:rsidR="004F6D2A" w:rsidRPr="004F6D2A">
        <w:t xml:space="preserve"> team lead</w:t>
      </w:r>
      <w:r w:rsidR="004F6D2A">
        <w:t>, who organizes the agendas and runs the monthly team meetings.</w:t>
      </w:r>
    </w:p>
    <w:p w14:paraId="0A680815" w14:textId="747210EF" w:rsidR="00BF11EE" w:rsidRDefault="00BF11EE" w:rsidP="00CC11D5">
      <w:pPr>
        <w:pStyle w:val="Heading3"/>
        <w:spacing w:line="240" w:lineRule="auto"/>
      </w:pPr>
      <w:bookmarkStart w:id="6" w:name="_Systems_that_Support"/>
      <w:bookmarkEnd w:id="6"/>
      <w:r>
        <w:t>Systems that Support Integrated Partner Service Delivery</w:t>
      </w:r>
    </w:p>
    <w:p w14:paraId="0D364F5C" w14:textId="77777777" w:rsidR="006B754C" w:rsidRDefault="003703E9" w:rsidP="00CC11D5">
      <w:pPr>
        <w:pStyle w:val="Heading4"/>
        <w:spacing w:line="240" w:lineRule="auto"/>
      </w:pPr>
      <w:bookmarkStart w:id="7" w:name="_Cross_Functional_Teams"/>
      <w:bookmarkEnd w:id="7"/>
      <w:r w:rsidRPr="00BC184D">
        <w:t>Cross Functional Team</w:t>
      </w:r>
      <w:r w:rsidRPr="00D33187">
        <w:t>s</w:t>
      </w:r>
    </w:p>
    <w:p w14:paraId="2AF653A7" w14:textId="0FBA7D27" w:rsidR="006B754C" w:rsidRPr="00720ABC" w:rsidRDefault="00720ABC" w:rsidP="00CC11D5">
      <w:pPr>
        <w:spacing w:before="120" w:after="120"/>
      </w:pPr>
      <w:r w:rsidRPr="00720ABC">
        <w:t xml:space="preserve">Partner staff – depending on their roles – are part of one or more of three cross-functional teams covering (1) the Welcome Function, (2) Career Development, and (3) Business Services. </w:t>
      </w:r>
      <w:r w:rsidR="000E72F6">
        <w:t>Because staff are spread across a large geographical area, t</w:t>
      </w:r>
      <w:r w:rsidRPr="00720ABC">
        <w:t xml:space="preserve">he teams meet by conference call monthly to share information, identify areas of shared strategic interest, and map out strategies to improve coordination, meet mutually beneficial goals, and streamline processes. These might be as simple as coordinating to host a job fair, or as complex as making a strategic decision to maximize co-enrollments between WIOA Title I Youth and Vocational Rehabilitation to give youth with disabilities more access to paid work experiences. </w:t>
      </w:r>
    </w:p>
    <w:p w14:paraId="3DB8E3DC" w14:textId="77777777" w:rsidR="006B754C" w:rsidRPr="006B754C" w:rsidRDefault="00A43E29" w:rsidP="00CC11D5">
      <w:pPr>
        <w:pStyle w:val="Heading4"/>
        <w:spacing w:line="240" w:lineRule="auto"/>
      </w:pPr>
      <w:bookmarkStart w:id="8" w:name="_Partially_Integrated_Data"/>
      <w:bookmarkEnd w:id="8"/>
      <w:r w:rsidRPr="00A43E29">
        <w:t>Partially Integrated Data Systems</w:t>
      </w:r>
    </w:p>
    <w:p w14:paraId="7EC044BE" w14:textId="542187D9" w:rsidR="00720ABC" w:rsidRPr="00720ABC" w:rsidRDefault="00720ABC" w:rsidP="00CC11D5">
      <w:pPr>
        <w:spacing w:before="120" w:after="120"/>
      </w:pPr>
      <w:r w:rsidRPr="00720ABC">
        <w:t xml:space="preserve">Tennessee’s </w:t>
      </w:r>
      <w:r w:rsidRPr="000E72F6">
        <w:t xml:space="preserve">Jobs4TN </w:t>
      </w:r>
      <w:r w:rsidRPr="00720ABC">
        <w:t xml:space="preserve">case management system </w:t>
      </w:r>
      <w:r w:rsidR="004F6D2A">
        <w:t xml:space="preserve">(Geographic Solutions’ Virtual </w:t>
      </w:r>
      <w:proofErr w:type="spellStart"/>
      <w:r w:rsidR="004F6D2A">
        <w:t>OneStop</w:t>
      </w:r>
      <w:proofErr w:type="spellEnd"/>
      <w:r w:rsidR="004F6D2A">
        <w:t xml:space="preserve">) </w:t>
      </w:r>
      <w:r w:rsidRPr="00720ABC">
        <w:t>allows for data sharing among WIOA Title I, II, III, RESEA, and SNAP E&amp;T. TANF and Vocational Rehabilitation use separate case management systems through the state Department of Human Services, which poses logistical challenges. NWTN outlined data sharing guidelines in the MOU and OSO contract to help partners track and share data, including the following work-arounds:</w:t>
      </w:r>
    </w:p>
    <w:p w14:paraId="311A2728" w14:textId="6D109ADD" w:rsidR="00720ABC" w:rsidRPr="0001372D" w:rsidRDefault="00720ABC" w:rsidP="00CC11D5">
      <w:pPr>
        <w:pStyle w:val="Bul-1"/>
        <w:spacing w:before="120" w:after="120"/>
      </w:pPr>
      <w:r w:rsidRPr="0001372D">
        <w:t xml:space="preserve">The OSO — which manages welcome and intake functions — makes and tracks referrals in the </w:t>
      </w:r>
      <w:r w:rsidRPr="000C063E">
        <w:t>Jobs4TN</w:t>
      </w:r>
      <w:r w:rsidRPr="0001372D">
        <w:t xml:space="preserve"> system for WIOA Title I, II, III, RESEA, and SNAP E&amp;T referrals. The OSO also tracks all referrals manually, which serves as a back-up</w:t>
      </w:r>
      <w:r w:rsidR="0063788C" w:rsidRPr="0001372D">
        <w:t>,</w:t>
      </w:r>
      <w:r w:rsidRPr="0001372D">
        <w:t xml:space="preserve"> allows N</w:t>
      </w:r>
      <w:r w:rsidR="0063788C" w:rsidRPr="0001372D">
        <w:t>WT</w:t>
      </w:r>
      <w:r w:rsidRPr="0001372D">
        <w:t>N to track referrals to partners (e.g., TANF and Vocat</w:t>
      </w:r>
      <w:r w:rsidR="00840BD5" w:rsidRPr="0001372D">
        <w:t>ional Rehabilitation) that do not</w:t>
      </w:r>
      <w:r w:rsidRPr="0001372D">
        <w:t xml:space="preserve"> utilize </w:t>
      </w:r>
      <w:r w:rsidRPr="000C063E">
        <w:t>Jobs4TN</w:t>
      </w:r>
      <w:r w:rsidR="0063788C" w:rsidRPr="0001372D">
        <w:t xml:space="preserve">, and helps NWTN keep a true picture of all referrals since </w:t>
      </w:r>
      <w:r w:rsidR="0063788C" w:rsidRPr="000C063E">
        <w:t xml:space="preserve">Jobs4TN </w:t>
      </w:r>
      <w:r w:rsidR="0063788C" w:rsidRPr="0001372D">
        <w:t>system has limit</w:t>
      </w:r>
      <w:r w:rsidR="003011CE" w:rsidRPr="0001372D">
        <w:t>ed capability</w:t>
      </w:r>
      <w:r w:rsidR="0063788C" w:rsidRPr="0001372D">
        <w:t xml:space="preserve"> to track multiple co-enrollments for an individual.</w:t>
      </w:r>
    </w:p>
    <w:p w14:paraId="3446F54A" w14:textId="3F5D7A63" w:rsidR="003011CE" w:rsidRPr="0001372D" w:rsidRDefault="003011CE" w:rsidP="00CC11D5">
      <w:pPr>
        <w:pStyle w:val="Bul-1"/>
        <w:spacing w:before="120" w:after="120"/>
      </w:pPr>
      <w:r w:rsidRPr="0001372D">
        <w:t>Clients sign a release of information on their referral form, allowing the OSO to share intake information with partner programs.</w:t>
      </w:r>
    </w:p>
    <w:p w14:paraId="535D065E" w14:textId="04550F53" w:rsidR="00720ABC" w:rsidRPr="00CF1C37" w:rsidRDefault="00720871" w:rsidP="00CC11D5">
      <w:pPr>
        <w:pStyle w:val="Bul-1"/>
        <w:spacing w:before="120" w:after="120"/>
      </w:pPr>
      <w:r>
        <w:rPr>
          <w:noProof/>
        </w:rPr>
        <w:lastRenderedPageBreak/>
        <mc:AlternateContent>
          <mc:Choice Requires="wpg">
            <w:drawing>
              <wp:anchor distT="0" distB="0" distL="114300" distR="114300" simplePos="0" relativeHeight="251658243" behindDoc="0" locked="0" layoutInCell="1" allowOverlap="1" wp14:anchorId="6B802A53" wp14:editId="3697C2DD">
                <wp:simplePos x="0" y="0"/>
                <wp:positionH relativeFrom="column">
                  <wp:posOffset>2867025</wp:posOffset>
                </wp:positionH>
                <wp:positionV relativeFrom="paragraph">
                  <wp:posOffset>0</wp:posOffset>
                </wp:positionV>
                <wp:extent cx="3851275" cy="4743450"/>
                <wp:effectExtent l="76200" t="0" r="130175" b="133350"/>
                <wp:wrapSquare wrapText="bothSides"/>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1275" cy="4743450"/>
                          <a:chOff x="0" y="0"/>
                          <a:chExt cx="3851275" cy="4743450"/>
                        </a:xfrm>
                      </wpg:grpSpPr>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61950"/>
                            <a:ext cx="3847465" cy="438150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wps:wsp>
                        <wps:cNvPr id="3" name="Text Box 3"/>
                        <wps:cNvSpPr txBox="1"/>
                        <wps:spPr>
                          <a:xfrm>
                            <a:off x="0" y="0"/>
                            <a:ext cx="3851275" cy="228600"/>
                          </a:xfrm>
                          <a:prstGeom prst="rect">
                            <a:avLst/>
                          </a:prstGeom>
                          <a:solidFill>
                            <a:prstClr val="white"/>
                          </a:solidFill>
                          <a:ln>
                            <a:noFill/>
                          </a:ln>
                          <a:effectLst/>
                        </wps:spPr>
                        <wps:txbx>
                          <w:txbxContent>
                            <w:p w14:paraId="256581E0" w14:textId="77777777" w:rsidR="00DE0C13" w:rsidRPr="00B715F0" w:rsidRDefault="00DE0C13" w:rsidP="00DE0C13">
                              <w:pPr>
                                <w:pStyle w:val="Caption"/>
                                <w:jc w:val="center"/>
                                <w:rPr>
                                  <w:b/>
                                  <w:sz w:val="40"/>
                                  <w:szCs w:val="28"/>
                                </w:rPr>
                              </w:pPr>
                              <w:r w:rsidRPr="00B715F0">
                                <w:rPr>
                                  <w:b/>
                                  <w:sz w:val="28"/>
                                </w:rPr>
                                <w:t>NW Tennessee Performance Dashboard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B802A53" id="Group 5" o:spid="_x0000_s1026" alt="&quot;&quot;" style="position:absolute;left:0;text-align:left;margin-left:225.75pt;margin-top:0;width:303.25pt;height:373.5pt;z-index:251658243" coordsize="38512,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619;width:38474;height:4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" stroked="t" strokecolor="#00568f [2408]" strokeweight="3pt">
                  <v:stroke endcap="square"/>
                  <v:imagedata r:id="rId15" o:title=""/>
                  <v:shadow on="t" color="black" opacity="28180f" origin="-.5,-.5" offset=".74836mm,.74836mm"/>
                  <v:path arrowok="t"/>
                </v:shape>
                <v:shapetype id="_x0000_t202" coordsize="21600,21600" o:spt="202" path="m,l,21600r21600,l21600,xe">
                  <v:stroke joinstyle="miter"/>
                  <v:path gradientshapeok="t" o:connecttype="rect"/>
                </v:shapetype>
                <v:shape id="Text Box 3" o:spid="_x0000_s1028" type="#_x0000_t202" style="position:absolute;width:3851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256581E0" w14:textId="77777777" w:rsidR="00DE0C13" w:rsidRPr="00B715F0" w:rsidRDefault="00DE0C13" w:rsidP="00DE0C13">
                        <w:pPr>
                          <w:pStyle w:val="Caption"/>
                          <w:jc w:val="center"/>
                          <w:rPr>
                            <w:b/>
                            <w:sz w:val="40"/>
                            <w:szCs w:val="28"/>
                          </w:rPr>
                        </w:pPr>
                        <w:r w:rsidRPr="00B715F0">
                          <w:rPr>
                            <w:b/>
                            <w:sz w:val="28"/>
                          </w:rPr>
                          <w:t>NW Tennessee Performance Dashboard</w:t>
                        </w:r>
                      </w:p>
                    </w:txbxContent>
                  </v:textbox>
                </v:shape>
                <w10:wrap type="square"/>
              </v:group>
            </w:pict>
          </mc:Fallback>
        </mc:AlternateContent>
      </w:r>
      <w:r w:rsidR="00720ABC" w:rsidRPr="0001372D">
        <w:t xml:space="preserve">Information on outcomes and services for shared clients is pulled and shared among partners on a </w:t>
      </w:r>
      <w:r w:rsidR="00720ABC" w:rsidRPr="00CF1C37">
        <w:t>quarterly basis.</w:t>
      </w:r>
    </w:p>
    <w:p w14:paraId="1C244B09" w14:textId="75DE5D1D" w:rsidR="001F3757" w:rsidRPr="00CF1C37" w:rsidRDefault="001F3757" w:rsidP="00CC11D5">
      <w:pPr>
        <w:pStyle w:val="Bul-1"/>
        <w:spacing w:before="120" w:after="120"/>
      </w:pPr>
      <w:r w:rsidRPr="00CF1C37">
        <w:t>All partners report any additional referrals they make to the OSO each month</w:t>
      </w:r>
      <w:r w:rsidR="003011CE" w:rsidRPr="00CF1C37">
        <w:t>, so the OSO can keep track of all referrals within the system</w:t>
      </w:r>
      <w:r w:rsidRPr="00CF1C37">
        <w:t>.</w:t>
      </w:r>
    </w:p>
    <w:p w14:paraId="4850A803" w14:textId="6933D3E6" w:rsidR="006B754C" w:rsidRPr="000C063E" w:rsidRDefault="00292A8B" w:rsidP="00CC11D5">
      <w:pPr>
        <w:pStyle w:val="Bul-1"/>
        <w:spacing w:before="120" w:after="120"/>
      </w:pPr>
      <w:r>
        <w:t>With assistance from the</w:t>
      </w:r>
      <w:r w:rsidR="00720ABC" w:rsidRPr="00CF1C37">
        <w:t xml:space="preserve"> OSO</w:t>
      </w:r>
      <w:r>
        <w:t>, the Board</w:t>
      </w:r>
      <w:r w:rsidR="00720ABC" w:rsidRPr="00CF1C37">
        <w:t xml:space="preserve"> incorporates all data into a partner dashboard summarizing </w:t>
      </w:r>
      <w:r w:rsidR="00D44D93" w:rsidRPr="00CF1C37">
        <w:t>AJC visits, top reasons for visits, job seeker and employer customer satisfaction, business services (total OJT contracts, incumbent worker contracts, and job fairs), and the unemployment rate.</w:t>
      </w:r>
      <w:r w:rsidR="00720ABC" w:rsidRPr="00CF1C37">
        <w:t xml:space="preserve"> </w:t>
      </w:r>
    </w:p>
    <w:p w14:paraId="7CDEFDF2" w14:textId="77777777" w:rsidR="006B754C" w:rsidRPr="006B754C" w:rsidRDefault="00665076" w:rsidP="00CC11D5">
      <w:pPr>
        <w:pStyle w:val="Heading4"/>
        <w:spacing w:line="240" w:lineRule="auto"/>
      </w:pPr>
      <w:bookmarkStart w:id="9" w:name="_State_Policies"/>
      <w:bookmarkEnd w:id="9"/>
      <w:r w:rsidRPr="00CF1C37">
        <w:t>State Policies</w:t>
      </w:r>
    </w:p>
    <w:p w14:paraId="6E441E02" w14:textId="342C7D32" w:rsidR="00A05523" w:rsidRDefault="00720ABC" w:rsidP="00CC11D5">
      <w:pPr>
        <w:spacing w:before="120" w:after="120"/>
      </w:pPr>
      <w:r w:rsidRPr="00720ABC">
        <w:t>While WIOA’s shared performance measure</w:t>
      </w:r>
      <w:r w:rsidR="00E173C3">
        <w:t>s</w:t>
      </w:r>
      <w:r w:rsidRPr="00720ABC">
        <w:t xml:space="preserve"> promote service integration among WIOA Titles I – IV, the Tennessee Department of Labor and Workforce Development recently took a step to further encourage coordination by establishing enrollment and co-enrollment goals for target </w:t>
      </w:r>
      <w:r w:rsidR="00E173C3">
        <w:t xml:space="preserve">programs and </w:t>
      </w:r>
      <w:r w:rsidRPr="00720ABC">
        <w:t>populations</w:t>
      </w:r>
      <w:r w:rsidR="00691901">
        <w:t xml:space="preserve">. For example, the State set a 2020 goal for Northwest Tennessee to co-enroll </w:t>
      </w:r>
      <w:r w:rsidR="00DE0C13">
        <w:t>50 percent of</w:t>
      </w:r>
      <w:r w:rsidR="00691901">
        <w:t xml:space="preserve"> individuals receiving Trade Adjustment Assistance in the WIOA Title I Dislocated Worker Program. The State also set a </w:t>
      </w:r>
      <w:r w:rsidR="00AC79B6">
        <w:t xml:space="preserve">2020 </w:t>
      </w:r>
      <w:r w:rsidR="00691901">
        <w:t xml:space="preserve">goal for Northwest to serve </w:t>
      </w:r>
      <w:r w:rsidR="00AC79B6">
        <w:t>309</w:t>
      </w:r>
      <w:r w:rsidR="00691901">
        <w:t xml:space="preserve"> justice-involved individuals across all </w:t>
      </w:r>
      <w:proofErr w:type="gramStart"/>
      <w:r w:rsidR="00691901">
        <w:t>programs, and</w:t>
      </w:r>
      <w:proofErr w:type="gramEnd"/>
      <w:r w:rsidR="00691901">
        <w:t xml:space="preserve"> intends to roll</w:t>
      </w:r>
      <w:r w:rsidR="00E173C3">
        <w:t xml:space="preserve"> </w:t>
      </w:r>
      <w:r w:rsidR="00691901">
        <w:t>out similar goals for other populations with significant barriers in the near future (</w:t>
      </w:r>
      <w:r w:rsidR="00E173C3">
        <w:t>such as</w:t>
      </w:r>
      <w:r w:rsidR="00691901">
        <w:t xml:space="preserve"> people with disabilities, </w:t>
      </w:r>
      <w:r w:rsidR="00E173C3">
        <w:t>those who are older than 55, and those who are h</w:t>
      </w:r>
      <w:r w:rsidR="00691901">
        <w:t xml:space="preserve">omeless). </w:t>
      </w:r>
      <w:r w:rsidRPr="00720ABC">
        <w:t xml:space="preserve">Meeting these goals is not the responsibility of any </w:t>
      </w:r>
      <w:r w:rsidR="00E173C3">
        <w:t xml:space="preserve">one </w:t>
      </w:r>
      <w:r w:rsidRPr="00720ABC">
        <w:t xml:space="preserve">program, but a shared effort among </w:t>
      </w:r>
      <w:r w:rsidR="001F3757">
        <w:t xml:space="preserve">all the partners (including </w:t>
      </w:r>
      <w:r w:rsidRPr="00486985">
        <w:t>WIOA Title I, II, III</w:t>
      </w:r>
      <w:r w:rsidR="001F3757" w:rsidRPr="00486985">
        <w:t>, and IV, RESEA, TANF, and SNAP E&amp;T)</w:t>
      </w:r>
      <w:r w:rsidRPr="00486985">
        <w:t>. This</w:t>
      </w:r>
      <w:r w:rsidRPr="00720ABC">
        <w:t xml:space="preserve">, according to Executive Director Jennifer Bane, </w:t>
      </w:r>
      <w:r w:rsidR="00292A8B">
        <w:t xml:space="preserve">gives the partners something </w:t>
      </w:r>
      <w:r w:rsidRPr="00720ABC">
        <w:t>specific to strive for and reinforces the collaboration already in place in Northwest Tennessee.</w:t>
      </w:r>
    </w:p>
    <w:p w14:paraId="3C1D6078" w14:textId="19A2912B" w:rsidR="00720ABC" w:rsidRDefault="00720ABC" w:rsidP="00CC11D5">
      <w:pPr>
        <w:spacing w:before="120" w:after="120"/>
      </w:pPr>
      <w:r w:rsidRPr="00720ABC">
        <w:t xml:space="preserve">Tennessee also put out </w:t>
      </w:r>
      <w:r w:rsidR="00A05523">
        <w:t xml:space="preserve">other policies that encouraged system integration: </w:t>
      </w:r>
      <w:r w:rsidRPr="00720ABC">
        <w:t xml:space="preserve">a </w:t>
      </w:r>
      <w:hyperlink r:id="rId16" w:history="1">
        <w:r w:rsidRPr="00A05523">
          <w:rPr>
            <w:rStyle w:val="Hyperlink"/>
          </w:rPr>
          <w:t>one-stop system design policy</w:t>
        </w:r>
      </w:hyperlink>
      <w:r w:rsidRPr="00720ABC">
        <w:t xml:space="preserve"> that outlines the functional teams and their responsibilities</w:t>
      </w:r>
      <w:r w:rsidR="00A05523">
        <w:t xml:space="preserve">, as well as an </w:t>
      </w:r>
      <w:hyperlink r:id="rId17" w:history="1">
        <w:r w:rsidR="00A05523" w:rsidRPr="00A05523">
          <w:rPr>
            <w:rStyle w:val="Hyperlink"/>
          </w:rPr>
          <w:t>MOU policy</w:t>
        </w:r>
      </w:hyperlink>
      <w:r w:rsidR="00A05523">
        <w:t xml:space="preserve"> that identifies the required partners, sets expectations for partners to contribute to shared costs, and provides a template for development of the local MOU</w:t>
      </w:r>
      <w:r w:rsidR="003011CE">
        <w:t>.</w:t>
      </w:r>
    </w:p>
    <w:p w14:paraId="3745FBCF" w14:textId="77777777" w:rsidR="006B754C" w:rsidRPr="006B754C" w:rsidRDefault="00BC184D" w:rsidP="00CC11D5">
      <w:pPr>
        <w:pStyle w:val="Heading4"/>
        <w:spacing w:line="240" w:lineRule="auto"/>
      </w:pPr>
      <w:bookmarkStart w:id="10" w:name="_The_MOU_and"/>
      <w:bookmarkEnd w:id="10"/>
      <w:r w:rsidRPr="00D06B88">
        <w:t>The MOU</w:t>
      </w:r>
      <w:r w:rsidR="00356545">
        <w:t xml:space="preserve"> and</w:t>
      </w:r>
      <w:r w:rsidR="00D06B88" w:rsidRPr="00D06B88">
        <w:t xml:space="preserve"> </w:t>
      </w:r>
      <w:r w:rsidRPr="00D06B88">
        <w:t>One-Stop Operator Contract</w:t>
      </w:r>
    </w:p>
    <w:p w14:paraId="765B7A87" w14:textId="325FE5BF" w:rsidR="004F32E3" w:rsidRDefault="007B3854" w:rsidP="00CC11D5">
      <w:pPr>
        <w:spacing w:before="120" w:after="120"/>
      </w:pPr>
      <w:r>
        <w:t>N</w:t>
      </w:r>
      <w:r w:rsidR="00720ABC" w:rsidRPr="00720ABC">
        <w:t>T</w:t>
      </w:r>
      <w:r>
        <w:t>WB</w:t>
      </w:r>
      <w:r w:rsidR="00720ABC" w:rsidRPr="00720ABC">
        <w:t xml:space="preserve">’s </w:t>
      </w:r>
      <w:hyperlink r:id="rId18" w:history="1">
        <w:r w:rsidR="00720ABC" w:rsidRPr="00720ABC">
          <w:rPr>
            <w:color w:val="00568F" w:themeColor="accent5" w:themeShade="BF"/>
            <w:u w:val="single"/>
          </w:rPr>
          <w:t>MOU</w:t>
        </w:r>
      </w:hyperlink>
      <w:r w:rsidR="00720ABC" w:rsidRPr="00720ABC">
        <w:t xml:space="preserve"> and one-stop operator contract specify roles and responsibilities for each partner as well as the OSO. The OSO coordinating role is new and viewed by the board as “essential eyes and ears” in </w:t>
      </w:r>
      <w:r w:rsidR="00720ABC" w:rsidRPr="00720ABC">
        <w:lastRenderedPageBreak/>
        <w:t xml:space="preserve">the center to coordinate and facilitate service integration, make sure the partners are living up to expectations in the MOU, and keep the board apprised of progress and challenges. </w:t>
      </w:r>
      <w:r w:rsidR="003011CE">
        <w:t>Prior to selection of the independent OSO</w:t>
      </w:r>
      <w:r w:rsidR="00D17B3C">
        <w:t xml:space="preserve"> in 2017</w:t>
      </w:r>
      <w:r w:rsidR="003011CE">
        <w:t>, a trio of partners managed the AJC and handled the welcome/triage roles (WIOA Title I, Wagner-Peyser, and another partner that varied). Today, t</w:t>
      </w:r>
      <w:r w:rsidR="00720ABC" w:rsidRPr="00720ABC">
        <w:t xml:space="preserve">he OSO </w:t>
      </w:r>
      <w:r w:rsidR="003011CE">
        <w:t xml:space="preserve">has taken on a larger role, </w:t>
      </w:r>
      <w:r w:rsidR="00720ABC" w:rsidRPr="00720ABC">
        <w:t>responsible for managing and staffing the welcome/screening/intake and initial referral process</w:t>
      </w:r>
      <w:r w:rsidR="003011CE">
        <w:t xml:space="preserve"> and </w:t>
      </w:r>
      <w:r w:rsidR="00720ABC" w:rsidRPr="00720ABC">
        <w:t xml:space="preserve">acting as the office manager in the comprehensive centers; </w:t>
      </w:r>
      <w:r w:rsidR="003011CE">
        <w:t xml:space="preserve">as well as </w:t>
      </w:r>
      <w:r w:rsidR="00720ABC" w:rsidRPr="00720ABC">
        <w:t>coordinating monthly cross-functional team meetings</w:t>
      </w:r>
      <w:r w:rsidR="003D4F2A">
        <w:t xml:space="preserve">, </w:t>
      </w:r>
      <w:r w:rsidR="00720ABC" w:rsidRPr="00720ABC">
        <w:t>quarterly all staff training sessions</w:t>
      </w:r>
      <w:r w:rsidR="003D4F2A">
        <w:t>,</w:t>
      </w:r>
      <w:r w:rsidR="00720ABC" w:rsidRPr="00720ABC">
        <w:t xml:space="preserve"> data tracking and sharing</w:t>
      </w:r>
      <w:r w:rsidR="003D4F2A">
        <w:t xml:space="preserve">, </w:t>
      </w:r>
      <w:r w:rsidR="00720ABC" w:rsidRPr="00720ABC">
        <w:t>and the performance dashboard for the system.</w:t>
      </w:r>
    </w:p>
    <w:p w14:paraId="5307A1BF" w14:textId="77777777" w:rsidR="006B754C" w:rsidRPr="006B754C" w:rsidRDefault="00356545" w:rsidP="00CC11D5">
      <w:pPr>
        <w:pStyle w:val="Heading4"/>
        <w:spacing w:line="240" w:lineRule="auto"/>
      </w:pPr>
      <w:bookmarkStart w:id="11" w:name="_Cost_Sharing"/>
      <w:bookmarkEnd w:id="11"/>
      <w:r w:rsidRPr="00C54A96">
        <w:t>Cost Sharing</w:t>
      </w:r>
    </w:p>
    <w:p w14:paraId="7089232F" w14:textId="18A33A40" w:rsidR="00720ABC" w:rsidRDefault="00AC79B6" w:rsidP="00CC11D5">
      <w:pPr>
        <w:spacing w:before="120" w:after="120"/>
      </w:pPr>
      <w:r>
        <w:t>All onsite p</w:t>
      </w:r>
      <w:r w:rsidR="00720ABC" w:rsidRPr="00720ABC">
        <w:t xml:space="preserve">artners contribute to shared costs, </w:t>
      </w:r>
      <w:r w:rsidR="00363637">
        <w:t>including</w:t>
      </w:r>
      <w:r w:rsidR="00720ABC" w:rsidRPr="00720ABC">
        <w:t xml:space="preserve"> </w:t>
      </w:r>
      <w:r>
        <w:t xml:space="preserve">$225,000 in 2020 for </w:t>
      </w:r>
      <w:r w:rsidR="00720ABC" w:rsidRPr="00720ABC">
        <w:t xml:space="preserve">the one-stop operator (one coordinator </w:t>
      </w:r>
      <w:r w:rsidR="00D306E7">
        <w:t>who makes up about half this cost</w:t>
      </w:r>
      <w:r w:rsidR="00D306E7" w:rsidRPr="00720ABC">
        <w:t xml:space="preserve"> </w:t>
      </w:r>
      <w:r w:rsidR="00720ABC" w:rsidRPr="00720ABC">
        <w:t>and six part-time staff who handle the welcome/intake process</w:t>
      </w:r>
      <w:r w:rsidR="00D306E7">
        <w:t xml:space="preserve"> and make up the other half of the cost</w:t>
      </w:r>
      <w:r w:rsidR="00720ABC" w:rsidRPr="00720ABC">
        <w:t xml:space="preserve">); shared space (rent, utilities, technology, </w:t>
      </w:r>
      <w:r w:rsidR="00C7132D" w:rsidRPr="00720ABC">
        <w:t>Wi-Fi</w:t>
      </w:r>
      <w:r w:rsidR="00720ABC" w:rsidRPr="00720ABC">
        <w:t>/internet) and facility maintenance costs (supplies, cleaning, security); and a portion of the salaries and benefits of two staff to the board that support the entire system (an IT manager and marketing and social media coordinator).</w:t>
      </w:r>
      <w:r w:rsidR="001F3757">
        <w:t xml:space="preserve"> The infrastructure funding agreement can be found as an attachment to the </w:t>
      </w:r>
      <w:hyperlink r:id="rId19" w:history="1">
        <w:r w:rsidR="001F3757" w:rsidRPr="001F3757">
          <w:rPr>
            <w:rStyle w:val="Hyperlink"/>
          </w:rPr>
          <w:t>MOU</w:t>
        </w:r>
      </w:hyperlink>
      <w:r w:rsidR="001F3757">
        <w:t>.</w:t>
      </w:r>
    </w:p>
    <w:p w14:paraId="6285BE3D" w14:textId="7105C74F" w:rsidR="00C54A96" w:rsidRDefault="00720ABC" w:rsidP="00CC11D5">
      <w:pPr>
        <w:spacing w:before="120" w:after="120"/>
      </w:pPr>
      <w:r w:rsidRPr="00720ABC">
        <w:t>Program contributions are determined by full-time equivalent staff (FTEs), except in the comprehensive centers, where contributions are determined by a combination of</w:t>
      </w:r>
      <w:r w:rsidR="00747183">
        <w:t xml:space="preserve"> square footage used and FTEs. </w:t>
      </w:r>
      <w:r w:rsidRPr="00720ABC">
        <w:t>S</w:t>
      </w:r>
      <w:r w:rsidR="007B3854">
        <w:t>hared costs across the entire NTWB</w:t>
      </w:r>
      <w:r w:rsidRPr="00720ABC">
        <w:t xml:space="preserve"> system are currently split among programs as follows</w:t>
      </w:r>
      <w:r w:rsidR="00C54A96">
        <w:t xml:space="preserve">: </w:t>
      </w:r>
    </w:p>
    <w:p w14:paraId="4C63C161" w14:textId="2F107A44" w:rsidR="001F3757" w:rsidRDefault="00CF1C37" w:rsidP="00CC11D5">
      <w:pPr>
        <w:ind w:left="-540"/>
        <w:jc w:val="center"/>
      </w:pPr>
      <w:r>
        <w:rPr>
          <w:noProof/>
        </w:rPr>
        <w:drawing>
          <wp:inline distT="0" distB="0" distL="0" distR="0" wp14:anchorId="262F3F3F" wp14:editId="5FF35C57">
            <wp:extent cx="5343276" cy="2782570"/>
            <wp:effectExtent l="0" t="0" r="10160" b="17780"/>
            <wp:docPr id="23" name="Chart 23" descr="Pie Chart showing the various Shared Cos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00150B" w14:textId="385C7D52" w:rsidR="000E6EE2" w:rsidRDefault="00747183" w:rsidP="00CC11D5">
      <w:pPr>
        <w:spacing w:before="120" w:after="120"/>
      </w:pPr>
      <w:r>
        <w:t xml:space="preserve">WIOA Title I </w:t>
      </w:r>
      <w:r w:rsidR="00643AF8">
        <w:t xml:space="preserve">staff </w:t>
      </w:r>
      <w:r>
        <w:t xml:space="preserve">are in all nine AJCs full time, </w:t>
      </w:r>
      <w:r w:rsidR="00643AF8">
        <w:t xml:space="preserve">and WIOA Title III staff make up </w:t>
      </w:r>
      <w:proofErr w:type="gramStart"/>
      <w:r w:rsidR="00643AF8">
        <w:t>the majority of</w:t>
      </w:r>
      <w:proofErr w:type="gramEnd"/>
      <w:r w:rsidR="00643AF8">
        <w:t xml:space="preserve"> staff in the two more expensive comprehensive centers, </w:t>
      </w:r>
      <w:r>
        <w:t xml:space="preserve">so those programs contribute to the  lion’s share of the shared costs, while the others are in fewer centers and on just certain days and times, so they contribute less. State DOL programs (Wagner-Peyser, Veterans, etc.) </w:t>
      </w:r>
      <w:r w:rsidR="00643AF8">
        <w:t xml:space="preserve">also </w:t>
      </w:r>
      <w:r w:rsidR="000E6EE2">
        <w:t xml:space="preserve">contribute the most </w:t>
      </w:r>
      <w:r>
        <w:t xml:space="preserve">because they cover the costs of an AJC in a relatively expensive state-owned building. </w:t>
      </w:r>
      <w:r w:rsidR="00643AF8">
        <w:t>The three</w:t>
      </w:r>
      <w:r w:rsidRPr="00720ABC">
        <w:t xml:space="preserve"> smallest centers are staffed by a single staff person who splits time charged </w:t>
      </w:r>
      <w:r w:rsidR="000E6EE2">
        <w:t>between WIOA Title I and RESEA.</w:t>
      </w:r>
    </w:p>
    <w:p w14:paraId="69BBE420" w14:textId="7FCE3BE2" w:rsidR="0051667F" w:rsidRDefault="00747183" w:rsidP="00CC11D5">
      <w:pPr>
        <w:spacing w:before="120" w:after="120"/>
      </w:pPr>
      <w:r>
        <w:lastRenderedPageBreak/>
        <w:t>The N</w:t>
      </w:r>
      <w:r w:rsidRPr="00720ABC">
        <w:t>T</w:t>
      </w:r>
      <w:r>
        <w:t xml:space="preserve">WB </w:t>
      </w:r>
      <w:r w:rsidRPr="00720ABC">
        <w:t>hosts quarterly meetings where all partners who are sharing costs discuss progress and any necessary budget changes.</w:t>
      </w:r>
    </w:p>
    <w:p w14:paraId="43671570" w14:textId="014708D8" w:rsidR="00D574EB" w:rsidRDefault="00ED1E1B" w:rsidP="00CC11D5">
      <w:pPr>
        <w:pStyle w:val="Heading3"/>
        <w:spacing w:line="240" w:lineRule="auto"/>
      </w:pPr>
      <w:bookmarkStart w:id="12" w:name="_Looking_Back:_How"/>
      <w:bookmarkEnd w:id="12"/>
      <w:r>
        <w:t xml:space="preserve">Looking Back: </w:t>
      </w:r>
      <w:r w:rsidR="00D574EB">
        <w:t>How and Why Did Local Partners Come Together?</w:t>
      </w:r>
    </w:p>
    <w:p w14:paraId="16899AAB" w14:textId="3449AADF" w:rsidR="003D4F2A" w:rsidRDefault="00720ABC" w:rsidP="00CC11D5">
      <w:pPr>
        <w:spacing w:before="120" w:after="120"/>
      </w:pPr>
      <w:r w:rsidRPr="00720ABC">
        <w:t>M</w:t>
      </w:r>
      <w:r w:rsidR="007B3854">
        <w:t xml:space="preserve">any partners were co-located in the comprehensive AJC </w:t>
      </w:r>
      <w:r w:rsidRPr="00720ABC">
        <w:t xml:space="preserve">prior to </w:t>
      </w:r>
      <w:proofErr w:type="gramStart"/>
      <w:r w:rsidRPr="00720ABC">
        <w:t>WIOA</w:t>
      </w:r>
      <w:proofErr w:type="gramEnd"/>
      <w:r w:rsidRPr="00720ABC">
        <w:t xml:space="preserve"> and shared </w:t>
      </w:r>
      <w:r w:rsidR="00486985">
        <w:t xml:space="preserve">supplies and </w:t>
      </w:r>
      <w:r w:rsidRPr="00720ABC">
        <w:t xml:space="preserve">costs based on FTEs and square footage used. This was nothing new. </w:t>
      </w:r>
      <w:r w:rsidR="00486985">
        <w:t>A</w:t>
      </w:r>
      <w:r w:rsidR="003D4F2A">
        <w:t xml:space="preserve"> consortium of partners shared responsibility for </w:t>
      </w:r>
      <w:r w:rsidR="00486985">
        <w:t>the welcome/intake/triage role.</w:t>
      </w:r>
    </w:p>
    <w:p w14:paraId="0A76BDD0" w14:textId="34FA4244" w:rsidR="006E12A2" w:rsidRDefault="00720ABC" w:rsidP="00CC11D5">
      <w:pPr>
        <w:spacing w:before="120" w:after="120"/>
      </w:pPr>
      <w:r w:rsidRPr="00720ABC">
        <w:t>WIOA’s requirement for an MOU</w:t>
      </w:r>
      <w:r w:rsidR="00292A8B">
        <w:t>,</w:t>
      </w:r>
      <w:r w:rsidRPr="00720ABC">
        <w:t xml:space="preserve"> along with policy and encouragement from the State</w:t>
      </w:r>
      <w:r w:rsidR="00292A8B">
        <w:t xml:space="preserve"> to contract with an independent OSO</w:t>
      </w:r>
      <w:r w:rsidRPr="00720ABC">
        <w:t xml:space="preserve">, spurred </w:t>
      </w:r>
      <w:r w:rsidR="007B3854">
        <w:t>NTWB</w:t>
      </w:r>
      <w:r w:rsidRPr="00720ABC">
        <w:t xml:space="preserve"> to take their co-located partnerships to the next level. The partners identified the value-added role of the OSO, including staffing the welcome/intake/referral process, managing data and referral tracking, and overseeing cross-functional teams</w:t>
      </w:r>
      <w:r w:rsidR="00486985">
        <w:t xml:space="preserve"> — a much more robust and defined role than the consortium of partners had </w:t>
      </w:r>
      <w:r w:rsidR="003F562D">
        <w:t xml:space="preserve">previously </w:t>
      </w:r>
      <w:r w:rsidR="00486985">
        <w:t>played</w:t>
      </w:r>
      <w:r w:rsidRPr="00720ABC">
        <w:t>.</w:t>
      </w:r>
      <w:r w:rsidR="003D4F2A">
        <w:t xml:space="preserve"> </w:t>
      </w:r>
      <w:r w:rsidR="006E12A2">
        <w:t>With formal contracts in place, the service expectations of the OSO were also formalized.  The authority of the OSO</w:t>
      </w:r>
      <w:r w:rsidR="00486985">
        <w:t xml:space="preserve">, </w:t>
      </w:r>
      <w:proofErr w:type="gramStart"/>
      <w:r w:rsidR="00486985">
        <w:t>in particular</w:t>
      </w:r>
      <w:r w:rsidR="006E12A2">
        <w:t xml:space="preserve"> as</w:t>
      </w:r>
      <w:proofErr w:type="gramEnd"/>
      <w:r w:rsidR="006E12A2">
        <w:t xml:space="preserve"> the functional supervisor of AJC partners</w:t>
      </w:r>
      <w:r w:rsidR="00486985">
        <w:t>,</w:t>
      </w:r>
      <w:r w:rsidR="006E12A2">
        <w:t xml:space="preserve"> was also more defined and formalized.    </w:t>
      </w:r>
    </w:p>
    <w:p w14:paraId="245EBA2B" w14:textId="4CAAA02B" w:rsidR="00486985" w:rsidRDefault="00720ABC" w:rsidP="00CC11D5">
      <w:pPr>
        <w:spacing w:before="120" w:after="120"/>
      </w:pPr>
      <w:r w:rsidRPr="00720ABC">
        <w:t>Getting agreement to share the additional costs of the one</w:t>
      </w:r>
      <w:r w:rsidR="00C1776E">
        <w:t>-</w:t>
      </w:r>
      <w:r w:rsidRPr="00720ABC">
        <w:t xml:space="preserve">stop operator </w:t>
      </w:r>
      <w:r w:rsidR="007B3854">
        <w:t>was not difficult in Northwest Tennessee</w:t>
      </w:r>
      <w:r w:rsidRPr="00720ABC">
        <w:t xml:space="preserve">. </w:t>
      </w:r>
      <w:r w:rsidR="003D4F2A">
        <w:t xml:space="preserve">State policy </w:t>
      </w:r>
      <w:r w:rsidR="000E72F6">
        <w:t>urged an independent OSO</w:t>
      </w:r>
      <w:r w:rsidR="003D4F2A">
        <w:t xml:space="preserve"> and, f</w:t>
      </w:r>
      <w:r w:rsidRPr="00720ABC">
        <w:t>or the most part, partners understood th</w:t>
      </w:r>
      <w:r w:rsidR="000E72F6">
        <w:t>e benefits</w:t>
      </w:r>
      <w:r w:rsidRPr="00720ABC">
        <w:t xml:space="preserve">, so the challenge was to develop a shared vision and understanding of its role and ways the OSO would benefit each partner. </w:t>
      </w:r>
      <w:r w:rsidR="0083307B">
        <w:t xml:space="preserve">Prior to selection of an independent OSO, </w:t>
      </w:r>
      <w:r w:rsidR="003D4F2A">
        <w:t xml:space="preserve">WIOA Title I, Wagner-Peyser, and </w:t>
      </w:r>
      <w:r w:rsidR="00D17B3C">
        <w:t>TANF</w:t>
      </w:r>
      <w:r w:rsidR="003D4F2A">
        <w:t xml:space="preserve"> were already sharing costs of </w:t>
      </w:r>
      <w:r w:rsidR="00AC79B6">
        <w:t xml:space="preserve">Title I staff who provided </w:t>
      </w:r>
      <w:r w:rsidR="003D4F2A">
        <w:t xml:space="preserve">the </w:t>
      </w:r>
      <w:r w:rsidR="00A05523" w:rsidRPr="00A05523">
        <w:t>welcome function in several locations</w:t>
      </w:r>
      <w:r w:rsidR="0083307B">
        <w:t>. As those welcome staff are a</w:t>
      </w:r>
      <w:r w:rsidR="00A05523" w:rsidRPr="00A05523">
        <w:t xml:space="preserve"> large portion of</w:t>
      </w:r>
      <w:r w:rsidR="00486985">
        <w:t xml:space="preserve"> the cost of NWTN’s</w:t>
      </w:r>
      <w:r w:rsidR="003D4F2A">
        <w:t xml:space="preserve"> OSO contract</w:t>
      </w:r>
      <w:r w:rsidR="0083307B">
        <w:t>, there was not a significant change in costs for those partners (though those Title I staff positions were eliminated)</w:t>
      </w:r>
      <w:r w:rsidR="003D4F2A">
        <w:t xml:space="preserve">. </w:t>
      </w:r>
      <w:r w:rsidR="00AC79B6">
        <w:t xml:space="preserve">The </w:t>
      </w:r>
      <w:r w:rsidR="003D4F2A">
        <w:t xml:space="preserve">biggest change was the addition of the </w:t>
      </w:r>
      <w:r w:rsidR="00A05523" w:rsidRPr="00A05523">
        <w:t xml:space="preserve">cost </w:t>
      </w:r>
      <w:r w:rsidR="003D4F2A">
        <w:t xml:space="preserve">of </w:t>
      </w:r>
      <w:r w:rsidR="0083307B">
        <w:t>the</w:t>
      </w:r>
      <w:r w:rsidR="003D4F2A">
        <w:t xml:space="preserve"> OSO coordinator </w:t>
      </w:r>
      <w:r w:rsidR="00A05523" w:rsidRPr="00A05523">
        <w:t>position dedicated to overseeing th</w:t>
      </w:r>
      <w:r w:rsidR="00486985">
        <w:t>e roles and duties of the partners.</w:t>
      </w:r>
    </w:p>
    <w:p w14:paraId="5C239031" w14:textId="214C97A0" w:rsidR="00720ABC" w:rsidRPr="00720ABC" w:rsidRDefault="003D4F2A" w:rsidP="00CC11D5">
      <w:pPr>
        <w:spacing w:before="120" w:after="120"/>
      </w:pPr>
      <w:r>
        <w:t>P</w:t>
      </w:r>
      <w:r w:rsidR="007C4F29">
        <w:t>artners</w:t>
      </w:r>
      <w:r>
        <w:t xml:space="preserve"> saw the </w:t>
      </w:r>
      <w:proofErr w:type="gramStart"/>
      <w:r>
        <w:t>value</w:t>
      </w:r>
      <w:proofErr w:type="gramEnd"/>
      <w:r>
        <w:t xml:space="preserve"> so the trick was making it work within </w:t>
      </w:r>
      <w:r w:rsidR="007C4F29">
        <w:t>the particular program</w:t>
      </w:r>
      <w:r>
        <w:t xml:space="preserve"> budget. </w:t>
      </w:r>
      <w:r w:rsidR="00A05523" w:rsidRPr="00A05523">
        <w:t xml:space="preserve">Since </w:t>
      </w:r>
      <w:r>
        <w:t>NWTN was not</w:t>
      </w:r>
      <w:r w:rsidR="00A05523" w:rsidRPr="00A05523">
        <w:t xml:space="preserve"> increasing costs</w:t>
      </w:r>
      <w:r w:rsidR="00486985">
        <w:t xml:space="preserve"> to the system</w:t>
      </w:r>
      <w:r w:rsidR="00A05523" w:rsidRPr="00A05523">
        <w:t xml:space="preserve"> much, </w:t>
      </w:r>
      <w:r w:rsidR="00486985">
        <w:t>shared costs were</w:t>
      </w:r>
      <w:r w:rsidR="00A05523" w:rsidRPr="00A05523">
        <w:t xml:space="preserve"> only really an issue for </w:t>
      </w:r>
      <w:r w:rsidR="007C4F29">
        <w:t xml:space="preserve">the </w:t>
      </w:r>
      <w:r w:rsidR="00A05523" w:rsidRPr="00A05523">
        <w:t xml:space="preserve">Adult Education </w:t>
      </w:r>
      <w:r w:rsidR="007C4F29">
        <w:t xml:space="preserve">partner </w:t>
      </w:r>
      <w:r w:rsidR="00A05523" w:rsidRPr="00A05523">
        <w:t xml:space="preserve">due to </w:t>
      </w:r>
      <w:r w:rsidR="007C4F29">
        <w:t>its</w:t>
      </w:r>
      <w:r w:rsidR="00A05523" w:rsidRPr="00A05523">
        <w:t xml:space="preserve"> </w:t>
      </w:r>
      <w:r>
        <w:t>f</w:t>
      </w:r>
      <w:r w:rsidR="00720ABC" w:rsidRPr="00720ABC">
        <w:t>ive percent cap on administrative cost</w:t>
      </w:r>
      <w:r>
        <w:t>s</w:t>
      </w:r>
      <w:r w:rsidR="00720ABC" w:rsidRPr="00720ABC">
        <w:t xml:space="preserve">. </w:t>
      </w:r>
      <w:r w:rsidR="007B3854">
        <w:t>NTWB</w:t>
      </w:r>
      <w:r w:rsidR="00720ABC" w:rsidRPr="00720ABC">
        <w:t xml:space="preserve"> had to be flexible, look for ways to make cost-sharing work within Adult Education’s regulations, and work to keep shared costs down (e.g., by adding more tenants to the buildings). </w:t>
      </w:r>
      <w:r w:rsidR="007B3854">
        <w:t>NTWB</w:t>
      </w:r>
      <w:r w:rsidR="00720ABC" w:rsidRPr="00720ABC">
        <w:t xml:space="preserve"> ultimately made cost sharing work within Adult Education’s statutory limits (and brought in Adult Education as a new partner in the comprehensive centers) by charging it for “space by the hour” for time spent in the comprehensive AJCs and relying on Adult Education’s in-kind donation of TABE testing for all partners as a portion of their contribution. </w:t>
      </w:r>
    </w:p>
    <w:p w14:paraId="0EE266E1" w14:textId="13199DD2" w:rsidR="00D574EB" w:rsidRDefault="00D574EB" w:rsidP="00CC11D5">
      <w:pPr>
        <w:pStyle w:val="Heading3"/>
        <w:spacing w:line="240" w:lineRule="auto"/>
      </w:pPr>
      <w:bookmarkStart w:id="13" w:name="_Impact"/>
      <w:bookmarkEnd w:id="13"/>
      <w:r>
        <w:t>Impact</w:t>
      </w:r>
    </w:p>
    <w:p w14:paraId="4E608D33" w14:textId="665DD1DA" w:rsidR="00720ABC" w:rsidRPr="00720ABC" w:rsidRDefault="00720ABC" w:rsidP="00CC11D5">
      <w:pPr>
        <w:spacing w:before="120" w:after="120"/>
      </w:pPr>
      <w:r w:rsidRPr="00720ABC">
        <w:t>For employer and job seeker customers</w:t>
      </w:r>
      <w:r w:rsidR="007B3854">
        <w:t>, the steps NTWB</w:t>
      </w:r>
      <w:r w:rsidRPr="00720ABC">
        <w:t xml:space="preserve"> has taken toward service integration have streamlined access to services. Co-location makes accessing services easier for the clients, which is especially important in a large rural area with little transportation infra</w:t>
      </w:r>
      <w:r w:rsidR="000E6EE2">
        <w:t>structure. Co-location does not stigmatize TANF or other</w:t>
      </w:r>
      <w:r w:rsidRPr="00720ABC">
        <w:t xml:space="preserve"> clients</w:t>
      </w:r>
      <w:r w:rsidR="000E6EE2">
        <w:t xml:space="preserve"> who may face multiple barriers or lack job experience; it provides them</w:t>
      </w:r>
      <w:r w:rsidRPr="00720ABC">
        <w:t xml:space="preserve"> access to a </w:t>
      </w:r>
      <w:r w:rsidR="000E6EE2">
        <w:t xml:space="preserve">full array of career services </w:t>
      </w:r>
      <w:r w:rsidRPr="00720ABC">
        <w:t xml:space="preserve">and </w:t>
      </w:r>
      <w:r w:rsidR="000E6EE2">
        <w:t xml:space="preserve">opportunities to interact in </w:t>
      </w:r>
      <w:r w:rsidRPr="00720ABC">
        <w:t xml:space="preserve">a professional environment with other </w:t>
      </w:r>
      <w:r w:rsidR="000E6EE2">
        <w:t xml:space="preserve">all other </w:t>
      </w:r>
      <w:r w:rsidRPr="00720ABC">
        <w:t xml:space="preserve">job seekers and employers. </w:t>
      </w:r>
    </w:p>
    <w:p w14:paraId="6915AD06" w14:textId="77777777" w:rsidR="00720ABC" w:rsidRPr="00720ABC" w:rsidRDefault="00720ABC" w:rsidP="00CC11D5">
      <w:pPr>
        <w:spacing w:before="120" w:after="120"/>
      </w:pPr>
      <w:r w:rsidRPr="00720ABC">
        <w:lastRenderedPageBreak/>
        <w:t>For program staff, the office manager and shared welcome/intake functions managed and staffed by the OSO are a relief, one that allows them to focus on delivering services more efficiently for their programs. Focusing on the shared customer base brings in more foot traffic and broadens the customer pool for all partners, while co-enrollment extends the impact of each program’s funds. Fewer customers are lost because any handoffs are usually within the same building.</w:t>
      </w:r>
    </w:p>
    <w:p w14:paraId="7F9BB4AA" w14:textId="03AF2B35" w:rsidR="00720ABC" w:rsidRPr="00720ABC" w:rsidRDefault="00720ABC" w:rsidP="00CC11D5">
      <w:pPr>
        <w:spacing w:before="120" w:after="120"/>
      </w:pPr>
      <w:r w:rsidRPr="00720ABC">
        <w:t>From the</w:t>
      </w:r>
      <w:r w:rsidR="007B3854">
        <w:t xml:space="preserve"> NTWB</w:t>
      </w:r>
      <w:r w:rsidRPr="00720ABC">
        <w:t xml:space="preserve"> perspective, the OSO is invaluable — a dedicated entity to make sure items planned in the MOU are happening and to support the partners’ work toward their stated goals.</w:t>
      </w:r>
    </w:p>
    <w:p w14:paraId="5A848C8D" w14:textId="13107B3B" w:rsidR="00E42F0E" w:rsidRDefault="00720ABC" w:rsidP="00CC11D5">
      <w:pPr>
        <w:spacing w:before="120" w:after="120"/>
      </w:pPr>
      <w:r w:rsidRPr="00720ABC">
        <w:t xml:space="preserve">However, adding the costs of the new OSO did pose a problem for </w:t>
      </w:r>
      <w:r w:rsidR="00C91EDB">
        <w:t xml:space="preserve">the </w:t>
      </w:r>
      <w:r w:rsidRPr="00720ABC">
        <w:t xml:space="preserve">TANF </w:t>
      </w:r>
      <w:r w:rsidR="00C91EDB">
        <w:t xml:space="preserve">partner </w:t>
      </w:r>
      <w:r w:rsidRPr="00720ABC">
        <w:t xml:space="preserve">as </w:t>
      </w:r>
      <w:r w:rsidR="00C91EDB">
        <w:t>it</w:t>
      </w:r>
      <w:r w:rsidRPr="00720ABC">
        <w:t xml:space="preserve"> faced shrinking budgets in recent years. TANF was co-located in all AJCs prior to the establishment of the </w:t>
      </w:r>
      <w:proofErr w:type="gramStart"/>
      <w:r w:rsidRPr="00720ABC">
        <w:t>OSO</w:t>
      </w:r>
      <w:r w:rsidR="00C91EDB">
        <w:t>,</w:t>
      </w:r>
      <w:r w:rsidRPr="00720ABC">
        <w:t xml:space="preserve"> but</w:t>
      </w:r>
      <w:proofErr w:type="gramEnd"/>
      <w:r w:rsidRPr="00720ABC">
        <w:t xml:space="preserve"> adding in new shared OSO costs made it more difficult for </w:t>
      </w:r>
      <w:r w:rsidR="00C91EDB">
        <w:t>the partner to remain co-located</w:t>
      </w:r>
      <w:r w:rsidRPr="00720ABC">
        <w:t>. As a result, today TANF is co-locate</w:t>
      </w:r>
      <w:r w:rsidR="00292A8B">
        <w:t>d in the Dyer county AJC and one</w:t>
      </w:r>
      <w:r w:rsidRPr="00720ABC">
        <w:t xml:space="preserve"> affiliate </w:t>
      </w:r>
      <w:proofErr w:type="gramStart"/>
      <w:r w:rsidRPr="00720ABC">
        <w:t>AJC, but</w:t>
      </w:r>
      <w:proofErr w:type="gramEnd"/>
      <w:r w:rsidRPr="00720ABC">
        <w:t xml:space="preserve"> has moved into “free” space in county buildings in the remaining s</w:t>
      </w:r>
      <w:r w:rsidR="00292A8B">
        <w:t>even</w:t>
      </w:r>
      <w:r w:rsidRPr="00720ABC">
        <w:t xml:space="preserve"> counties. </w:t>
      </w:r>
    </w:p>
    <w:p w14:paraId="5CB4716F" w14:textId="0718EC5A" w:rsidR="006B7B0D" w:rsidRPr="008318CA" w:rsidRDefault="0091683E" w:rsidP="00CC11D5">
      <w:pPr>
        <w:pStyle w:val="Heading3"/>
        <w:spacing w:line="240" w:lineRule="auto"/>
        <w:sectPr w:rsidR="006B7B0D" w:rsidRPr="008318CA" w:rsidSect="00F326DB">
          <w:headerReference w:type="default" r:id="rId21"/>
          <w:footerReference w:type="default" r:id="rId22"/>
          <w:headerReference w:type="first" r:id="rId23"/>
          <w:footerReference w:type="first" r:id="rId24"/>
          <w:type w:val="continuous"/>
          <w:pgSz w:w="12240" w:h="15840"/>
          <w:pgMar w:top="1260" w:right="1080" w:bottom="360" w:left="1080" w:header="630" w:footer="432" w:gutter="0"/>
          <w:pgNumType w:start="1"/>
          <w:cols w:space="720"/>
          <w:titlePg/>
          <w:docGrid w:linePitch="360"/>
        </w:sectPr>
      </w:pPr>
      <w:bookmarkStart w:id="14" w:name="_Peer_Advice_for"/>
      <w:bookmarkEnd w:id="14"/>
      <w:r w:rsidRPr="0091683E">
        <w:t xml:space="preserve">Peer </w:t>
      </w:r>
      <w:r w:rsidR="00ED1E1B" w:rsidRPr="0091683E">
        <w:t>Advice</w:t>
      </w:r>
      <w:r w:rsidRPr="0091683E">
        <w:t xml:space="preserve"> for Replication</w:t>
      </w:r>
      <w:bookmarkEnd w:id="0"/>
    </w:p>
    <w:p w14:paraId="74AB9B6F" w14:textId="58E0046D" w:rsidR="00F466BF" w:rsidRDefault="00486985" w:rsidP="00CC11D5">
      <w:pPr>
        <w:spacing w:before="120" w:after="120"/>
      </w:pPr>
      <w:r>
        <w:rPr>
          <w:noProof/>
        </w:rPr>
        <mc:AlternateContent>
          <mc:Choice Requires="wps">
            <w:drawing>
              <wp:anchor distT="0" distB="0" distL="114300" distR="114300" simplePos="0" relativeHeight="251657217" behindDoc="0" locked="0" layoutInCell="1" allowOverlap="1" wp14:anchorId="27E211A8" wp14:editId="1D7A8B5A">
                <wp:simplePos x="0" y="0"/>
                <wp:positionH relativeFrom="column">
                  <wp:posOffset>3314700</wp:posOffset>
                </wp:positionH>
                <wp:positionV relativeFrom="paragraph">
                  <wp:posOffset>80010</wp:posOffset>
                </wp:positionV>
                <wp:extent cx="3144520" cy="1403985"/>
                <wp:effectExtent l="0" t="0" r="0" b="0"/>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1403985"/>
                        </a:xfrm>
                        <a:prstGeom prst="rect">
                          <a:avLst/>
                        </a:prstGeom>
                        <a:noFill/>
                        <a:ln w="9525">
                          <a:noFill/>
                          <a:miter lim="800000"/>
                          <a:headEnd/>
                          <a:tailEnd/>
                        </a:ln>
                      </wps:spPr>
                      <wps:txbx>
                        <w:txbxContent>
                          <w:p w14:paraId="744577F5" w14:textId="77777777" w:rsidR="002A32B5" w:rsidRDefault="002A32B5" w:rsidP="00486985">
                            <w:pPr>
                              <w:pBdr>
                                <w:top w:val="single" w:sz="24" w:space="8" w:color="2A5681" w:themeColor="accent1"/>
                                <w:bottom w:val="single" w:sz="24" w:space="8" w:color="2A5681" w:themeColor="accent1"/>
                              </w:pBdr>
                              <w:spacing w:before="120" w:after="120"/>
                              <w:rPr>
                                <w:i/>
                                <w:iCs/>
                                <w:color w:val="2A5681" w:themeColor="accent1"/>
                                <w:szCs w:val="24"/>
                              </w:rPr>
                            </w:pPr>
                            <w:r w:rsidRPr="00A762A1">
                              <w:rPr>
                                <w:i/>
                                <w:iCs/>
                                <w:color w:val="2A5681" w:themeColor="accent1"/>
                                <w:szCs w:val="24"/>
                              </w:rPr>
                              <w:t>Fo</w:t>
                            </w:r>
                            <w:r>
                              <w:rPr>
                                <w:i/>
                                <w:iCs/>
                                <w:color w:val="2A5681" w:themeColor="accent1"/>
                                <w:szCs w:val="24"/>
                              </w:rPr>
                              <w:t>cus on what we want to achieve — n</w:t>
                            </w:r>
                            <w:r w:rsidRPr="00A762A1">
                              <w:rPr>
                                <w:i/>
                                <w:iCs/>
                                <w:color w:val="2A5681" w:themeColor="accent1"/>
                                <w:szCs w:val="24"/>
                              </w:rPr>
                              <w:t>ot the things getting in ou</w:t>
                            </w:r>
                            <w:r>
                              <w:rPr>
                                <w:i/>
                                <w:iCs/>
                                <w:color w:val="2A5681" w:themeColor="accent1"/>
                                <w:szCs w:val="24"/>
                              </w:rPr>
                              <w:t>r</w:t>
                            </w:r>
                            <w:r w:rsidRPr="00A762A1">
                              <w:rPr>
                                <w:i/>
                                <w:iCs/>
                                <w:color w:val="2A5681" w:themeColor="accent1"/>
                                <w:szCs w:val="24"/>
                              </w:rPr>
                              <w:t xml:space="preserve"> way and not the things we have to do ju</w:t>
                            </w:r>
                            <w:r>
                              <w:rPr>
                                <w:i/>
                                <w:iCs/>
                                <w:color w:val="2A5681" w:themeColor="accent1"/>
                                <w:szCs w:val="24"/>
                              </w:rPr>
                              <w:t xml:space="preserve">st because we </w:t>
                            </w:r>
                            <w:proofErr w:type="gramStart"/>
                            <w:r>
                              <w:rPr>
                                <w:i/>
                                <w:iCs/>
                                <w:color w:val="2A5681" w:themeColor="accent1"/>
                                <w:szCs w:val="24"/>
                              </w:rPr>
                              <w:t>have to</w:t>
                            </w:r>
                            <w:proofErr w:type="gramEnd"/>
                            <w:r>
                              <w:rPr>
                                <w:i/>
                                <w:iCs/>
                                <w:color w:val="2A5681" w:themeColor="accent1"/>
                                <w:szCs w:val="24"/>
                              </w:rPr>
                              <w:t xml:space="preserve"> do them, b</w:t>
                            </w:r>
                            <w:r w:rsidRPr="00A762A1">
                              <w:rPr>
                                <w:i/>
                                <w:iCs/>
                                <w:color w:val="2A5681" w:themeColor="accent1"/>
                                <w:szCs w:val="24"/>
                              </w:rPr>
                              <w:t xml:space="preserve">ut “what do we want the AJCs to look like and how can we work together </w:t>
                            </w:r>
                            <w:r>
                              <w:rPr>
                                <w:i/>
                                <w:iCs/>
                                <w:color w:val="2A5681" w:themeColor="accent1"/>
                                <w:szCs w:val="24"/>
                              </w:rPr>
                              <w:t>to make that happen?” then have</w:t>
                            </w:r>
                            <w:r w:rsidRPr="00A762A1">
                              <w:rPr>
                                <w:i/>
                                <w:iCs/>
                                <w:color w:val="2A5681" w:themeColor="accent1"/>
                                <w:szCs w:val="24"/>
                              </w:rPr>
                              <w:t xml:space="preserve"> a “we’re </w:t>
                            </w:r>
                            <w:r>
                              <w:rPr>
                                <w:i/>
                                <w:iCs/>
                                <w:color w:val="2A5681" w:themeColor="accent1"/>
                                <w:szCs w:val="24"/>
                              </w:rPr>
                              <w:t>going to make it work” mindset.</w:t>
                            </w:r>
                          </w:p>
                          <w:p w14:paraId="2817DEE0" w14:textId="08D3A561" w:rsidR="002A32B5" w:rsidRPr="002103A7" w:rsidRDefault="002A32B5" w:rsidP="002103A7">
                            <w:pPr>
                              <w:pBdr>
                                <w:top w:val="single" w:sz="24" w:space="8" w:color="2A5681" w:themeColor="accent1"/>
                                <w:bottom w:val="single" w:sz="24" w:space="8" w:color="2A5681" w:themeColor="accent1"/>
                              </w:pBdr>
                              <w:spacing w:before="120" w:after="120"/>
                              <w:jc w:val="right"/>
                              <w:rPr>
                                <w:iCs/>
                                <w:color w:val="2A5681" w:themeColor="accent1"/>
                                <w:sz w:val="22"/>
                                <w:szCs w:val="24"/>
                              </w:rPr>
                            </w:pPr>
                            <w:r w:rsidRPr="002103A7">
                              <w:rPr>
                                <w:iCs/>
                                <w:color w:val="2A5681" w:themeColor="accent1"/>
                                <w:sz w:val="22"/>
                                <w:szCs w:val="22"/>
                              </w:rPr>
                              <w:t>~ Jennifer Bane, Executive Director, NWTN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7E211A8" id="Text Box 2" o:spid="_x0000_s1029" type="#_x0000_t202" alt="&quot;&quot;" style="position:absolute;margin-left:261pt;margin-top:6.3pt;width:247.6pt;height:110.55pt;z-index:251657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" filled="f" stroked="f">
                <v:textbox style="mso-fit-shape-to-text:t">
                  <w:txbxContent>
                    <w:p w14:paraId="744577F5" w14:textId="77777777" w:rsidR="002A32B5" w:rsidRDefault="002A32B5" w:rsidP="00486985">
                      <w:pPr>
                        <w:pBdr>
                          <w:top w:val="single" w:sz="24" w:space="8" w:color="2A5681" w:themeColor="accent1"/>
                          <w:bottom w:val="single" w:sz="24" w:space="8" w:color="2A5681" w:themeColor="accent1"/>
                        </w:pBdr>
                        <w:spacing w:before="120" w:after="120"/>
                        <w:rPr>
                          <w:i/>
                          <w:iCs/>
                          <w:color w:val="2A5681" w:themeColor="accent1"/>
                          <w:szCs w:val="24"/>
                        </w:rPr>
                      </w:pPr>
                      <w:r w:rsidRPr="00A762A1">
                        <w:rPr>
                          <w:i/>
                          <w:iCs/>
                          <w:color w:val="2A5681" w:themeColor="accent1"/>
                          <w:szCs w:val="24"/>
                        </w:rPr>
                        <w:t>Fo</w:t>
                      </w:r>
                      <w:r>
                        <w:rPr>
                          <w:i/>
                          <w:iCs/>
                          <w:color w:val="2A5681" w:themeColor="accent1"/>
                          <w:szCs w:val="24"/>
                        </w:rPr>
                        <w:t>cus on what we want to achieve — n</w:t>
                      </w:r>
                      <w:r w:rsidRPr="00A762A1">
                        <w:rPr>
                          <w:i/>
                          <w:iCs/>
                          <w:color w:val="2A5681" w:themeColor="accent1"/>
                          <w:szCs w:val="24"/>
                        </w:rPr>
                        <w:t>ot the things getting in ou</w:t>
                      </w:r>
                      <w:r>
                        <w:rPr>
                          <w:i/>
                          <w:iCs/>
                          <w:color w:val="2A5681" w:themeColor="accent1"/>
                          <w:szCs w:val="24"/>
                        </w:rPr>
                        <w:t>r</w:t>
                      </w:r>
                      <w:r w:rsidRPr="00A762A1">
                        <w:rPr>
                          <w:i/>
                          <w:iCs/>
                          <w:color w:val="2A5681" w:themeColor="accent1"/>
                          <w:szCs w:val="24"/>
                        </w:rPr>
                        <w:t xml:space="preserve"> way and not the things we have to do ju</w:t>
                      </w:r>
                      <w:r>
                        <w:rPr>
                          <w:i/>
                          <w:iCs/>
                          <w:color w:val="2A5681" w:themeColor="accent1"/>
                          <w:szCs w:val="24"/>
                        </w:rPr>
                        <w:t xml:space="preserve">st because we </w:t>
                      </w:r>
                      <w:proofErr w:type="gramStart"/>
                      <w:r>
                        <w:rPr>
                          <w:i/>
                          <w:iCs/>
                          <w:color w:val="2A5681" w:themeColor="accent1"/>
                          <w:szCs w:val="24"/>
                        </w:rPr>
                        <w:t>have to</w:t>
                      </w:r>
                      <w:proofErr w:type="gramEnd"/>
                      <w:r>
                        <w:rPr>
                          <w:i/>
                          <w:iCs/>
                          <w:color w:val="2A5681" w:themeColor="accent1"/>
                          <w:szCs w:val="24"/>
                        </w:rPr>
                        <w:t xml:space="preserve"> do them, b</w:t>
                      </w:r>
                      <w:r w:rsidRPr="00A762A1">
                        <w:rPr>
                          <w:i/>
                          <w:iCs/>
                          <w:color w:val="2A5681" w:themeColor="accent1"/>
                          <w:szCs w:val="24"/>
                        </w:rPr>
                        <w:t xml:space="preserve">ut “what do we want the AJCs to look like and how can we work together </w:t>
                      </w:r>
                      <w:r>
                        <w:rPr>
                          <w:i/>
                          <w:iCs/>
                          <w:color w:val="2A5681" w:themeColor="accent1"/>
                          <w:szCs w:val="24"/>
                        </w:rPr>
                        <w:t>to make that happen?” then have</w:t>
                      </w:r>
                      <w:r w:rsidRPr="00A762A1">
                        <w:rPr>
                          <w:i/>
                          <w:iCs/>
                          <w:color w:val="2A5681" w:themeColor="accent1"/>
                          <w:szCs w:val="24"/>
                        </w:rPr>
                        <w:t xml:space="preserve"> a “we’re </w:t>
                      </w:r>
                      <w:r>
                        <w:rPr>
                          <w:i/>
                          <w:iCs/>
                          <w:color w:val="2A5681" w:themeColor="accent1"/>
                          <w:szCs w:val="24"/>
                        </w:rPr>
                        <w:t>going to make it work” mindset.</w:t>
                      </w:r>
                    </w:p>
                    <w:p w14:paraId="2817DEE0" w14:textId="08D3A561" w:rsidR="002A32B5" w:rsidRPr="002103A7" w:rsidRDefault="002A32B5" w:rsidP="002103A7">
                      <w:pPr>
                        <w:pBdr>
                          <w:top w:val="single" w:sz="24" w:space="8" w:color="2A5681" w:themeColor="accent1"/>
                          <w:bottom w:val="single" w:sz="24" w:space="8" w:color="2A5681" w:themeColor="accent1"/>
                        </w:pBdr>
                        <w:spacing w:before="120" w:after="120"/>
                        <w:jc w:val="right"/>
                        <w:rPr>
                          <w:iCs/>
                          <w:color w:val="2A5681" w:themeColor="accent1"/>
                          <w:sz w:val="22"/>
                          <w:szCs w:val="24"/>
                        </w:rPr>
                      </w:pPr>
                      <w:r w:rsidRPr="002103A7">
                        <w:rPr>
                          <w:iCs/>
                          <w:color w:val="2A5681" w:themeColor="accent1"/>
                          <w:sz w:val="22"/>
                          <w:szCs w:val="22"/>
                        </w:rPr>
                        <w:t>~ Jennifer Bane, Executive Director, NWTN</w:t>
                      </w:r>
                    </w:p>
                  </w:txbxContent>
                </v:textbox>
                <w10:wrap type="square"/>
              </v:shape>
            </w:pict>
          </mc:Fallback>
        </mc:AlternateContent>
      </w:r>
      <w:r w:rsidR="001752E2" w:rsidRPr="001752E2">
        <w:t xml:space="preserve">Be aware of </w:t>
      </w:r>
      <w:r w:rsidR="00E42F0E">
        <w:t xml:space="preserve">real </w:t>
      </w:r>
      <w:r w:rsidR="001752E2" w:rsidRPr="001752E2">
        <w:t>partner program obstacles</w:t>
      </w:r>
      <w:r w:rsidR="00840BD5">
        <w:t xml:space="preserve"> (e.g., do not</w:t>
      </w:r>
      <w:r w:rsidR="00E42F0E">
        <w:t xml:space="preserve"> just perceive Adult Education as “being difficult”),</w:t>
      </w:r>
      <w:r w:rsidR="004E6EE8">
        <w:t xml:space="preserve"> and </w:t>
      </w:r>
      <w:r w:rsidR="001752E2" w:rsidRPr="001752E2">
        <w:t>be as flexible as you can</w:t>
      </w:r>
      <w:r w:rsidR="00BF5D8E">
        <w:t xml:space="preserve"> to achieve the bigger benefit.</w:t>
      </w:r>
    </w:p>
    <w:p w14:paraId="650CF622" w14:textId="067FD739" w:rsidR="00720ABC" w:rsidRDefault="00BF5D8E" w:rsidP="00CC11D5">
      <w:pPr>
        <w:spacing w:before="120" w:after="120"/>
      </w:pPr>
      <w:r>
        <w:t>Use the OSO contract to establish an independent coordinator who is responsible for managing and driving the integration agenda.</w:t>
      </w:r>
      <w:r w:rsidR="00833D9B">
        <w:t xml:space="preserve"> </w:t>
      </w:r>
      <w:r w:rsidR="00C91EDB">
        <w:t>D</w:t>
      </w:r>
      <w:r w:rsidR="00833D9B">
        <w:t xml:space="preserve">elegate decision making authority to the </w:t>
      </w:r>
      <w:r w:rsidR="00933004">
        <w:t xml:space="preserve">cross-functional </w:t>
      </w:r>
      <w:r w:rsidR="00833D9B">
        <w:t xml:space="preserve">teams and subject-matter experts as much as possible, so that you get full participation and buy-in to the </w:t>
      </w:r>
      <w:r w:rsidR="00720ABC">
        <w:t xml:space="preserve">evolving </w:t>
      </w:r>
      <w:r w:rsidR="00720ABC" w:rsidRPr="00720ABC">
        <w:t>integration strategies.</w:t>
      </w:r>
    </w:p>
    <w:p w14:paraId="6D719FD5" w14:textId="7D0E2D5D" w:rsidR="00720ABC" w:rsidRPr="00720ABC" w:rsidRDefault="00720ABC" w:rsidP="00CC11D5">
      <w:pPr>
        <w:pStyle w:val="Bul-1"/>
        <w:numPr>
          <w:ilvl w:val="0"/>
          <w:numId w:val="0"/>
        </w:numPr>
      </w:pPr>
    </w:p>
    <w:p w14:paraId="07775B7C" w14:textId="77777777" w:rsidR="00363637" w:rsidRDefault="00363637" w:rsidP="00CC11D5">
      <w:pPr>
        <w:spacing w:before="120" w:after="120"/>
        <w:ind w:left="288"/>
        <w:rPr>
          <w:rFonts w:ascii="Calibri" w:eastAsia="Times New Roman" w:hAnsi="Calibri" w:cs="Calibri"/>
          <w:i/>
          <w:iCs/>
          <w:color w:val="000000"/>
          <w:szCs w:val="24"/>
        </w:rPr>
      </w:pPr>
    </w:p>
    <w:p w14:paraId="430C48EA" w14:textId="77777777" w:rsidR="00363637" w:rsidRDefault="00363637" w:rsidP="00CC11D5">
      <w:pPr>
        <w:spacing w:before="120" w:after="120"/>
        <w:ind w:left="288"/>
        <w:rPr>
          <w:rFonts w:ascii="Calibri" w:eastAsia="Times New Roman" w:hAnsi="Calibri" w:cs="Calibri"/>
          <w:i/>
          <w:iCs/>
          <w:color w:val="000000"/>
          <w:szCs w:val="24"/>
        </w:rPr>
      </w:pPr>
    </w:p>
    <w:p w14:paraId="08BBA260" w14:textId="77777777" w:rsidR="00363637" w:rsidRDefault="00363637" w:rsidP="00CC11D5">
      <w:pPr>
        <w:spacing w:before="120" w:after="120"/>
        <w:ind w:left="288"/>
        <w:rPr>
          <w:rFonts w:ascii="Calibri" w:eastAsia="Times New Roman" w:hAnsi="Calibri" w:cs="Calibri"/>
          <w:i/>
          <w:iCs/>
          <w:color w:val="000000"/>
          <w:szCs w:val="24"/>
        </w:rPr>
      </w:pPr>
    </w:p>
    <w:p w14:paraId="38E52115" w14:textId="77777777" w:rsidR="00363637" w:rsidRDefault="00363637" w:rsidP="00CC11D5">
      <w:pPr>
        <w:spacing w:before="120" w:after="120"/>
        <w:ind w:left="288"/>
        <w:rPr>
          <w:rFonts w:ascii="Calibri" w:eastAsia="Times New Roman" w:hAnsi="Calibri" w:cs="Calibri"/>
          <w:i/>
          <w:iCs/>
          <w:color w:val="000000"/>
          <w:szCs w:val="24"/>
        </w:rPr>
      </w:pPr>
    </w:p>
    <w:p w14:paraId="4573A91A" w14:textId="77777777" w:rsidR="00363637" w:rsidRDefault="00363637" w:rsidP="00CC11D5">
      <w:pPr>
        <w:spacing w:before="120" w:after="120"/>
        <w:ind w:left="288"/>
        <w:rPr>
          <w:rFonts w:ascii="Calibri" w:eastAsia="Times New Roman" w:hAnsi="Calibri" w:cs="Calibri"/>
          <w:i/>
          <w:iCs/>
          <w:color w:val="000000"/>
          <w:szCs w:val="24"/>
        </w:rPr>
      </w:pPr>
    </w:p>
    <w:p w14:paraId="66C48927" w14:textId="77777777" w:rsidR="00812AEB" w:rsidRDefault="00812AEB" w:rsidP="00CC11D5">
      <w:pPr>
        <w:spacing w:before="120" w:after="120"/>
        <w:ind w:left="720"/>
        <w:rPr>
          <w:rFonts w:ascii="Calibri" w:eastAsia="Times New Roman" w:hAnsi="Calibri" w:cs="Calibri"/>
          <w:i/>
          <w:iCs/>
          <w:color w:val="000000"/>
          <w:sz w:val="22"/>
          <w:szCs w:val="22"/>
        </w:rPr>
      </w:pPr>
    </w:p>
    <w:p w14:paraId="5BA97B5D" w14:textId="77777777" w:rsidR="00812AEB" w:rsidRDefault="00812AEB" w:rsidP="00CC11D5">
      <w:pPr>
        <w:spacing w:before="120" w:after="120"/>
        <w:ind w:left="720"/>
        <w:rPr>
          <w:rFonts w:ascii="Calibri" w:eastAsia="Times New Roman" w:hAnsi="Calibri" w:cs="Calibri"/>
          <w:i/>
          <w:iCs/>
          <w:color w:val="000000"/>
          <w:sz w:val="22"/>
          <w:szCs w:val="22"/>
        </w:rPr>
      </w:pPr>
    </w:p>
    <w:p w14:paraId="47EB8F0D" w14:textId="3661A952" w:rsidR="001752E2" w:rsidRPr="00812AEB" w:rsidRDefault="00720ABC" w:rsidP="00CC11D5">
      <w:pPr>
        <w:spacing w:before="120" w:after="120"/>
        <w:ind w:left="720"/>
        <w:rPr>
          <w:sz w:val="22"/>
          <w:szCs w:val="22"/>
        </w:rPr>
      </w:pPr>
      <w:r w:rsidRPr="00812AEB">
        <w:rPr>
          <w:rFonts w:ascii="Calibri" w:eastAsia="Times New Roman" w:hAnsi="Calibri" w:cs="Calibri"/>
          <w:i/>
          <w:iCs/>
          <w:color w:val="000000"/>
          <w:sz w:val="22"/>
          <w:szCs w:val="22"/>
        </w:rPr>
        <w:t xml:space="preserve">This case study is part of a larger series developed for the Department of Labor Employment and Training </w:t>
      </w:r>
      <w:r w:rsidR="00812AEB" w:rsidRPr="00812AEB">
        <w:rPr>
          <w:rStyle w:val="normaltextrun"/>
          <w:rFonts w:ascii="Calibri" w:hAnsi="Calibri" w:cs="Calibri"/>
          <w:i/>
          <w:iCs/>
          <w:color w:val="000000"/>
          <w:sz w:val="22"/>
          <w:szCs w:val="22"/>
        </w:rPr>
        <w:t xml:space="preserve">Administration’s Chicago Regional Office, which explores how and why local workforce partners came together in six local workforce areas and the difference it is making in those areas. See this ION Community of Practice </w:t>
      </w:r>
      <w:hyperlink r:id="rId25" w:history="1">
        <w:r w:rsidR="00812AEB" w:rsidRPr="00812AEB">
          <w:rPr>
            <w:rStyle w:val="Hyperlink"/>
            <w:rFonts w:ascii="Calibri" w:hAnsi="Calibri" w:cs="Calibri"/>
            <w:i/>
            <w:iCs/>
            <w:sz w:val="22"/>
            <w:szCs w:val="22"/>
          </w:rPr>
          <w:t>Resource page</w:t>
        </w:r>
      </w:hyperlink>
      <w:r w:rsidR="00812AEB" w:rsidRPr="00812AEB">
        <w:rPr>
          <w:rStyle w:val="normaltextrun"/>
          <w:rFonts w:ascii="Calibri" w:hAnsi="Calibri" w:cs="Calibri"/>
          <w:i/>
          <w:iCs/>
          <w:color w:val="000000"/>
          <w:sz w:val="22"/>
          <w:szCs w:val="22"/>
        </w:rPr>
        <w:t xml:space="preserve"> for more information and the full set of case studies.</w:t>
      </w:r>
    </w:p>
    <w:sectPr w:rsidR="001752E2" w:rsidRPr="00812AEB" w:rsidSect="000C0070">
      <w:footerReference w:type="first" r:id="rId26"/>
      <w:type w:val="continuous"/>
      <w:pgSz w:w="12240" w:h="15840"/>
      <w:pgMar w:top="1080" w:right="1800" w:bottom="1080" w:left="1080" w:header="900"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91672" w14:textId="77777777" w:rsidR="00517603" w:rsidRDefault="00517603" w:rsidP="000A7B4A">
      <w:r>
        <w:separator/>
      </w:r>
    </w:p>
    <w:p w14:paraId="000F02B0" w14:textId="77777777" w:rsidR="00517603" w:rsidRDefault="00517603"/>
    <w:p w14:paraId="5AE6C34C" w14:textId="77777777" w:rsidR="00517603" w:rsidRDefault="00517603" w:rsidP="00552F0E"/>
  </w:endnote>
  <w:endnote w:type="continuationSeparator" w:id="0">
    <w:p w14:paraId="47A74D7F" w14:textId="77777777" w:rsidR="00517603" w:rsidRDefault="00517603" w:rsidP="000A7B4A">
      <w:r>
        <w:continuationSeparator/>
      </w:r>
    </w:p>
    <w:p w14:paraId="7854EBC2" w14:textId="77777777" w:rsidR="00517603" w:rsidRDefault="00517603"/>
    <w:p w14:paraId="6CE55D85" w14:textId="77777777" w:rsidR="00517603" w:rsidRDefault="00517603" w:rsidP="00552F0E"/>
  </w:endnote>
  <w:endnote w:type="continuationNotice" w:id="1">
    <w:p w14:paraId="11C2BFB9" w14:textId="77777777" w:rsidR="00517603" w:rsidRDefault="00517603" w:rsidP="000A7B4A"/>
    <w:p w14:paraId="7741D11A" w14:textId="77777777" w:rsidR="00517603" w:rsidRDefault="00517603"/>
    <w:p w14:paraId="32FFDBCA" w14:textId="77777777" w:rsidR="00517603" w:rsidRDefault="00517603" w:rsidP="00552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2572" w14:textId="69DFFAFC" w:rsidR="002A32B5" w:rsidRPr="00147227" w:rsidRDefault="00812AEB" w:rsidP="00ED20E4">
    <w:pPr>
      <w:pStyle w:val="Footer"/>
    </w:pPr>
    <w:sdt>
      <w:sdtPr>
        <w:id w:val="1946417151"/>
        <w:docPartObj>
          <w:docPartGallery w:val="Page Numbers (Bottom of Page)"/>
          <w:docPartUnique/>
        </w:docPartObj>
      </w:sdtPr>
      <w:sdtEndPr>
        <w:rPr>
          <w:noProof/>
        </w:rPr>
      </w:sdtEndPr>
      <w:sdtContent>
        <w:r w:rsidR="002A32B5">
          <w:rPr>
            <w:noProof/>
          </w:rPr>
          <w:drawing>
            <wp:inline distT="0" distB="0" distL="0" distR="0" wp14:anchorId="0BC7D99F" wp14:editId="7342B916">
              <wp:extent cx="6461185" cy="87078"/>
              <wp:effectExtent l="0" t="0" r="0" b="825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185" cy="87078"/>
                      </a:xfrm>
                      <a:prstGeom prst="rect">
                        <a:avLst/>
                      </a:prstGeom>
                      <a:noFill/>
                      <a:ln>
                        <a:noFill/>
                      </a:ln>
                    </pic:spPr>
                  </pic:pic>
                </a:graphicData>
              </a:graphic>
            </wp:inline>
          </w:drawing>
        </w:r>
        <w:r w:rsidR="002A32B5" w:rsidRPr="0002438E">
          <w:rPr>
            <w:noProof/>
          </w:rPr>
          <mc:AlternateContent>
            <mc:Choice Requires="wps">
              <w:drawing>
                <wp:anchor distT="0" distB="0" distL="114300" distR="114300" simplePos="0" relativeHeight="251658242" behindDoc="0" locked="0" layoutInCell="1" allowOverlap="1" wp14:anchorId="140AD2C7" wp14:editId="22445607">
                  <wp:simplePos x="0" y="0"/>
                  <wp:positionH relativeFrom="column">
                    <wp:posOffset>7539674</wp:posOffset>
                  </wp:positionH>
                  <wp:positionV relativeFrom="paragraph">
                    <wp:posOffset>-229259</wp:posOffset>
                  </wp:positionV>
                  <wp:extent cx="812800" cy="457200"/>
                  <wp:effectExtent l="0" t="0" r="6350" b="0"/>
                  <wp:wrapNone/>
                  <wp:docPr id="24" name="Tit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12800" cy="457200"/>
                          </a:xfrm>
                          <a:prstGeom prst="rect">
                            <a:avLst/>
                          </a:prstGeom>
                          <a:gradFill flip="none" rotWithShape="1">
                            <a:gsLst>
                              <a:gs pos="38924">
                                <a:srgbClr val="FFFFFF">
                                  <a:alpha val="80000"/>
                                </a:srgbClr>
                              </a:gs>
                              <a:gs pos="0">
                                <a:schemeClr val="bg1">
                                  <a:alpha val="0"/>
                                </a:schemeClr>
                              </a:gs>
                              <a:gs pos="74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879C9" w14:textId="77777777" w:rsidR="002A32B5" w:rsidRPr="00821762" w:rsidRDefault="002A32B5" w:rsidP="00ED20E4">
                              <w:pPr>
                                <w:pStyle w:val="HeaderBlock"/>
                                <w:rPr>
                                  <w:rStyle w:val="Header-Secondary"/>
                                </w:rPr>
                              </w:pPr>
                            </w:p>
                          </w:txbxContent>
                        </wps:txbx>
                        <wps:bodyPr vert="horz" wrap="square" lIns="640080" tIns="0" rIns="0" bIns="0" rtlCol="0" anchor="ctr">
                          <a:noAutofit/>
                        </wps:bodyPr>
                      </wps:wsp>
                    </a:graphicData>
                  </a:graphic>
                </wp:anchor>
              </w:drawing>
            </mc:Choice>
            <mc:Fallback>
              <w:pict>
                <v:rect w14:anchorId="140AD2C7" id="Title 1" o:spid="_x0000_s1030" alt="&quot;&quot;" style="position:absolute;margin-left:593.7pt;margin-top:-18.05pt;width:64pt;height:36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" fillcolor="white [3212]" stroked="f" strokeweight="1pt">
                  <v:fill color2="white [3212]" o:opacity2="0" rotate="t" angle="90" focus="38%" type="gradient"/>
                  <o:lock v:ext="edit" grouping="t"/>
                  <v:textbox inset="50.4pt,0,0,0">
                    <w:txbxContent>
                      <w:p w14:paraId="4C0879C9" w14:textId="77777777" w:rsidR="002A32B5" w:rsidRPr="00821762" w:rsidRDefault="002A32B5" w:rsidP="00ED20E4">
                        <w:pPr>
                          <w:pStyle w:val="HeaderBlock"/>
                          <w:rPr>
                            <w:rStyle w:val="Header-Secondary"/>
                          </w:rPr>
                        </w:pPr>
                      </w:p>
                    </w:txbxContent>
                  </v:textbox>
                </v:rect>
              </w:pict>
            </mc:Fallback>
          </mc:AlternateContent>
        </w:r>
        <w:r w:rsidR="002A32B5" w:rsidRPr="0002438E">
          <w:tab/>
        </w:r>
        <w:r w:rsidR="002A32B5" w:rsidRPr="0002438E">
          <w:tab/>
        </w:r>
        <w:r w:rsidR="002A32B5" w:rsidRPr="004D1235">
          <w:t>Page</w:t>
        </w:r>
        <w:r w:rsidR="002A32B5" w:rsidRPr="0002438E">
          <w:rPr>
            <w:color w:val="009DD9"/>
          </w:rPr>
          <w:t xml:space="preserve"> </w:t>
        </w:r>
        <w:r w:rsidR="002A32B5" w:rsidRPr="002641AC">
          <w:rPr>
            <w:color w:val="2E764B"/>
          </w:rPr>
          <w:t>|</w:t>
        </w:r>
        <w:r w:rsidR="002A32B5" w:rsidRPr="0002438E">
          <w:t xml:space="preserve"> </w:t>
        </w:r>
        <w:r w:rsidR="002A32B5" w:rsidRPr="004D1235">
          <w:fldChar w:fldCharType="begin"/>
        </w:r>
        <w:r w:rsidR="002A32B5" w:rsidRPr="004D1235">
          <w:instrText xml:space="preserve"> PAGE   \* MERGEFORMAT </w:instrText>
        </w:r>
        <w:r w:rsidR="002A32B5" w:rsidRPr="004D1235">
          <w:fldChar w:fldCharType="separate"/>
        </w:r>
        <w:r w:rsidR="00DC5DD1">
          <w:rPr>
            <w:noProof/>
          </w:rPr>
          <w:t>6</w:t>
        </w:r>
        <w:r w:rsidR="002A32B5" w:rsidRPr="004D123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2AA9" w14:textId="54280C47" w:rsidR="002A32B5" w:rsidRPr="00147227" w:rsidRDefault="00812AEB" w:rsidP="000A7B4A">
    <w:pPr>
      <w:pStyle w:val="Footer"/>
    </w:pPr>
    <w:sdt>
      <w:sdtPr>
        <w:id w:val="-1655453430"/>
        <w:docPartObj>
          <w:docPartGallery w:val="Page Numbers (Bottom of Page)"/>
          <w:docPartUnique/>
        </w:docPartObj>
      </w:sdtPr>
      <w:sdtEndPr>
        <w:rPr>
          <w:noProof/>
        </w:rPr>
      </w:sdtEndPr>
      <w:sdtContent>
        <w:r w:rsidR="002A32B5">
          <w:rPr>
            <w:noProof/>
          </w:rPr>
          <w:drawing>
            <wp:inline distT="0" distB="0" distL="0" distR="0" wp14:anchorId="7176C89A" wp14:editId="61C36B3D">
              <wp:extent cx="6461185" cy="87078"/>
              <wp:effectExtent l="0" t="0" r="0" b="825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185" cy="87078"/>
                      </a:xfrm>
                      <a:prstGeom prst="rect">
                        <a:avLst/>
                      </a:prstGeom>
                      <a:noFill/>
                      <a:ln>
                        <a:noFill/>
                      </a:ln>
                    </pic:spPr>
                  </pic:pic>
                </a:graphicData>
              </a:graphic>
            </wp:inline>
          </w:drawing>
        </w:r>
        <w:r w:rsidR="002A32B5" w:rsidRPr="0002438E">
          <w:rPr>
            <w:noProof/>
          </w:rPr>
          <mc:AlternateContent>
            <mc:Choice Requires="wps">
              <w:drawing>
                <wp:anchor distT="0" distB="0" distL="114300" distR="114300" simplePos="0" relativeHeight="251658241" behindDoc="0" locked="0" layoutInCell="1" allowOverlap="1" wp14:anchorId="503964C3" wp14:editId="32A51339">
                  <wp:simplePos x="0" y="0"/>
                  <wp:positionH relativeFrom="column">
                    <wp:posOffset>7539674</wp:posOffset>
                  </wp:positionH>
                  <wp:positionV relativeFrom="paragraph">
                    <wp:posOffset>-229259</wp:posOffset>
                  </wp:positionV>
                  <wp:extent cx="812800" cy="457200"/>
                  <wp:effectExtent l="0" t="0" r="6350" b="0"/>
                  <wp:wrapNone/>
                  <wp:docPr id="15" name="Tit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12800" cy="457200"/>
                          </a:xfrm>
                          <a:prstGeom prst="rect">
                            <a:avLst/>
                          </a:prstGeom>
                          <a:gradFill flip="none" rotWithShape="1">
                            <a:gsLst>
                              <a:gs pos="38924">
                                <a:srgbClr val="FFFFFF">
                                  <a:alpha val="80000"/>
                                </a:srgbClr>
                              </a:gs>
                              <a:gs pos="0">
                                <a:schemeClr val="bg1">
                                  <a:alpha val="0"/>
                                </a:schemeClr>
                              </a:gs>
                              <a:gs pos="74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C6252" w14:textId="77777777" w:rsidR="002A32B5" w:rsidRPr="00821762" w:rsidRDefault="002A32B5" w:rsidP="000A7B4A">
                              <w:pPr>
                                <w:pStyle w:val="HeaderBlock"/>
                                <w:rPr>
                                  <w:rStyle w:val="Header-Secondary"/>
                                </w:rPr>
                              </w:pPr>
                            </w:p>
                          </w:txbxContent>
                        </wps:txbx>
                        <wps:bodyPr vert="horz" wrap="square" lIns="640080" tIns="0" rIns="0" bIns="0" rtlCol="0" anchor="ctr">
                          <a:noAutofit/>
                        </wps:bodyPr>
                      </wps:wsp>
                    </a:graphicData>
                  </a:graphic>
                </wp:anchor>
              </w:drawing>
            </mc:Choice>
            <mc:Fallback>
              <w:pict>
                <v:rect w14:anchorId="503964C3" id="_x0000_s1031" alt="&quot;&quot;" style="position:absolute;margin-left:593.7pt;margin-top:-18.05pt;width:64pt;height:36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" fillcolor="white [3212]" stroked="f" strokeweight="1pt">
                  <v:fill color2="white [3212]" o:opacity2="0" rotate="t" angle="90" focus="38%" type="gradient"/>
                  <o:lock v:ext="edit" grouping="t"/>
                  <v:textbox inset="50.4pt,0,0,0">
                    <w:txbxContent>
                      <w:p w14:paraId="6B3C6252" w14:textId="77777777" w:rsidR="002A32B5" w:rsidRPr="00821762" w:rsidRDefault="002A32B5" w:rsidP="000A7B4A">
                        <w:pPr>
                          <w:pStyle w:val="HeaderBlock"/>
                          <w:rPr>
                            <w:rStyle w:val="Header-Secondary"/>
                          </w:rPr>
                        </w:pPr>
                      </w:p>
                    </w:txbxContent>
                  </v:textbox>
                </v:rect>
              </w:pict>
            </mc:Fallback>
          </mc:AlternateContent>
        </w:r>
        <w:r w:rsidR="002A32B5" w:rsidRPr="0002438E">
          <w:tab/>
        </w:r>
        <w:r w:rsidR="002A32B5" w:rsidRPr="0002438E">
          <w:tab/>
        </w:r>
        <w:r w:rsidR="002A32B5" w:rsidRPr="004D1235">
          <w:t>Page</w:t>
        </w:r>
        <w:r w:rsidR="002A32B5" w:rsidRPr="0002438E">
          <w:rPr>
            <w:color w:val="009DD9"/>
          </w:rPr>
          <w:t xml:space="preserve"> </w:t>
        </w:r>
        <w:r w:rsidR="002A32B5" w:rsidRPr="002641AC">
          <w:rPr>
            <w:color w:val="2E764B"/>
          </w:rPr>
          <w:t>|</w:t>
        </w:r>
        <w:r w:rsidR="002A32B5" w:rsidRPr="0002438E">
          <w:t xml:space="preserve"> </w:t>
        </w:r>
        <w:r w:rsidR="002A32B5" w:rsidRPr="004D1235">
          <w:fldChar w:fldCharType="begin"/>
        </w:r>
        <w:r w:rsidR="002A32B5" w:rsidRPr="004D1235">
          <w:instrText xml:space="preserve"> PAGE   \* MERGEFORMAT </w:instrText>
        </w:r>
        <w:r w:rsidR="002A32B5" w:rsidRPr="004D1235">
          <w:fldChar w:fldCharType="separate"/>
        </w:r>
        <w:r w:rsidR="00D912F7">
          <w:rPr>
            <w:noProof/>
          </w:rPr>
          <w:t>1</w:t>
        </w:r>
        <w:r w:rsidR="002A32B5" w:rsidRPr="004D1235">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89861"/>
      <w:docPartObj>
        <w:docPartGallery w:val="Page Numbers (Bottom of Page)"/>
        <w:docPartUnique/>
      </w:docPartObj>
    </w:sdtPr>
    <w:sdtEndPr>
      <w:rPr>
        <w:noProof/>
      </w:rPr>
    </w:sdtEndPr>
    <w:sdtContent>
      <w:p w14:paraId="6EB15FDF" w14:textId="3AD8A13B" w:rsidR="002A32B5" w:rsidRPr="00147227" w:rsidRDefault="002A32B5" w:rsidP="000A7B4A">
        <w:pPr>
          <w:pStyle w:val="Footer"/>
        </w:pPr>
        <w:r>
          <w:rPr>
            <w:noProof/>
          </w:rPr>
          <w:drawing>
            <wp:inline distT="0" distB="0" distL="0" distR="0" wp14:anchorId="25B7E633" wp14:editId="20F5F2E1">
              <wp:extent cx="6461185" cy="87078"/>
              <wp:effectExtent l="0" t="0" r="0" b="825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185" cy="87078"/>
                      </a:xfrm>
                      <a:prstGeom prst="rect">
                        <a:avLst/>
                      </a:prstGeom>
                      <a:noFill/>
                      <a:ln>
                        <a:noFill/>
                      </a:ln>
                    </pic:spPr>
                  </pic:pic>
                </a:graphicData>
              </a:graphic>
            </wp:inline>
          </w:drawing>
        </w:r>
        <w:r w:rsidRPr="0002438E">
          <w:rPr>
            <w:noProof/>
          </w:rPr>
          <mc:AlternateContent>
            <mc:Choice Requires="wps">
              <w:drawing>
                <wp:anchor distT="0" distB="0" distL="114300" distR="114300" simplePos="0" relativeHeight="251658240" behindDoc="0" locked="0" layoutInCell="1" allowOverlap="1" wp14:anchorId="74B7EEC1" wp14:editId="01DF52E5">
                  <wp:simplePos x="0" y="0"/>
                  <wp:positionH relativeFrom="column">
                    <wp:posOffset>7539674</wp:posOffset>
                  </wp:positionH>
                  <wp:positionV relativeFrom="paragraph">
                    <wp:posOffset>-229259</wp:posOffset>
                  </wp:positionV>
                  <wp:extent cx="812800" cy="457200"/>
                  <wp:effectExtent l="0" t="0" r="6350" b="0"/>
                  <wp:wrapNone/>
                  <wp:docPr id="20" name="Tit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12800" cy="457200"/>
                          </a:xfrm>
                          <a:prstGeom prst="rect">
                            <a:avLst/>
                          </a:prstGeom>
                          <a:gradFill flip="none" rotWithShape="1">
                            <a:gsLst>
                              <a:gs pos="38924">
                                <a:srgbClr val="FFFFFF">
                                  <a:alpha val="80000"/>
                                </a:srgbClr>
                              </a:gs>
                              <a:gs pos="0">
                                <a:schemeClr val="bg1">
                                  <a:alpha val="0"/>
                                </a:schemeClr>
                              </a:gs>
                              <a:gs pos="74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E412B" w14:textId="77777777" w:rsidR="002A32B5" w:rsidRPr="00821762" w:rsidRDefault="002A32B5" w:rsidP="000A7B4A">
                              <w:pPr>
                                <w:pStyle w:val="HeaderBlock"/>
                                <w:rPr>
                                  <w:rStyle w:val="Header-Secondary"/>
                                </w:rPr>
                              </w:pPr>
                            </w:p>
                          </w:txbxContent>
                        </wps:txbx>
                        <wps:bodyPr vert="horz" wrap="square" lIns="640080" tIns="0" rIns="0" bIns="0" rtlCol="0" anchor="ctr">
                          <a:noAutofit/>
                        </wps:bodyPr>
                      </wps:wsp>
                    </a:graphicData>
                  </a:graphic>
                </wp:anchor>
              </w:drawing>
            </mc:Choice>
            <mc:Fallback>
              <w:pict>
                <v:rect w14:anchorId="74B7EEC1" id="_x0000_s1032" alt="&quot;&quot;" style="position:absolute;margin-left:593.7pt;margin-top:-18.05pt;width:64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" fillcolor="white [3212]" stroked="f" strokeweight="1pt">
                  <v:fill color2="white [3212]" o:opacity2="0" rotate="t" angle="90" focus="38%" type="gradient"/>
                  <o:lock v:ext="edit" grouping="t"/>
                  <v:textbox inset="50.4pt,0,0,0">
                    <w:txbxContent>
                      <w:p w14:paraId="538E412B" w14:textId="77777777" w:rsidR="002A32B5" w:rsidRPr="00821762" w:rsidRDefault="002A32B5" w:rsidP="000A7B4A">
                        <w:pPr>
                          <w:pStyle w:val="HeaderBlock"/>
                          <w:rPr>
                            <w:rStyle w:val="Header-Secondary"/>
                          </w:rPr>
                        </w:pPr>
                      </w:p>
                    </w:txbxContent>
                  </v:textbox>
                </v:rect>
              </w:pict>
            </mc:Fallback>
          </mc:AlternateContent>
        </w:r>
        <w:r w:rsidRPr="0002438E">
          <w:tab/>
        </w:r>
        <w:r w:rsidRPr="0002438E">
          <w:tab/>
        </w:r>
        <w:r w:rsidR="649EE39F" w:rsidRPr="004D1235">
          <w:t>Page</w:t>
        </w:r>
        <w:r w:rsidR="649EE39F" w:rsidRPr="0002438E">
          <w:rPr>
            <w:color w:val="009DD9"/>
          </w:rPr>
          <w:t xml:space="preserve"> </w:t>
        </w:r>
        <w:r w:rsidR="649EE39F" w:rsidRPr="002641AC">
          <w:rPr>
            <w:color w:val="2E764B"/>
          </w:rPr>
          <w:t>|</w:t>
        </w:r>
        <w:r w:rsidR="649EE39F" w:rsidRPr="0002438E">
          <w:t xml:space="preserve"> </w:t>
        </w:r>
        <w:r w:rsidRPr="004D1235">
          <w:fldChar w:fldCharType="begin"/>
        </w:r>
        <w:r w:rsidRPr="004D1235">
          <w:instrText xml:space="preserve"> PAGE   \* MERGEFORMAT </w:instrText>
        </w:r>
        <w:r w:rsidRPr="004D1235">
          <w:fldChar w:fldCharType="separate"/>
        </w:r>
        <w:r w:rsidR="00DC5DD1">
          <w:rPr>
            <w:noProof/>
          </w:rPr>
          <w:t>7</w:t>
        </w:r>
        <w:r w:rsidRPr="004D1235">
          <w:rPr>
            <w:noProof/>
          </w:rPr>
          <w:fldChar w:fldCharType="end"/>
        </w:r>
      </w:p>
    </w:sdtContent>
  </w:sdt>
  <w:p w14:paraId="683F7BEF" w14:textId="77777777" w:rsidR="0052507A" w:rsidRDefault="0052507A"/>
  <w:p w14:paraId="263802E2" w14:textId="77777777" w:rsidR="0052507A" w:rsidRDefault="0052507A" w:rsidP="000165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35C6C" w14:textId="77777777" w:rsidR="00517603" w:rsidRDefault="00517603" w:rsidP="000A7B4A">
      <w:r>
        <w:separator/>
      </w:r>
    </w:p>
    <w:p w14:paraId="01BD5B74" w14:textId="77777777" w:rsidR="00517603" w:rsidRDefault="00517603"/>
    <w:p w14:paraId="586A17CD" w14:textId="77777777" w:rsidR="00517603" w:rsidRDefault="00517603" w:rsidP="00552F0E"/>
  </w:footnote>
  <w:footnote w:type="continuationSeparator" w:id="0">
    <w:p w14:paraId="5D0D4EA0" w14:textId="77777777" w:rsidR="00517603" w:rsidRDefault="00517603" w:rsidP="000A7B4A">
      <w:r>
        <w:continuationSeparator/>
      </w:r>
    </w:p>
    <w:p w14:paraId="628E4862" w14:textId="77777777" w:rsidR="00517603" w:rsidRDefault="00517603"/>
    <w:p w14:paraId="077BC5E6" w14:textId="77777777" w:rsidR="00517603" w:rsidRDefault="00517603" w:rsidP="00552F0E"/>
  </w:footnote>
  <w:footnote w:type="continuationNotice" w:id="1">
    <w:p w14:paraId="395937C0" w14:textId="77777777" w:rsidR="00517603" w:rsidRDefault="00517603" w:rsidP="000A7B4A"/>
    <w:p w14:paraId="2EBC822A" w14:textId="77777777" w:rsidR="00517603" w:rsidRDefault="00517603"/>
    <w:p w14:paraId="10DA4EB1" w14:textId="77777777" w:rsidR="00517603" w:rsidRDefault="00517603" w:rsidP="00552F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3DBC" w14:textId="76269F3F" w:rsidR="002A32B5" w:rsidRPr="0002438E" w:rsidRDefault="002A32B5" w:rsidP="00571D8D">
    <w:pPr>
      <w:pStyle w:val="HeaderBlock"/>
      <w:shd w:val="clear" w:color="auto" w:fill="17406D"/>
      <w:tabs>
        <w:tab w:val="right" w:pos="10260"/>
      </w:tabs>
      <w:ind w:right="-1080" w:hanging="1080"/>
      <w:jc w:val="left"/>
      <w:rPr>
        <w:rStyle w:val="Header-Primary"/>
        <w:rFonts w:ascii="Gill Sans MT" w:hAnsi="Gill Sans MT"/>
        <w:b/>
        <w14:shadow w14:blurRad="0" w14:dist="0" w14:dir="0" w14:sx="0" w14:sy="0" w14:kx="0" w14:ky="0" w14:algn="none">
          <w14:srgbClr w14:val="000000"/>
        </w14:shadow>
      </w:rPr>
    </w:pPr>
    <w:r w:rsidRPr="00571D8D">
      <w:rPr>
        <w:rFonts w:ascii="Gill Sans MT" w:hAnsi="Gill Sans MT"/>
        <w:b/>
      </w:rPr>
      <w:t xml:space="preserve"> </w:t>
    </w:r>
    <w:r>
      <w:rPr>
        <w:rFonts w:ascii="Gill Sans MT" w:hAnsi="Gill Sans MT"/>
        <w:b/>
      </w:rPr>
      <w:tab/>
    </w:r>
    <w:r>
      <w:rPr>
        <w:rFonts w:ascii="Gill Sans MT" w:hAnsi="Gill Sans MT"/>
        <w:b/>
      </w:rPr>
      <w:tab/>
    </w:r>
    <w:r>
      <w:rPr>
        <w:rStyle w:val="Header-Primary"/>
        <w:rFonts w:ascii="Gill Sans MT" w:hAnsi="Gill Sans MT"/>
        <w:b/>
        <w14:shadow w14:blurRad="0" w14:dist="0" w14:dir="0" w14:sx="0" w14:sy="0" w14:kx="0" w14:ky="0" w14:algn="none">
          <w14:srgbClr w14:val="000000"/>
        </w14:shadow>
      </w:rPr>
      <w:t>One</w:t>
    </w:r>
    <w:r w:rsidR="001F6840">
      <w:rPr>
        <w:rStyle w:val="Header-Primary"/>
        <w:rFonts w:ascii="Gill Sans MT" w:hAnsi="Gill Sans MT"/>
        <w:b/>
        <w14:shadow w14:blurRad="0" w14:dist="0" w14:dir="0" w14:sx="0" w14:sy="0" w14:kx="0" w14:ky="0" w14:algn="none">
          <w14:srgbClr w14:val="000000"/>
        </w14:shadow>
      </w:rPr>
      <w:t>-</w:t>
    </w:r>
    <w:r>
      <w:rPr>
        <w:rStyle w:val="Header-Primary"/>
        <w:rFonts w:ascii="Gill Sans MT" w:hAnsi="Gill Sans MT"/>
        <w:b/>
        <w14:shadow w14:blurRad="0" w14:dist="0" w14:dir="0" w14:sx="0" w14:sy="0" w14:kx="0" w14:ky="0" w14:algn="none">
          <w14:srgbClr w14:val="000000"/>
        </w14:shadow>
      </w:rPr>
      <w:t>Stop Partnership Case Studies</w:t>
    </w:r>
  </w:p>
  <w:p w14:paraId="0694C174" w14:textId="42F90B7E" w:rsidR="002A32B5" w:rsidRPr="000E72F6" w:rsidRDefault="002A32B5" w:rsidP="00571D8D">
    <w:pPr>
      <w:pStyle w:val="HeaderBlock"/>
      <w:shd w:val="clear" w:color="auto" w:fill="17406D"/>
      <w:tabs>
        <w:tab w:val="right" w:pos="10260"/>
      </w:tabs>
      <w:ind w:right="-1080" w:hanging="1080"/>
      <w:jc w:val="left"/>
      <w:rPr>
        <w:rStyle w:val="Header-Secondary"/>
        <w:rFonts w:ascii="Gill Sans MT" w:hAnsi="Gill Sans MT"/>
        <w:bCs/>
        <w:color w:val="E1F2FF"/>
        <w14:shadow w14:blurRad="0" w14:dist="0" w14:dir="0" w14:sx="0" w14:sy="0" w14:kx="0" w14:ky="0" w14:algn="none">
          <w14:srgbClr w14:val="000000"/>
        </w14:shadow>
      </w:rPr>
    </w:pPr>
    <w:r>
      <w:rPr>
        <w:rStyle w:val="Header-Secondary"/>
        <w:rFonts w:ascii="Gill Sans MT" w:hAnsi="Gill Sans MT"/>
        <w:b/>
        <w:color w:val="E1F2FF"/>
        <w14:shadow w14:blurRad="0" w14:dist="0" w14:dir="0" w14:sx="0" w14:sy="0" w14:kx="0" w14:ky="0" w14:algn="none">
          <w14:srgbClr w14:val="000000"/>
        </w14:shadow>
      </w:rPr>
      <w:tab/>
    </w:r>
    <w:r>
      <w:rPr>
        <w:rStyle w:val="Header-Secondary"/>
        <w:rFonts w:ascii="Gill Sans MT" w:hAnsi="Gill Sans MT"/>
        <w:b/>
        <w:color w:val="E1F2FF"/>
        <w14:shadow w14:blurRad="0" w14:dist="0" w14:dir="0" w14:sx="0" w14:sy="0" w14:kx="0" w14:ky="0" w14:algn="none">
          <w14:srgbClr w14:val="000000"/>
        </w14:shadow>
      </w:rPr>
      <w:tab/>
    </w:r>
    <w:r w:rsidRPr="000E72F6">
      <w:rPr>
        <w:rStyle w:val="Header-Secondary"/>
        <w:rFonts w:ascii="Gill Sans MT" w:hAnsi="Gill Sans MT"/>
        <w:bCs/>
        <w:color w:val="E1F2FF"/>
        <w14:shadow w14:blurRad="0" w14:dist="0" w14:dir="0" w14:sx="0" w14:sy="0" w14:kx="0" w14:ky="0" w14:algn="none">
          <w14:srgbClr w14:val="000000"/>
        </w14:shadow>
      </w:rPr>
      <w:t>Exploring How and Why Local Partners Come Together</w:t>
    </w:r>
  </w:p>
  <w:p w14:paraId="673AC9E5" w14:textId="77777777" w:rsidR="002A32B5" w:rsidRPr="000E72F6" w:rsidRDefault="002A32B5" w:rsidP="00571D8D">
    <w:pPr>
      <w:pStyle w:val="HeaderBlock"/>
      <w:tabs>
        <w:tab w:val="right" w:pos="9990"/>
      </w:tabs>
      <w:ind w:right="-1080" w:hanging="1080"/>
      <w:jc w:val="left"/>
      <w:rPr>
        <w:rFonts w:ascii="Gill Sans MT" w:hAnsi="Gill Sans MT" w:cstheme="minorHAnsi"/>
        <w:bCs/>
        <w:i/>
        <w:color w:val="E1F2FF"/>
        <w:spacing w:val="4"/>
        <w:sz w:val="22"/>
        <w14:shadow w14:blurRad="0" w14:dist="0" w14:dir="0" w14:sx="0" w14:sy="0" w14:kx="0" w14:ky="0" w14:algn="none">
          <w14:srgbClr w14:val="000000"/>
        </w14:shad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2FE6" w14:textId="1011AB6E" w:rsidR="002A32B5" w:rsidRPr="0002438E" w:rsidRDefault="002A32B5" w:rsidP="00571D8D">
    <w:pPr>
      <w:pStyle w:val="HeaderBlock"/>
      <w:shd w:val="clear" w:color="auto" w:fill="17406D"/>
      <w:tabs>
        <w:tab w:val="right" w:pos="10260"/>
      </w:tabs>
      <w:ind w:right="-1080" w:hanging="1080"/>
      <w:jc w:val="left"/>
      <w:rPr>
        <w:rStyle w:val="Header-Primary"/>
        <w:rFonts w:ascii="Gill Sans MT" w:hAnsi="Gill Sans MT"/>
        <w:b/>
        <w14:shadow w14:blurRad="0" w14:dist="0" w14:dir="0" w14:sx="0" w14:sy="0" w14:kx="0" w14:ky="0" w14:algn="none">
          <w14:srgbClr w14:val="000000"/>
        </w14:shadow>
      </w:rPr>
    </w:pPr>
    <w:r>
      <w:rPr>
        <w:rStyle w:val="Header-Primary"/>
        <w:rFonts w:ascii="Gill Sans MT" w:hAnsi="Gill Sans MT"/>
        <w:b/>
        <w14:shadow w14:blurRad="0" w14:dist="0" w14:dir="0" w14:sx="0" w14:sy="0" w14:kx="0" w14:ky="0" w14:algn="none">
          <w14:srgbClr w14:val="000000"/>
        </w14:shadow>
      </w:rPr>
      <w:tab/>
    </w:r>
    <w:r w:rsidR="00C1776E">
      <w:rPr>
        <w:rStyle w:val="Header-Primary"/>
        <w:rFonts w:ascii="Gill Sans MT" w:hAnsi="Gill Sans MT"/>
        <w:b/>
        <w14:shadow w14:blurRad="0" w14:dist="0" w14:dir="0" w14:sx="0" w14:sy="0" w14:kx="0" w14:ky="0" w14:algn="none">
          <w14:srgbClr w14:val="000000"/>
        </w14:shadow>
      </w:rPr>
      <w:tab/>
      <w:t>One-</w:t>
    </w:r>
    <w:r>
      <w:rPr>
        <w:rStyle w:val="Header-Primary"/>
        <w:rFonts w:ascii="Gill Sans MT" w:hAnsi="Gill Sans MT"/>
        <w:b/>
        <w14:shadow w14:blurRad="0" w14:dist="0" w14:dir="0" w14:sx="0" w14:sy="0" w14:kx="0" w14:ky="0" w14:algn="none">
          <w14:srgbClr w14:val="000000"/>
        </w14:shadow>
      </w:rPr>
      <w:t>Stop Partnership Case Studies</w:t>
    </w:r>
  </w:p>
  <w:p w14:paraId="1187836B" w14:textId="77777777" w:rsidR="002A32B5" w:rsidRDefault="002A32B5" w:rsidP="00571D8D">
    <w:pPr>
      <w:pStyle w:val="HeaderBlock"/>
      <w:shd w:val="clear" w:color="auto" w:fill="17406D"/>
      <w:tabs>
        <w:tab w:val="right" w:pos="10260"/>
      </w:tabs>
      <w:ind w:right="-1080" w:hanging="1080"/>
      <w:jc w:val="left"/>
      <w:rPr>
        <w:rStyle w:val="Header-Secondary"/>
        <w:rFonts w:ascii="Gill Sans MT" w:hAnsi="Gill Sans MT"/>
        <w:b/>
        <w:color w:val="E1F2FF"/>
        <w14:shadow w14:blurRad="0" w14:dist="0" w14:dir="0" w14:sx="0" w14:sy="0" w14:kx="0" w14:ky="0" w14:algn="none">
          <w14:srgbClr w14:val="000000"/>
        </w14:shadow>
      </w:rPr>
    </w:pPr>
    <w:r>
      <w:rPr>
        <w:rStyle w:val="Header-Secondary"/>
        <w:rFonts w:ascii="Gill Sans MT" w:hAnsi="Gill Sans MT"/>
        <w:b/>
        <w:color w:val="E1F2FF"/>
        <w14:shadow w14:blurRad="0" w14:dist="0" w14:dir="0" w14:sx="0" w14:sy="0" w14:kx="0" w14:ky="0" w14:algn="none">
          <w14:srgbClr w14:val="000000"/>
        </w14:shadow>
      </w:rPr>
      <w:tab/>
    </w:r>
    <w:r>
      <w:rPr>
        <w:rStyle w:val="Header-Secondary"/>
        <w:rFonts w:ascii="Gill Sans MT" w:hAnsi="Gill Sans MT"/>
        <w:b/>
        <w:color w:val="E1F2FF"/>
        <w14:shadow w14:blurRad="0" w14:dist="0" w14:dir="0" w14:sx="0" w14:sy="0" w14:kx="0" w14:ky="0" w14:algn="none">
          <w14:srgbClr w14:val="000000"/>
        </w14:shadow>
      </w:rPr>
      <w:tab/>
      <w:t>Exploring How and Why Local Partners Come Together</w:t>
    </w:r>
  </w:p>
  <w:p w14:paraId="4D526E5D" w14:textId="77C21BF8" w:rsidR="002A32B5" w:rsidRDefault="002A32B5" w:rsidP="000A7B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3A59EC"/>
    <w:lvl w:ilvl="0">
      <w:start w:val="1"/>
      <w:numFmt w:val="decimal"/>
      <w:lvlText w:val="%1."/>
      <w:lvlJc w:val="left"/>
      <w:pPr>
        <w:tabs>
          <w:tab w:val="num" w:pos="1800"/>
        </w:tabs>
        <w:ind w:left="1800" w:hanging="360"/>
      </w:pPr>
    </w:lvl>
  </w:abstractNum>
  <w:abstractNum w:abstractNumId="1" w15:restartNumberingAfterBreak="0">
    <w:nsid w:val="FFFFFF7D"/>
    <w:multiLevelType w:val="multilevel"/>
    <w:tmpl w:val="5560A82C"/>
    <w:lvl w:ilvl="0">
      <w:start w:val="1"/>
      <w:numFmt w:val="decimal"/>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249CE64A"/>
    <w:lvl w:ilvl="0">
      <w:start w:val="1"/>
      <w:numFmt w:val="decimal"/>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89E82030"/>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hybridMultilevel"/>
    <w:tmpl w:val="176E28AE"/>
    <w:lvl w:ilvl="0" w:tplc="7ED8C94C">
      <w:start w:val="1"/>
      <w:numFmt w:val="bullet"/>
      <w:lvlText w:val=""/>
      <w:lvlJc w:val="left"/>
      <w:pPr>
        <w:tabs>
          <w:tab w:val="num" w:pos="1800"/>
        </w:tabs>
        <w:ind w:left="1800" w:hanging="360"/>
      </w:pPr>
      <w:rPr>
        <w:rFonts w:ascii="Symbol" w:hAnsi="Symbol" w:hint="default"/>
      </w:rPr>
    </w:lvl>
    <w:lvl w:ilvl="1" w:tplc="F2BCA7C4">
      <w:numFmt w:val="decimal"/>
      <w:lvlText w:val=""/>
      <w:lvlJc w:val="left"/>
    </w:lvl>
    <w:lvl w:ilvl="2" w:tplc="94E806DC">
      <w:numFmt w:val="decimal"/>
      <w:lvlText w:val=""/>
      <w:lvlJc w:val="left"/>
    </w:lvl>
    <w:lvl w:ilvl="3" w:tplc="7CF2BAD8">
      <w:numFmt w:val="decimal"/>
      <w:lvlText w:val=""/>
      <w:lvlJc w:val="left"/>
    </w:lvl>
    <w:lvl w:ilvl="4" w:tplc="796E02A0">
      <w:numFmt w:val="decimal"/>
      <w:lvlText w:val=""/>
      <w:lvlJc w:val="left"/>
    </w:lvl>
    <w:lvl w:ilvl="5" w:tplc="08AAC8CC">
      <w:numFmt w:val="decimal"/>
      <w:lvlText w:val=""/>
      <w:lvlJc w:val="left"/>
    </w:lvl>
    <w:lvl w:ilvl="6" w:tplc="E5E651C6">
      <w:numFmt w:val="decimal"/>
      <w:lvlText w:val=""/>
      <w:lvlJc w:val="left"/>
    </w:lvl>
    <w:lvl w:ilvl="7" w:tplc="9CB69772">
      <w:numFmt w:val="decimal"/>
      <w:lvlText w:val=""/>
      <w:lvlJc w:val="left"/>
    </w:lvl>
    <w:lvl w:ilvl="8" w:tplc="9C982302">
      <w:numFmt w:val="decimal"/>
      <w:lvlText w:val=""/>
      <w:lvlJc w:val="left"/>
    </w:lvl>
  </w:abstractNum>
  <w:abstractNum w:abstractNumId="5" w15:restartNumberingAfterBreak="0">
    <w:nsid w:val="FFFFFF81"/>
    <w:multiLevelType w:val="hybridMultilevel"/>
    <w:tmpl w:val="7DFA6334"/>
    <w:lvl w:ilvl="0" w:tplc="CFCE99E4">
      <w:start w:val="1"/>
      <w:numFmt w:val="bullet"/>
      <w:lvlText w:val=""/>
      <w:lvlJc w:val="left"/>
      <w:pPr>
        <w:tabs>
          <w:tab w:val="num" w:pos="1440"/>
        </w:tabs>
        <w:ind w:left="1440" w:hanging="360"/>
      </w:pPr>
      <w:rPr>
        <w:rFonts w:ascii="Symbol" w:hAnsi="Symbol" w:hint="default"/>
      </w:rPr>
    </w:lvl>
    <w:lvl w:ilvl="1" w:tplc="53463FF6">
      <w:numFmt w:val="decimal"/>
      <w:lvlText w:val=""/>
      <w:lvlJc w:val="left"/>
    </w:lvl>
    <w:lvl w:ilvl="2" w:tplc="0ABAF5CC">
      <w:numFmt w:val="decimal"/>
      <w:lvlText w:val=""/>
      <w:lvlJc w:val="left"/>
    </w:lvl>
    <w:lvl w:ilvl="3" w:tplc="42C27D2C">
      <w:numFmt w:val="decimal"/>
      <w:lvlText w:val=""/>
      <w:lvlJc w:val="left"/>
    </w:lvl>
    <w:lvl w:ilvl="4" w:tplc="7AFEC7F6">
      <w:numFmt w:val="decimal"/>
      <w:lvlText w:val=""/>
      <w:lvlJc w:val="left"/>
    </w:lvl>
    <w:lvl w:ilvl="5" w:tplc="C36CB392">
      <w:numFmt w:val="decimal"/>
      <w:lvlText w:val=""/>
      <w:lvlJc w:val="left"/>
    </w:lvl>
    <w:lvl w:ilvl="6" w:tplc="90C2DD26">
      <w:numFmt w:val="decimal"/>
      <w:lvlText w:val=""/>
      <w:lvlJc w:val="left"/>
    </w:lvl>
    <w:lvl w:ilvl="7" w:tplc="AD06691C">
      <w:numFmt w:val="decimal"/>
      <w:lvlText w:val=""/>
      <w:lvlJc w:val="left"/>
    </w:lvl>
    <w:lvl w:ilvl="8" w:tplc="B336D382">
      <w:numFmt w:val="decimal"/>
      <w:lvlText w:val=""/>
      <w:lvlJc w:val="left"/>
    </w:lvl>
  </w:abstractNum>
  <w:abstractNum w:abstractNumId="6" w15:restartNumberingAfterBreak="0">
    <w:nsid w:val="FFFFFF82"/>
    <w:multiLevelType w:val="hybridMultilevel"/>
    <w:tmpl w:val="C826E172"/>
    <w:lvl w:ilvl="0" w:tplc="677EB45C">
      <w:start w:val="1"/>
      <w:numFmt w:val="bullet"/>
      <w:lvlText w:val=""/>
      <w:lvlJc w:val="left"/>
      <w:pPr>
        <w:tabs>
          <w:tab w:val="num" w:pos="1080"/>
        </w:tabs>
        <w:ind w:left="1080" w:hanging="360"/>
      </w:pPr>
      <w:rPr>
        <w:rFonts w:ascii="Symbol" w:hAnsi="Symbol" w:hint="default"/>
      </w:rPr>
    </w:lvl>
    <w:lvl w:ilvl="1" w:tplc="CF382C40">
      <w:numFmt w:val="decimal"/>
      <w:lvlText w:val=""/>
      <w:lvlJc w:val="left"/>
    </w:lvl>
    <w:lvl w:ilvl="2" w:tplc="03A2C1DE">
      <w:numFmt w:val="decimal"/>
      <w:lvlText w:val=""/>
      <w:lvlJc w:val="left"/>
    </w:lvl>
    <w:lvl w:ilvl="3" w:tplc="0D1E84DE">
      <w:numFmt w:val="decimal"/>
      <w:lvlText w:val=""/>
      <w:lvlJc w:val="left"/>
    </w:lvl>
    <w:lvl w:ilvl="4" w:tplc="C9B47DA2">
      <w:numFmt w:val="decimal"/>
      <w:lvlText w:val=""/>
      <w:lvlJc w:val="left"/>
    </w:lvl>
    <w:lvl w:ilvl="5" w:tplc="53A8B0A0">
      <w:numFmt w:val="decimal"/>
      <w:lvlText w:val=""/>
      <w:lvlJc w:val="left"/>
    </w:lvl>
    <w:lvl w:ilvl="6" w:tplc="98B83E30">
      <w:numFmt w:val="decimal"/>
      <w:lvlText w:val=""/>
      <w:lvlJc w:val="left"/>
    </w:lvl>
    <w:lvl w:ilvl="7" w:tplc="4A506784">
      <w:numFmt w:val="decimal"/>
      <w:lvlText w:val=""/>
      <w:lvlJc w:val="left"/>
    </w:lvl>
    <w:lvl w:ilvl="8" w:tplc="CE0058D8">
      <w:numFmt w:val="decimal"/>
      <w:lvlText w:val=""/>
      <w:lvlJc w:val="left"/>
    </w:lvl>
  </w:abstractNum>
  <w:abstractNum w:abstractNumId="7" w15:restartNumberingAfterBreak="0">
    <w:nsid w:val="FFFFFF83"/>
    <w:multiLevelType w:val="hybridMultilevel"/>
    <w:tmpl w:val="421814DE"/>
    <w:lvl w:ilvl="0" w:tplc="3B70C304">
      <w:start w:val="1"/>
      <w:numFmt w:val="bullet"/>
      <w:lvlText w:val=""/>
      <w:lvlJc w:val="left"/>
      <w:pPr>
        <w:tabs>
          <w:tab w:val="num" w:pos="720"/>
        </w:tabs>
        <w:ind w:left="720" w:hanging="360"/>
      </w:pPr>
      <w:rPr>
        <w:rFonts w:ascii="Symbol" w:hAnsi="Symbol" w:hint="default"/>
      </w:rPr>
    </w:lvl>
    <w:lvl w:ilvl="1" w:tplc="05A0083A">
      <w:numFmt w:val="decimal"/>
      <w:lvlText w:val=""/>
      <w:lvlJc w:val="left"/>
    </w:lvl>
    <w:lvl w:ilvl="2" w:tplc="178A783C">
      <w:numFmt w:val="decimal"/>
      <w:lvlText w:val=""/>
      <w:lvlJc w:val="left"/>
    </w:lvl>
    <w:lvl w:ilvl="3" w:tplc="375C287E">
      <w:numFmt w:val="decimal"/>
      <w:lvlText w:val=""/>
      <w:lvlJc w:val="left"/>
    </w:lvl>
    <w:lvl w:ilvl="4" w:tplc="E06ABDFE">
      <w:numFmt w:val="decimal"/>
      <w:lvlText w:val=""/>
      <w:lvlJc w:val="left"/>
    </w:lvl>
    <w:lvl w:ilvl="5" w:tplc="741024B4">
      <w:numFmt w:val="decimal"/>
      <w:lvlText w:val=""/>
      <w:lvlJc w:val="left"/>
    </w:lvl>
    <w:lvl w:ilvl="6" w:tplc="802EC58A">
      <w:numFmt w:val="decimal"/>
      <w:lvlText w:val=""/>
      <w:lvlJc w:val="left"/>
    </w:lvl>
    <w:lvl w:ilvl="7" w:tplc="F182AF64">
      <w:numFmt w:val="decimal"/>
      <w:lvlText w:val=""/>
      <w:lvlJc w:val="left"/>
    </w:lvl>
    <w:lvl w:ilvl="8" w:tplc="0B644932">
      <w:numFmt w:val="decimal"/>
      <w:lvlText w:val=""/>
      <w:lvlJc w:val="left"/>
    </w:lvl>
  </w:abstractNum>
  <w:abstractNum w:abstractNumId="8" w15:restartNumberingAfterBreak="0">
    <w:nsid w:val="FFFFFF88"/>
    <w:multiLevelType w:val="multilevel"/>
    <w:tmpl w:val="E18682E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multilevel"/>
    <w:tmpl w:val="2CC4E72C"/>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087F2D"/>
    <w:multiLevelType w:val="hybridMultilevel"/>
    <w:tmpl w:val="82127A6A"/>
    <w:lvl w:ilvl="0" w:tplc="314CAA86">
      <w:start w:val="1"/>
      <w:numFmt w:val="bullet"/>
      <w:lvlText w:val="●"/>
      <w:lvlJc w:val="left"/>
      <w:pPr>
        <w:ind w:left="720" w:hanging="360"/>
      </w:pPr>
      <w:rPr>
        <w:rFonts w:ascii="Segoe UI" w:hAnsi="Segoe UI" w:hint="default"/>
        <w:color w:val="7297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ED4427"/>
    <w:multiLevelType w:val="hybridMultilevel"/>
    <w:tmpl w:val="AFE677DA"/>
    <w:lvl w:ilvl="0" w:tplc="314CAA86">
      <w:start w:val="1"/>
      <w:numFmt w:val="bullet"/>
      <w:lvlText w:val="●"/>
      <w:lvlJc w:val="left"/>
      <w:pPr>
        <w:ind w:left="720" w:hanging="360"/>
      </w:pPr>
      <w:rPr>
        <w:rFonts w:ascii="Segoe UI" w:hAnsi="Segoe UI" w:hint="default"/>
        <w:color w:val="7297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233791"/>
    <w:multiLevelType w:val="hybridMultilevel"/>
    <w:tmpl w:val="3CB2D6C4"/>
    <w:lvl w:ilvl="0" w:tplc="A8CAC436">
      <w:start w:val="1"/>
      <w:numFmt w:val="bullet"/>
      <w:pStyle w:val="Attribution"/>
      <w:lvlText w:val=""/>
      <w:lvlJc w:val="left"/>
      <w:pPr>
        <w:ind w:left="2520" w:hanging="360"/>
      </w:pPr>
      <w:rPr>
        <w:rFonts w:ascii="Wingdings 3" w:hAnsi="Wingdings 3" w:hint="default"/>
        <w:color w:val="3FB3FF" w:themeColor="accent5" w:themeTint="99"/>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0C716F99"/>
    <w:multiLevelType w:val="hybridMultilevel"/>
    <w:tmpl w:val="AE406D3C"/>
    <w:lvl w:ilvl="0" w:tplc="86ACFD24">
      <w:start w:val="1"/>
      <w:numFmt w:val="decimal"/>
      <w:pStyle w:val="outline3i"/>
      <w:lvlText w:val="%1."/>
      <w:lvlJc w:val="left"/>
      <w:pPr>
        <w:tabs>
          <w:tab w:val="num" w:pos="504"/>
        </w:tabs>
        <w:ind w:left="288" w:hanging="72"/>
      </w:pPr>
      <w:rPr>
        <w:rFonts w:hint="default"/>
        <w:color w:val="00568F" w:themeColor="accent5" w:themeShade="BF"/>
      </w:rPr>
    </w:lvl>
    <w:lvl w:ilvl="1" w:tplc="13C275CE">
      <w:start w:val="1"/>
      <w:numFmt w:val="lowerLetter"/>
      <w:lvlText w:val="%2."/>
      <w:lvlJc w:val="left"/>
      <w:pPr>
        <w:ind w:left="648" w:hanging="144"/>
      </w:pPr>
      <w:rPr>
        <w:rFonts w:hint="default"/>
        <w:color w:val="808080" w:themeColor="background1" w:themeShade="80"/>
      </w:rPr>
    </w:lvl>
    <w:lvl w:ilvl="2" w:tplc="DE26156C">
      <w:start w:val="1"/>
      <w:numFmt w:val="lowerRoman"/>
      <w:pStyle w:val="outline3i"/>
      <w:lvlText w:val="%3."/>
      <w:lvlJc w:val="left"/>
      <w:pPr>
        <w:ind w:left="864" w:hanging="144"/>
      </w:pPr>
      <w:rPr>
        <w:rFonts w:ascii="Calibri" w:hAnsi="Calibri" w:hint="default"/>
        <w:b w:val="0"/>
        <w:i w:val="0"/>
        <w:color w:val="378F5B"/>
      </w:rPr>
    </w:lvl>
    <w:lvl w:ilvl="3" w:tplc="31A631F6">
      <w:start w:val="1"/>
      <w:numFmt w:val="decimal"/>
      <w:lvlText w:val="%4"/>
      <w:lvlJc w:val="left"/>
      <w:pPr>
        <w:ind w:left="1080" w:hanging="144"/>
      </w:pPr>
      <w:rPr>
        <w:rFonts w:hint="default"/>
      </w:rPr>
    </w:lvl>
    <w:lvl w:ilvl="4" w:tplc="27A2E1CC">
      <w:start w:val="1"/>
      <w:numFmt w:val="bullet"/>
      <w:lvlText w:val=""/>
      <w:lvlJc w:val="left"/>
      <w:pPr>
        <w:ind w:left="1296" w:hanging="144"/>
      </w:pPr>
      <w:rPr>
        <w:rFonts w:ascii="Wingdings 3" w:hAnsi="Wingdings 3" w:cs="Courier New" w:hint="default"/>
        <w:color w:val="BBBBBB" w:themeColor="accent3" w:themeTint="BF"/>
      </w:rPr>
    </w:lvl>
    <w:lvl w:ilvl="5" w:tplc="CFA44CC8">
      <w:start w:val="1"/>
      <w:numFmt w:val="bullet"/>
      <w:lvlText w:val=""/>
      <w:lvlJc w:val="left"/>
      <w:pPr>
        <w:ind w:left="1512" w:hanging="144"/>
      </w:pPr>
      <w:rPr>
        <w:rFonts w:ascii="Wingdings" w:hAnsi="Wingdings" w:hint="default"/>
      </w:rPr>
    </w:lvl>
    <w:lvl w:ilvl="6" w:tplc="049658E8">
      <w:start w:val="1"/>
      <w:numFmt w:val="bullet"/>
      <w:lvlText w:val=""/>
      <w:lvlJc w:val="left"/>
      <w:pPr>
        <w:ind w:left="1728" w:hanging="144"/>
      </w:pPr>
      <w:rPr>
        <w:rFonts w:ascii="Symbol" w:hAnsi="Symbol" w:hint="default"/>
      </w:rPr>
    </w:lvl>
    <w:lvl w:ilvl="7" w:tplc="51CA3184">
      <w:start w:val="1"/>
      <w:numFmt w:val="bullet"/>
      <w:lvlText w:val="o"/>
      <w:lvlJc w:val="left"/>
      <w:pPr>
        <w:ind w:left="1944" w:hanging="144"/>
      </w:pPr>
      <w:rPr>
        <w:rFonts w:ascii="Courier New" w:hAnsi="Courier New" w:cs="Courier New" w:hint="default"/>
      </w:rPr>
    </w:lvl>
    <w:lvl w:ilvl="8" w:tplc="F78C42DC">
      <w:start w:val="1"/>
      <w:numFmt w:val="bullet"/>
      <w:lvlText w:val=""/>
      <w:lvlJc w:val="left"/>
      <w:pPr>
        <w:ind w:left="2160" w:hanging="144"/>
      </w:pPr>
      <w:rPr>
        <w:rFonts w:ascii="Wingdings" w:hAnsi="Wingdings" w:hint="default"/>
      </w:rPr>
    </w:lvl>
  </w:abstractNum>
  <w:abstractNum w:abstractNumId="14" w15:restartNumberingAfterBreak="0">
    <w:nsid w:val="1A9621F5"/>
    <w:multiLevelType w:val="hybridMultilevel"/>
    <w:tmpl w:val="FCE69580"/>
    <w:lvl w:ilvl="0" w:tplc="1E9E1A4E">
      <w:start w:val="1"/>
      <w:numFmt w:val="decimal"/>
      <w:lvlText w:val="%1."/>
      <w:lvlJc w:val="left"/>
      <w:pPr>
        <w:tabs>
          <w:tab w:val="num" w:pos="504"/>
        </w:tabs>
        <w:ind w:left="288" w:hanging="72"/>
      </w:pPr>
      <w:rPr>
        <w:rFonts w:hint="default"/>
        <w:color w:val="00568F" w:themeColor="accent5" w:themeShade="BF"/>
      </w:rPr>
    </w:lvl>
    <w:lvl w:ilvl="1" w:tplc="8E780548">
      <w:start w:val="1"/>
      <w:numFmt w:val="lowerLetter"/>
      <w:pStyle w:val="Outline2a"/>
      <w:lvlText w:val="%2."/>
      <w:lvlJc w:val="left"/>
      <w:pPr>
        <w:ind w:left="648" w:hanging="144"/>
      </w:pPr>
      <w:rPr>
        <w:rFonts w:hint="default"/>
        <w:b w:val="0"/>
        <w:i w:val="0"/>
        <w:color w:val="0074BF" w:themeColor="accent5"/>
      </w:rPr>
    </w:lvl>
    <w:lvl w:ilvl="2" w:tplc="0A52431E">
      <w:start w:val="1"/>
      <w:numFmt w:val="lowerRoman"/>
      <w:lvlText w:val="%3"/>
      <w:lvlJc w:val="left"/>
      <w:pPr>
        <w:ind w:left="864" w:hanging="144"/>
      </w:pPr>
      <w:rPr>
        <w:rFonts w:hint="default"/>
        <w:color w:val="0074BF" w:themeColor="accent5"/>
      </w:rPr>
    </w:lvl>
    <w:lvl w:ilvl="3" w:tplc="2E2E2916">
      <w:start w:val="1"/>
      <w:numFmt w:val="decimal"/>
      <w:lvlText w:val="%4"/>
      <w:lvlJc w:val="left"/>
      <w:pPr>
        <w:ind w:left="1080" w:hanging="144"/>
      </w:pPr>
      <w:rPr>
        <w:rFonts w:hint="default"/>
      </w:rPr>
    </w:lvl>
    <w:lvl w:ilvl="4" w:tplc="99F84C40">
      <w:start w:val="1"/>
      <w:numFmt w:val="bullet"/>
      <w:lvlText w:val=""/>
      <w:lvlJc w:val="left"/>
      <w:pPr>
        <w:ind w:left="1296" w:hanging="144"/>
      </w:pPr>
      <w:rPr>
        <w:rFonts w:ascii="Wingdings 3" w:hAnsi="Wingdings 3" w:cs="Courier New" w:hint="default"/>
        <w:color w:val="BBBBBB" w:themeColor="accent3" w:themeTint="BF"/>
      </w:rPr>
    </w:lvl>
    <w:lvl w:ilvl="5" w:tplc="926EFE0E">
      <w:start w:val="1"/>
      <w:numFmt w:val="bullet"/>
      <w:lvlText w:val=""/>
      <w:lvlJc w:val="left"/>
      <w:pPr>
        <w:ind w:left="1512" w:hanging="144"/>
      </w:pPr>
      <w:rPr>
        <w:rFonts w:ascii="Wingdings" w:hAnsi="Wingdings" w:hint="default"/>
      </w:rPr>
    </w:lvl>
    <w:lvl w:ilvl="6" w:tplc="F2C4F450">
      <w:start w:val="1"/>
      <w:numFmt w:val="bullet"/>
      <w:lvlText w:val=""/>
      <w:lvlJc w:val="left"/>
      <w:pPr>
        <w:ind w:left="1728" w:hanging="144"/>
      </w:pPr>
      <w:rPr>
        <w:rFonts w:ascii="Symbol" w:hAnsi="Symbol" w:hint="default"/>
      </w:rPr>
    </w:lvl>
    <w:lvl w:ilvl="7" w:tplc="2E303E0A">
      <w:start w:val="1"/>
      <w:numFmt w:val="bullet"/>
      <w:lvlText w:val="o"/>
      <w:lvlJc w:val="left"/>
      <w:pPr>
        <w:ind w:left="1944" w:hanging="144"/>
      </w:pPr>
      <w:rPr>
        <w:rFonts w:ascii="Courier New" w:hAnsi="Courier New" w:cs="Courier New" w:hint="default"/>
      </w:rPr>
    </w:lvl>
    <w:lvl w:ilvl="8" w:tplc="63A4ECC0">
      <w:start w:val="1"/>
      <w:numFmt w:val="bullet"/>
      <w:lvlText w:val=""/>
      <w:lvlJc w:val="left"/>
      <w:pPr>
        <w:ind w:left="2160" w:hanging="144"/>
      </w:pPr>
      <w:rPr>
        <w:rFonts w:ascii="Wingdings" w:hAnsi="Wingdings" w:hint="default"/>
      </w:rPr>
    </w:lvl>
  </w:abstractNum>
  <w:abstractNum w:abstractNumId="15" w15:restartNumberingAfterBreak="0">
    <w:nsid w:val="1AA71D2E"/>
    <w:multiLevelType w:val="multilevel"/>
    <w:tmpl w:val="0554B54C"/>
    <w:numStyleLink w:val="NumberedList"/>
  </w:abstractNum>
  <w:abstractNum w:abstractNumId="16" w15:restartNumberingAfterBreak="0">
    <w:nsid w:val="1C9B26B5"/>
    <w:multiLevelType w:val="hybridMultilevel"/>
    <w:tmpl w:val="0554B54C"/>
    <w:styleLink w:val="NumberedList"/>
    <w:lvl w:ilvl="0" w:tplc="C15ED1AE">
      <w:start w:val="1"/>
      <w:numFmt w:val="decimal"/>
      <w:pStyle w:val="outline1"/>
      <w:lvlText w:val="%1."/>
      <w:lvlJc w:val="left"/>
      <w:pPr>
        <w:tabs>
          <w:tab w:val="num" w:pos="504"/>
        </w:tabs>
        <w:ind w:left="288" w:hanging="72"/>
      </w:pPr>
      <w:rPr>
        <w:rFonts w:hint="default"/>
        <w:color w:val="00568F" w:themeColor="accent5" w:themeShade="BF"/>
      </w:rPr>
    </w:lvl>
    <w:lvl w:ilvl="1" w:tplc="8258C832">
      <w:start w:val="1"/>
      <w:numFmt w:val="lowerLetter"/>
      <w:lvlText w:val="%2."/>
      <w:lvlJc w:val="left"/>
      <w:pPr>
        <w:ind w:left="648" w:hanging="144"/>
      </w:pPr>
      <w:rPr>
        <w:rFonts w:hint="default"/>
        <w:color w:val="808080" w:themeColor="background1" w:themeShade="80"/>
      </w:rPr>
    </w:lvl>
    <w:lvl w:ilvl="2" w:tplc="A50C4138">
      <w:start w:val="1"/>
      <w:numFmt w:val="lowerRoman"/>
      <w:lvlText w:val="%3"/>
      <w:lvlJc w:val="left"/>
      <w:pPr>
        <w:ind w:left="864" w:hanging="144"/>
      </w:pPr>
      <w:rPr>
        <w:rFonts w:hint="default"/>
        <w:color w:val="0074BF" w:themeColor="accent5"/>
      </w:rPr>
    </w:lvl>
    <w:lvl w:ilvl="3" w:tplc="79E6DEFE">
      <w:start w:val="1"/>
      <w:numFmt w:val="decimal"/>
      <w:lvlText w:val="%4"/>
      <w:lvlJc w:val="left"/>
      <w:pPr>
        <w:ind w:left="1080" w:hanging="144"/>
      </w:pPr>
      <w:rPr>
        <w:rFonts w:hint="default"/>
      </w:rPr>
    </w:lvl>
    <w:lvl w:ilvl="4" w:tplc="3E06FB98">
      <w:start w:val="1"/>
      <w:numFmt w:val="bullet"/>
      <w:lvlText w:val=""/>
      <w:lvlJc w:val="left"/>
      <w:pPr>
        <w:ind w:left="1296" w:hanging="144"/>
      </w:pPr>
      <w:rPr>
        <w:rFonts w:ascii="Wingdings 3" w:hAnsi="Wingdings 3" w:cs="Courier New" w:hint="default"/>
        <w:color w:val="BBBBBB" w:themeColor="accent3" w:themeTint="BF"/>
      </w:rPr>
    </w:lvl>
    <w:lvl w:ilvl="5" w:tplc="80D4D20E">
      <w:start w:val="1"/>
      <w:numFmt w:val="bullet"/>
      <w:lvlText w:val=""/>
      <w:lvlJc w:val="left"/>
      <w:pPr>
        <w:ind w:left="1512" w:hanging="144"/>
      </w:pPr>
      <w:rPr>
        <w:rFonts w:ascii="Wingdings" w:hAnsi="Wingdings" w:hint="default"/>
      </w:rPr>
    </w:lvl>
    <w:lvl w:ilvl="6" w:tplc="F4946278">
      <w:start w:val="1"/>
      <w:numFmt w:val="bullet"/>
      <w:lvlText w:val=""/>
      <w:lvlJc w:val="left"/>
      <w:pPr>
        <w:ind w:left="1728" w:hanging="144"/>
      </w:pPr>
      <w:rPr>
        <w:rFonts w:ascii="Symbol" w:hAnsi="Symbol" w:hint="default"/>
      </w:rPr>
    </w:lvl>
    <w:lvl w:ilvl="7" w:tplc="18E8EC92">
      <w:start w:val="1"/>
      <w:numFmt w:val="bullet"/>
      <w:lvlText w:val="o"/>
      <w:lvlJc w:val="left"/>
      <w:pPr>
        <w:ind w:left="1944" w:hanging="144"/>
      </w:pPr>
      <w:rPr>
        <w:rFonts w:ascii="Courier New" w:hAnsi="Courier New" w:cs="Courier New" w:hint="default"/>
      </w:rPr>
    </w:lvl>
    <w:lvl w:ilvl="8" w:tplc="231683FC">
      <w:start w:val="1"/>
      <w:numFmt w:val="bullet"/>
      <w:lvlText w:val=""/>
      <w:lvlJc w:val="left"/>
      <w:pPr>
        <w:ind w:left="2160" w:hanging="144"/>
      </w:pPr>
      <w:rPr>
        <w:rFonts w:ascii="Wingdings" w:hAnsi="Wingdings" w:hint="default"/>
      </w:rPr>
    </w:lvl>
  </w:abstractNum>
  <w:abstractNum w:abstractNumId="17" w15:restartNumberingAfterBreak="0">
    <w:nsid w:val="21014B76"/>
    <w:multiLevelType w:val="multilevel"/>
    <w:tmpl w:val="79E8550E"/>
    <w:lvl w:ilvl="0">
      <w:start w:val="1"/>
      <w:numFmt w:val="bullet"/>
      <w:lvlText w:val=""/>
      <w:lvlJc w:val="left"/>
      <w:pPr>
        <w:tabs>
          <w:tab w:val="num" w:pos="504"/>
        </w:tabs>
        <w:ind w:left="288" w:hanging="72"/>
      </w:pPr>
      <w:rPr>
        <w:rFonts w:ascii="Wingdings 3" w:hAnsi="Wingdings 3" w:hint="default"/>
        <w:color w:val="00568F" w:themeColor="accent5" w:themeShade="BF"/>
      </w:rPr>
    </w:lvl>
    <w:lvl w:ilvl="1">
      <w:start w:val="1"/>
      <w:numFmt w:val="bullet"/>
      <w:lvlText w:val=""/>
      <w:lvlJc w:val="left"/>
      <w:pPr>
        <w:ind w:left="792" w:hanging="144"/>
      </w:pPr>
      <w:rPr>
        <w:rFonts w:ascii="Wingdings 3" w:hAnsi="Wingdings 3" w:hint="default"/>
        <w:color w:val="3FB3FF" w:themeColor="accent5" w:themeTint="99"/>
        <w:sz w:val="24"/>
      </w:rPr>
    </w:lvl>
    <w:lvl w:ilvl="2">
      <w:start w:val="1"/>
      <w:numFmt w:val="bullet"/>
      <w:lvlText w:val=""/>
      <w:lvlJc w:val="left"/>
      <w:pPr>
        <w:ind w:left="1152" w:hanging="144"/>
      </w:pPr>
      <w:rPr>
        <w:rFonts w:ascii="Wingdings 3" w:hAnsi="Wingdings 3" w:hint="default"/>
        <w:color w:val="2A5681" w:themeColor="accent1"/>
      </w:rPr>
    </w:lvl>
    <w:lvl w:ilvl="3">
      <w:start w:val="1"/>
      <w:numFmt w:val="bullet"/>
      <w:lvlText w:val=""/>
      <w:lvlJc w:val="left"/>
      <w:pPr>
        <w:ind w:left="1512" w:hanging="144"/>
      </w:pPr>
      <w:rPr>
        <w:rFonts w:ascii="Wingdings 3" w:hAnsi="Wingdings 3" w:hint="default"/>
        <w:color w:val="F35B2D" w:themeColor="accent2"/>
      </w:rPr>
    </w:lvl>
    <w:lvl w:ilvl="4">
      <w:start w:val="1"/>
      <w:numFmt w:val="bullet"/>
      <w:lvlText w:val=""/>
      <w:lvlJc w:val="left"/>
      <w:pPr>
        <w:ind w:left="1872" w:hanging="144"/>
      </w:pPr>
      <w:rPr>
        <w:rFonts w:ascii="Wingdings 3" w:hAnsi="Wingdings 3" w:cs="Courier New" w:hint="default"/>
        <w:color w:val="BBBBBB" w:themeColor="accent3" w:themeTint="BF"/>
      </w:rPr>
    </w:lvl>
    <w:lvl w:ilvl="5">
      <w:start w:val="1"/>
      <w:numFmt w:val="bullet"/>
      <w:lvlText w:val=""/>
      <w:lvlJc w:val="left"/>
      <w:pPr>
        <w:ind w:left="2232" w:hanging="144"/>
      </w:pPr>
      <w:rPr>
        <w:rFonts w:ascii="Wingdings" w:hAnsi="Wingdings" w:hint="default"/>
      </w:rPr>
    </w:lvl>
    <w:lvl w:ilvl="6">
      <w:start w:val="1"/>
      <w:numFmt w:val="bullet"/>
      <w:lvlText w:val=""/>
      <w:lvlJc w:val="left"/>
      <w:pPr>
        <w:ind w:left="2592" w:hanging="144"/>
      </w:pPr>
      <w:rPr>
        <w:rFonts w:ascii="Symbol" w:hAnsi="Symbol" w:hint="default"/>
      </w:rPr>
    </w:lvl>
    <w:lvl w:ilvl="7">
      <w:start w:val="1"/>
      <w:numFmt w:val="bullet"/>
      <w:lvlText w:val="o"/>
      <w:lvlJc w:val="left"/>
      <w:pPr>
        <w:ind w:left="2952" w:hanging="144"/>
      </w:pPr>
      <w:rPr>
        <w:rFonts w:ascii="Courier New" w:hAnsi="Courier New" w:cs="Courier New" w:hint="default"/>
      </w:rPr>
    </w:lvl>
    <w:lvl w:ilvl="8">
      <w:start w:val="1"/>
      <w:numFmt w:val="bullet"/>
      <w:lvlText w:val=""/>
      <w:lvlJc w:val="left"/>
      <w:pPr>
        <w:ind w:left="3312" w:hanging="144"/>
      </w:pPr>
      <w:rPr>
        <w:rFonts w:ascii="Wingdings" w:hAnsi="Wingdings" w:hint="default"/>
      </w:rPr>
    </w:lvl>
  </w:abstractNum>
  <w:abstractNum w:abstractNumId="18" w15:restartNumberingAfterBreak="0">
    <w:nsid w:val="270E7D29"/>
    <w:multiLevelType w:val="hybridMultilevel"/>
    <w:tmpl w:val="DA462C18"/>
    <w:lvl w:ilvl="0" w:tplc="C2780E38">
      <w:start w:val="1"/>
      <w:numFmt w:val="bullet"/>
      <w:lvlText w:val=""/>
      <w:lvlJc w:val="left"/>
      <w:pPr>
        <w:tabs>
          <w:tab w:val="num" w:pos="504"/>
        </w:tabs>
        <w:ind w:left="288" w:hanging="72"/>
      </w:pPr>
      <w:rPr>
        <w:rFonts w:ascii="Wingdings 3" w:hAnsi="Wingdings 3" w:hint="default"/>
        <w:color w:val="00568F" w:themeColor="accent5" w:themeShade="BF"/>
      </w:rPr>
    </w:lvl>
    <w:lvl w:ilvl="1" w:tplc="F5AA0960">
      <w:start w:val="1"/>
      <w:numFmt w:val="bullet"/>
      <w:lvlText w:val="›"/>
      <w:lvlJc w:val="left"/>
      <w:pPr>
        <w:ind w:left="792" w:hanging="144"/>
      </w:pPr>
      <w:rPr>
        <w:rFonts w:ascii="Calibri" w:hAnsi="Calibri" w:hint="default"/>
        <w:color w:val="009DD9"/>
      </w:rPr>
    </w:lvl>
    <w:lvl w:ilvl="2" w:tplc="E20C8580">
      <w:start w:val="1"/>
      <w:numFmt w:val="bullet"/>
      <w:lvlText w:val=""/>
      <w:lvlJc w:val="left"/>
      <w:pPr>
        <w:ind w:left="1152" w:hanging="144"/>
      </w:pPr>
      <w:rPr>
        <w:rFonts w:ascii="Wingdings 3" w:hAnsi="Wingdings 3" w:hint="default"/>
        <w:color w:val="2A5681" w:themeColor="accent1"/>
      </w:rPr>
    </w:lvl>
    <w:lvl w:ilvl="3" w:tplc="29287078">
      <w:start w:val="1"/>
      <w:numFmt w:val="bullet"/>
      <w:lvlText w:val=""/>
      <w:lvlJc w:val="left"/>
      <w:pPr>
        <w:ind w:left="1512" w:hanging="144"/>
      </w:pPr>
      <w:rPr>
        <w:rFonts w:ascii="Wingdings 3" w:hAnsi="Wingdings 3" w:hint="default"/>
        <w:color w:val="F35B2D" w:themeColor="accent2"/>
      </w:rPr>
    </w:lvl>
    <w:lvl w:ilvl="4" w:tplc="0530855C">
      <w:start w:val="1"/>
      <w:numFmt w:val="bullet"/>
      <w:lvlText w:val=""/>
      <w:lvlJc w:val="left"/>
      <w:pPr>
        <w:ind w:left="1872" w:hanging="144"/>
      </w:pPr>
      <w:rPr>
        <w:rFonts w:ascii="Wingdings 3" w:hAnsi="Wingdings 3" w:cs="Courier New" w:hint="default"/>
        <w:color w:val="BBBBBB" w:themeColor="accent3" w:themeTint="BF"/>
      </w:rPr>
    </w:lvl>
    <w:lvl w:ilvl="5" w:tplc="BED68AC8">
      <w:start w:val="1"/>
      <w:numFmt w:val="bullet"/>
      <w:lvlText w:val=""/>
      <w:lvlJc w:val="left"/>
      <w:pPr>
        <w:ind w:left="2232" w:hanging="144"/>
      </w:pPr>
      <w:rPr>
        <w:rFonts w:ascii="Wingdings" w:hAnsi="Wingdings" w:hint="default"/>
      </w:rPr>
    </w:lvl>
    <w:lvl w:ilvl="6" w:tplc="8C703B34">
      <w:start w:val="1"/>
      <w:numFmt w:val="bullet"/>
      <w:lvlText w:val=""/>
      <w:lvlJc w:val="left"/>
      <w:pPr>
        <w:ind w:left="2592" w:hanging="144"/>
      </w:pPr>
      <w:rPr>
        <w:rFonts w:ascii="Symbol" w:hAnsi="Symbol" w:hint="default"/>
      </w:rPr>
    </w:lvl>
    <w:lvl w:ilvl="7" w:tplc="B82857E8">
      <w:start w:val="1"/>
      <w:numFmt w:val="bullet"/>
      <w:lvlText w:val="o"/>
      <w:lvlJc w:val="left"/>
      <w:pPr>
        <w:ind w:left="2952" w:hanging="144"/>
      </w:pPr>
      <w:rPr>
        <w:rFonts w:ascii="Courier New" w:hAnsi="Courier New" w:cs="Courier New" w:hint="default"/>
      </w:rPr>
    </w:lvl>
    <w:lvl w:ilvl="8" w:tplc="E412132A">
      <w:start w:val="1"/>
      <w:numFmt w:val="bullet"/>
      <w:lvlText w:val=""/>
      <w:lvlJc w:val="left"/>
      <w:pPr>
        <w:ind w:left="3312" w:hanging="144"/>
      </w:pPr>
      <w:rPr>
        <w:rFonts w:ascii="Wingdings" w:hAnsi="Wingdings" w:hint="default"/>
      </w:rPr>
    </w:lvl>
  </w:abstractNum>
  <w:abstractNum w:abstractNumId="19" w15:restartNumberingAfterBreak="0">
    <w:nsid w:val="28090DD7"/>
    <w:multiLevelType w:val="multilevel"/>
    <w:tmpl w:val="A600FEBA"/>
    <w:styleLink w:val="BulletedList"/>
    <w:lvl w:ilvl="0">
      <w:start w:val="1"/>
      <w:numFmt w:val="bullet"/>
      <w:lvlText w:val=""/>
      <w:lvlJc w:val="left"/>
      <w:pPr>
        <w:tabs>
          <w:tab w:val="num" w:pos="504"/>
        </w:tabs>
        <w:ind w:left="288" w:hanging="72"/>
      </w:pPr>
      <w:rPr>
        <w:rFonts w:ascii="Wingdings 3" w:hAnsi="Wingdings 3" w:hint="default"/>
        <w:color w:val="00568F" w:themeColor="accent5" w:themeShade="BF"/>
      </w:rPr>
    </w:lvl>
    <w:lvl w:ilvl="1">
      <w:start w:val="1"/>
      <w:numFmt w:val="bullet"/>
      <w:lvlText w:val=""/>
      <w:lvlJc w:val="left"/>
      <w:pPr>
        <w:ind w:left="792" w:hanging="144"/>
      </w:pPr>
      <w:rPr>
        <w:rFonts w:ascii="Wingdings 3" w:hAnsi="Wingdings 3" w:cs="Courier New" w:hint="default"/>
        <w:color w:val="808080" w:themeColor="background1" w:themeShade="80"/>
      </w:rPr>
    </w:lvl>
    <w:lvl w:ilvl="2">
      <w:start w:val="1"/>
      <w:numFmt w:val="bullet"/>
      <w:lvlText w:val=""/>
      <w:lvlJc w:val="left"/>
      <w:pPr>
        <w:ind w:left="1152" w:hanging="144"/>
      </w:pPr>
      <w:rPr>
        <w:rFonts w:ascii="Wingdings 3" w:hAnsi="Wingdings 3" w:hint="default"/>
        <w:color w:val="2A5681" w:themeColor="accent1"/>
      </w:rPr>
    </w:lvl>
    <w:lvl w:ilvl="3">
      <w:start w:val="1"/>
      <w:numFmt w:val="bullet"/>
      <w:lvlText w:val=""/>
      <w:lvlJc w:val="left"/>
      <w:pPr>
        <w:ind w:left="1512" w:hanging="144"/>
      </w:pPr>
      <w:rPr>
        <w:rFonts w:ascii="Wingdings 3" w:hAnsi="Wingdings 3" w:hint="default"/>
        <w:color w:val="F35B2D" w:themeColor="accent2"/>
      </w:rPr>
    </w:lvl>
    <w:lvl w:ilvl="4">
      <w:start w:val="1"/>
      <w:numFmt w:val="bullet"/>
      <w:lvlText w:val=""/>
      <w:lvlJc w:val="left"/>
      <w:pPr>
        <w:ind w:left="1872" w:hanging="144"/>
      </w:pPr>
      <w:rPr>
        <w:rFonts w:ascii="Wingdings 3" w:hAnsi="Wingdings 3" w:cs="Courier New" w:hint="default"/>
        <w:color w:val="BBBBBB" w:themeColor="accent3" w:themeTint="BF"/>
      </w:rPr>
    </w:lvl>
    <w:lvl w:ilvl="5">
      <w:start w:val="1"/>
      <w:numFmt w:val="bullet"/>
      <w:lvlText w:val=""/>
      <w:lvlJc w:val="left"/>
      <w:pPr>
        <w:ind w:left="2232" w:hanging="144"/>
      </w:pPr>
      <w:rPr>
        <w:rFonts w:ascii="Wingdings" w:hAnsi="Wingdings" w:hint="default"/>
      </w:rPr>
    </w:lvl>
    <w:lvl w:ilvl="6">
      <w:start w:val="1"/>
      <w:numFmt w:val="bullet"/>
      <w:lvlText w:val=""/>
      <w:lvlJc w:val="left"/>
      <w:pPr>
        <w:ind w:left="2592" w:hanging="144"/>
      </w:pPr>
      <w:rPr>
        <w:rFonts w:ascii="Symbol" w:hAnsi="Symbol" w:hint="default"/>
      </w:rPr>
    </w:lvl>
    <w:lvl w:ilvl="7">
      <w:start w:val="1"/>
      <w:numFmt w:val="bullet"/>
      <w:lvlText w:val="o"/>
      <w:lvlJc w:val="left"/>
      <w:pPr>
        <w:ind w:left="2952" w:hanging="144"/>
      </w:pPr>
      <w:rPr>
        <w:rFonts w:ascii="Courier New" w:hAnsi="Courier New" w:cs="Courier New" w:hint="default"/>
      </w:rPr>
    </w:lvl>
    <w:lvl w:ilvl="8">
      <w:start w:val="1"/>
      <w:numFmt w:val="bullet"/>
      <w:lvlText w:val=""/>
      <w:lvlJc w:val="left"/>
      <w:pPr>
        <w:ind w:left="3312" w:hanging="144"/>
      </w:pPr>
      <w:rPr>
        <w:rFonts w:ascii="Wingdings" w:hAnsi="Wingdings" w:hint="default"/>
      </w:rPr>
    </w:lvl>
  </w:abstractNum>
  <w:abstractNum w:abstractNumId="20" w15:restartNumberingAfterBreak="0">
    <w:nsid w:val="2D83456E"/>
    <w:multiLevelType w:val="hybridMultilevel"/>
    <w:tmpl w:val="251AD5BC"/>
    <w:lvl w:ilvl="0" w:tplc="441C4032">
      <w:start w:val="1"/>
      <w:numFmt w:val="decimal"/>
      <w:lvlText w:val="%1."/>
      <w:lvlJc w:val="left"/>
      <w:pPr>
        <w:ind w:left="360" w:hanging="360"/>
      </w:pPr>
      <w:rPr>
        <w:rFonts w:asciiTheme="minorHAnsi" w:hAnsiTheme="minorHAnsi" w:cstheme="minorHAns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2F4C8B"/>
    <w:multiLevelType w:val="hybridMultilevel"/>
    <w:tmpl w:val="232A7714"/>
    <w:lvl w:ilvl="0" w:tplc="C226B6E2">
      <w:start w:val="1"/>
      <w:numFmt w:val="bullet"/>
      <w:pStyle w:val="QuoteBody"/>
      <w:lvlText w:val=""/>
      <w:lvlJc w:val="left"/>
      <w:pPr>
        <w:ind w:left="2520" w:hanging="360"/>
      </w:pPr>
      <w:rPr>
        <w:rFonts w:ascii="Wingdings 3" w:hAnsi="Wingdings 3" w:hint="default"/>
        <w:color w:val="009DD9"/>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D6271FF"/>
    <w:multiLevelType w:val="hybridMultilevel"/>
    <w:tmpl w:val="1C8C845A"/>
    <w:lvl w:ilvl="0" w:tplc="314CAA86">
      <w:start w:val="1"/>
      <w:numFmt w:val="bullet"/>
      <w:lvlText w:val="●"/>
      <w:lvlJc w:val="left"/>
      <w:pPr>
        <w:ind w:left="1080" w:hanging="360"/>
      </w:pPr>
      <w:rPr>
        <w:rFonts w:ascii="Segoe UI" w:hAnsi="Segoe UI" w:hint="default"/>
        <w:color w:val="72978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0A4632F"/>
    <w:multiLevelType w:val="hybridMultilevel"/>
    <w:tmpl w:val="F7BECD0A"/>
    <w:lvl w:ilvl="0" w:tplc="35824D44">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D8631C"/>
    <w:multiLevelType w:val="hybridMultilevel"/>
    <w:tmpl w:val="E13C55A0"/>
    <w:lvl w:ilvl="0" w:tplc="314CAA86">
      <w:start w:val="1"/>
      <w:numFmt w:val="bullet"/>
      <w:lvlText w:val="●"/>
      <w:lvlJc w:val="left"/>
      <w:pPr>
        <w:ind w:left="446" w:hanging="360"/>
      </w:pPr>
      <w:rPr>
        <w:rFonts w:ascii="Segoe UI" w:hAnsi="Segoe UI" w:hint="default"/>
        <w:color w:val="729782"/>
      </w:rPr>
    </w:lvl>
    <w:lvl w:ilvl="1" w:tplc="1BAE4F6A">
      <w:start w:val="1"/>
      <w:numFmt w:val="bullet"/>
      <w:lvlText w:val="•"/>
      <w:lvlJc w:val="left"/>
      <w:pPr>
        <w:ind w:left="1094" w:hanging="288"/>
      </w:pPr>
      <w:rPr>
        <w:rFonts w:ascii="Segoe UI" w:hAnsi="Segoe UI" w:hint="default"/>
        <w:color w:val="A5A5A5" w:themeColor="accent3"/>
      </w:rPr>
    </w:lvl>
    <w:lvl w:ilvl="2" w:tplc="614C3574">
      <w:start w:val="1"/>
      <w:numFmt w:val="bullet"/>
      <w:lvlText w:val="◦"/>
      <w:lvlJc w:val="left"/>
      <w:pPr>
        <w:ind w:left="1742" w:hanging="216"/>
      </w:pPr>
      <w:rPr>
        <w:rFonts w:ascii="Segoe UI" w:hAnsi="Segoe UI" w:hint="default"/>
        <w:color w:val="F35B2D" w:themeColor="accent2"/>
      </w:rPr>
    </w:lvl>
    <w:lvl w:ilvl="3" w:tplc="04090001">
      <w:start w:val="1"/>
      <w:numFmt w:val="bullet"/>
      <w:lvlText w:val=""/>
      <w:lvlJc w:val="left"/>
      <w:pPr>
        <w:ind w:left="2606" w:hanging="360"/>
      </w:pPr>
      <w:rPr>
        <w:rFonts w:ascii="Symbol" w:hAnsi="Symbol" w:hint="default"/>
      </w:rPr>
    </w:lvl>
    <w:lvl w:ilvl="4" w:tplc="04090003">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25" w15:restartNumberingAfterBreak="0">
    <w:nsid w:val="588F26EC"/>
    <w:multiLevelType w:val="hybridMultilevel"/>
    <w:tmpl w:val="B796A4CE"/>
    <w:lvl w:ilvl="0" w:tplc="314CAA86">
      <w:start w:val="1"/>
      <w:numFmt w:val="bullet"/>
      <w:lvlText w:val="●"/>
      <w:lvlJc w:val="left"/>
      <w:pPr>
        <w:ind w:left="936" w:hanging="360"/>
      </w:pPr>
      <w:rPr>
        <w:rFonts w:ascii="Segoe UI" w:hAnsi="Segoe UI" w:hint="default"/>
        <w:color w:val="729782"/>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6" w15:restartNumberingAfterBreak="0">
    <w:nsid w:val="59DA4E49"/>
    <w:multiLevelType w:val="hybridMultilevel"/>
    <w:tmpl w:val="1FA0A734"/>
    <w:lvl w:ilvl="0" w:tplc="314CAA86">
      <w:start w:val="1"/>
      <w:numFmt w:val="bullet"/>
      <w:lvlText w:val="●"/>
      <w:lvlJc w:val="left"/>
      <w:pPr>
        <w:ind w:left="518" w:hanging="360"/>
      </w:pPr>
      <w:rPr>
        <w:rFonts w:ascii="Segoe UI" w:hAnsi="Segoe UI" w:hint="default"/>
        <w:color w:val="729782"/>
      </w:rPr>
    </w:lvl>
    <w:lvl w:ilvl="1" w:tplc="04090003" w:tentative="1">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27" w15:restartNumberingAfterBreak="0">
    <w:nsid w:val="5BE40230"/>
    <w:multiLevelType w:val="hybridMultilevel"/>
    <w:tmpl w:val="36A8392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8" w15:restartNumberingAfterBreak="0">
    <w:nsid w:val="5EA95329"/>
    <w:multiLevelType w:val="hybridMultilevel"/>
    <w:tmpl w:val="FBB63602"/>
    <w:lvl w:ilvl="0" w:tplc="D98A3238">
      <w:start w:val="1"/>
      <w:numFmt w:val="bullet"/>
      <w:lvlText w:val=""/>
      <w:lvlJc w:val="left"/>
      <w:pPr>
        <w:tabs>
          <w:tab w:val="num" w:pos="504"/>
        </w:tabs>
        <w:ind w:left="288" w:hanging="72"/>
      </w:pPr>
      <w:rPr>
        <w:rFonts w:ascii="Wingdings 3" w:hAnsi="Wingdings 3" w:hint="default"/>
        <w:color w:val="00568F" w:themeColor="accent5" w:themeShade="BF"/>
      </w:rPr>
    </w:lvl>
    <w:lvl w:ilvl="1" w:tplc="FFA03488">
      <w:start w:val="1"/>
      <w:numFmt w:val="bullet"/>
      <w:lvlText w:val=""/>
      <w:lvlJc w:val="left"/>
      <w:pPr>
        <w:ind w:left="792" w:hanging="144"/>
      </w:pPr>
      <w:rPr>
        <w:rFonts w:ascii="Wingdings 3" w:hAnsi="Wingdings 3" w:cs="Courier New" w:hint="default"/>
        <w:color w:val="808080" w:themeColor="background1" w:themeShade="80"/>
      </w:rPr>
    </w:lvl>
    <w:lvl w:ilvl="2" w:tplc="8F68F9D6">
      <w:start w:val="1"/>
      <w:numFmt w:val="bullet"/>
      <w:lvlText w:val="›"/>
      <w:lvlJc w:val="left"/>
      <w:pPr>
        <w:ind w:left="1152" w:hanging="144"/>
      </w:pPr>
      <w:rPr>
        <w:rFonts w:ascii="Gill Sans MT" w:hAnsi="Gill Sans MT" w:hint="default"/>
        <w:color w:val="3FB3FF" w:themeColor="accent5" w:themeTint="99"/>
      </w:rPr>
    </w:lvl>
    <w:lvl w:ilvl="3" w:tplc="171AB780">
      <w:start w:val="1"/>
      <w:numFmt w:val="bullet"/>
      <w:lvlText w:val=""/>
      <w:lvlJc w:val="left"/>
      <w:pPr>
        <w:ind w:left="1512" w:hanging="144"/>
      </w:pPr>
      <w:rPr>
        <w:rFonts w:ascii="Wingdings 3" w:hAnsi="Wingdings 3" w:hint="default"/>
        <w:color w:val="F35B2D" w:themeColor="accent2"/>
      </w:rPr>
    </w:lvl>
    <w:lvl w:ilvl="4" w:tplc="50FE7410">
      <w:start w:val="1"/>
      <w:numFmt w:val="bullet"/>
      <w:lvlText w:val=""/>
      <w:lvlJc w:val="left"/>
      <w:pPr>
        <w:ind w:left="1872" w:hanging="144"/>
      </w:pPr>
      <w:rPr>
        <w:rFonts w:ascii="Wingdings 3" w:hAnsi="Wingdings 3" w:cs="Courier New" w:hint="default"/>
        <w:color w:val="BBBBBB" w:themeColor="accent3" w:themeTint="BF"/>
      </w:rPr>
    </w:lvl>
    <w:lvl w:ilvl="5" w:tplc="F7727FD4">
      <w:start w:val="1"/>
      <w:numFmt w:val="bullet"/>
      <w:lvlText w:val=""/>
      <w:lvlJc w:val="left"/>
      <w:pPr>
        <w:ind w:left="2232" w:hanging="144"/>
      </w:pPr>
      <w:rPr>
        <w:rFonts w:ascii="Wingdings" w:hAnsi="Wingdings" w:hint="default"/>
      </w:rPr>
    </w:lvl>
    <w:lvl w:ilvl="6" w:tplc="751E8E46">
      <w:start w:val="1"/>
      <w:numFmt w:val="bullet"/>
      <w:lvlText w:val=""/>
      <w:lvlJc w:val="left"/>
      <w:pPr>
        <w:ind w:left="2592" w:hanging="144"/>
      </w:pPr>
      <w:rPr>
        <w:rFonts w:ascii="Symbol" w:hAnsi="Symbol" w:hint="default"/>
      </w:rPr>
    </w:lvl>
    <w:lvl w:ilvl="7" w:tplc="A510F8E6">
      <w:start w:val="1"/>
      <w:numFmt w:val="bullet"/>
      <w:lvlText w:val="o"/>
      <w:lvlJc w:val="left"/>
      <w:pPr>
        <w:ind w:left="2952" w:hanging="144"/>
      </w:pPr>
      <w:rPr>
        <w:rFonts w:ascii="Courier New" w:hAnsi="Courier New" w:cs="Courier New" w:hint="default"/>
      </w:rPr>
    </w:lvl>
    <w:lvl w:ilvl="8" w:tplc="32C8AB48">
      <w:start w:val="1"/>
      <w:numFmt w:val="bullet"/>
      <w:lvlText w:val=""/>
      <w:lvlJc w:val="left"/>
      <w:pPr>
        <w:ind w:left="3312" w:hanging="144"/>
      </w:pPr>
      <w:rPr>
        <w:rFonts w:ascii="Wingdings" w:hAnsi="Wingdings" w:hint="default"/>
      </w:rPr>
    </w:lvl>
  </w:abstractNum>
  <w:abstractNum w:abstractNumId="29" w15:restartNumberingAfterBreak="0">
    <w:nsid w:val="65D03883"/>
    <w:multiLevelType w:val="hybridMultilevel"/>
    <w:tmpl w:val="DEB8EC9A"/>
    <w:lvl w:ilvl="0" w:tplc="8D0697C0">
      <w:start w:val="1"/>
      <w:numFmt w:val="bullet"/>
      <w:lvlText w:val=""/>
      <w:lvlJc w:val="left"/>
      <w:pPr>
        <w:tabs>
          <w:tab w:val="num" w:pos="504"/>
        </w:tabs>
        <w:ind w:left="288" w:hanging="72"/>
      </w:pPr>
      <w:rPr>
        <w:rFonts w:ascii="Wingdings 3" w:hAnsi="Wingdings 3" w:hint="default"/>
        <w:color w:val="17406D"/>
      </w:rPr>
    </w:lvl>
    <w:lvl w:ilvl="1" w:tplc="22243A4C">
      <w:start w:val="1"/>
      <w:numFmt w:val="bullet"/>
      <w:lvlText w:val=""/>
      <w:lvlJc w:val="left"/>
      <w:pPr>
        <w:ind w:left="792" w:hanging="144"/>
      </w:pPr>
      <w:rPr>
        <w:rFonts w:ascii="Wingdings 3" w:hAnsi="Wingdings 3" w:hint="default"/>
        <w:color w:val="3FB3FF" w:themeColor="accent5" w:themeTint="99"/>
      </w:rPr>
    </w:lvl>
    <w:lvl w:ilvl="2" w:tplc="F9A84994">
      <w:start w:val="1"/>
      <w:numFmt w:val="bullet"/>
      <w:lvlText w:val="›"/>
      <w:lvlJc w:val="left"/>
      <w:pPr>
        <w:ind w:left="1152" w:hanging="144"/>
      </w:pPr>
      <w:rPr>
        <w:rFonts w:ascii="Gill Sans MT" w:hAnsi="Gill Sans MT" w:hint="default"/>
        <w:color w:val="378F5B"/>
      </w:rPr>
    </w:lvl>
    <w:lvl w:ilvl="3" w:tplc="30409026">
      <w:start w:val="1"/>
      <w:numFmt w:val="bullet"/>
      <w:lvlText w:val=""/>
      <w:lvlJc w:val="left"/>
      <w:pPr>
        <w:ind w:left="1512" w:hanging="144"/>
      </w:pPr>
      <w:rPr>
        <w:rFonts w:ascii="Wingdings 3" w:hAnsi="Wingdings 3" w:hint="default"/>
        <w:color w:val="F35B2D" w:themeColor="accent2"/>
      </w:rPr>
    </w:lvl>
    <w:lvl w:ilvl="4" w:tplc="8AD6B864">
      <w:start w:val="1"/>
      <w:numFmt w:val="bullet"/>
      <w:lvlText w:val=""/>
      <w:lvlJc w:val="left"/>
      <w:pPr>
        <w:ind w:left="1872" w:hanging="144"/>
      </w:pPr>
      <w:rPr>
        <w:rFonts w:ascii="Wingdings 3" w:hAnsi="Wingdings 3" w:cs="Courier New" w:hint="default"/>
        <w:color w:val="BBBBBB" w:themeColor="accent3" w:themeTint="BF"/>
      </w:rPr>
    </w:lvl>
    <w:lvl w:ilvl="5" w:tplc="4FE6AEC2">
      <w:start w:val="1"/>
      <w:numFmt w:val="bullet"/>
      <w:lvlText w:val=""/>
      <w:lvlJc w:val="left"/>
      <w:pPr>
        <w:ind w:left="2232" w:hanging="144"/>
      </w:pPr>
      <w:rPr>
        <w:rFonts w:ascii="Wingdings" w:hAnsi="Wingdings" w:hint="default"/>
      </w:rPr>
    </w:lvl>
    <w:lvl w:ilvl="6" w:tplc="F5E84A44">
      <w:start w:val="1"/>
      <w:numFmt w:val="bullet"/>
      <w:lvlText w:val=""/>
      <w:lvlJc w:val="left"/>
      <w:pPr>
        <w:ind w:left="2592" w:hanging="144"/>
      </w:pPr>
      <w:rPr>
        <w:rFonts w:ascii="Symbol" w:hAnsi="Symbol" w:hint="default"/>
      </w:rPr>
    </w:lvl>
    <w:lvl w:ilvl="7" w:tplc="946ECF3C">
      <w:start w:val="1"/>
      <w:numFmt w:val="bullet"/>
      <w:lvlText w:val="o"/>
      <w:lvlJc w:val="left"/>
      <w:pPr>
        <w:ind w:left="2952" w:hanging="144"/>
      </w:pPr>
      <w:rPr>
        <w:rFonts w:ascii="Courier New" w:hAnsi="Courier New" w:cs="Courier New" w:hint="default"/>
      </w:rPr>
    </w:lvl>
    <w:lvl w:ilvl="8" w:tplc="D7D49786">
      <w:start w:val="1"/>
      <w:numFmt w:val="bullet"/>
      <w:lvlText w:val=""/>
      <w:lvlJc w:val="left"/>
      <w:pPr>
        <w:ind w:left="3312" w:hanging="144"/>
      </w:pPr>
      <w:rPr>
        <w:rFonts w:ascii="Wingdings" w:hAnsi="Wingdings" w:hint="default"/>
      </w:rPr>
    </w:lvl>
  </w:abstractNum>
  <w:abstractNum w:abstractNumId="30" w15:restartNumberingAfterBreak="0">
    <w:nsid w:val="67D34FB8"/>
    <w:multiLevelType w:val="hybridMultilevel"/>
    <w:tmpl w:val="9B662D66"/>
    <w:styleLink w:val="Style1"/>
    <w:lvl w:ilvl="0" w:tplc="F2B6B5F2">
      <w:start w:val="1"/>
      <w:numFmt w:val="bullet"/>
      <w:lvlText w:val=""/>
      <w:lvlJc w:val="left"/>
      <w:pPr>
        <w:tabs>
          <w:tab w:val="num" w:pos="576"/>
        </w:tabs>
        <w:ind w:left="360" w:hanging="144"/>
      </w:pPr>
      <w:rPr>
        <w:rFonts w:ascii="Wingdings 3" w:hAnsi="Wingdings 3" w:hint="default"/>
        <w:color w:val="00568F" w:themeColor="accent5" w:themeShade="BF"/>
      </w:rPr>
    </w:lvl>
    <w:lvl w:ilvl="1" w:tplc="A5F4EB8A">
      <w:start w:val="1"/>
      <w:numFmt w:val="bullet"/>
      <w:lvlText w:val=""/>
      <w:lvlJc w:val="left"/>
      <w:pPr>
        <w:ind w:left="792" w:hanging="144"/>
      </w:pPr>
      <w:rPr>
        <w:rFonts w:ascii="Wingdings 3" w:hAnsi="Wingdings 3" w:hint="default"/>
        <w:color w:val="808080" w:themeColor="background1" w:themeShade="80"/>
      </w:rPr>
    </w:lvl>
    <w:lvl w:ilvl="2" w:tplc="CB4CD1C4">
      <w:start w:val="1"/>
      <w:numFmt w:val="bullet"/>
      <w:lvlText w:val=""/>
      <w:lvlJc w:val="left"/>
      <w:pPr>
        <w:ind w:left="1152" w:hanging="144"/>
      </w:pPr>
      <w:rPr>
        <w:rFonts w:ascii="Wingdings 3" w:hAnsi="Wingdings 3" w:hint="default"/>
        <w:color w:val="2A5681" w:themeColor="accent1"/>
      </w:rPr>
    </w:lvl>
    <w:lvl w:ilvl="3" w:tplc="F1F4DE1E">
      <w:start w:val="1"/>
      <w:numFmt w:val="bullet"/>
      <w:lvlText w:val=""/>
      <w:lvlJc w:val="left"/>
      <w:pPr>
        <w:ind w:left="1512" w:hanging="144"/>
      </w:pPr>
      <w:rPr>
        <w:rFonts w:ascii="Wingdings 3" w:hAnsi="Wingdings 3" w:hint="default"/>
        <w:color w:val="F35B2D" w:themeColor="accent2"/>
      </w:rPr>
    </w:lvl>
    <w:lvl w:ilvl="4" w:tplc="A2088AD2">
      <w:start w:val="1"/>
      <w:numFmt w:val="bullet"/>
      <w:lvlText w:val=""/>
      <w:lvlJc w:val="left"/>
      <w:pPr>
        <w:ind w:left="1872" w:hanging="144"/>
      </w:pPr>
      <w:rPr>
        <w:rFonts w:ascii="Wingdings 3" w:hAnsi="Wingdings 3" w:cs="Courier New" w:hint="default"/>
        <w:color w:val="BBBBBB" w:themeColor="accent3" w:themeTint="BF"/>
      </w:rPr>
    </w:lvl>
    <w:lvl w:ilvl="5" w:tplc="4354447A">
      <w:start w:val="1"/>
      <w:numFmt w:val="bullet"/>
      <w:lvlText w:val=""/>
      <w:lvlJc w:val="left"/>
      <w:pPr>
        <w:ind w:left="2232" w:hanging="144"/>
      </w:pPr>
      <w:rPr>
        <w:rFonts w:ascii="Wingdings" w:hAnsi="Wingdings" w:hint="default"/>
      </w:rPr>
    </w:lvl>
    <w:lvl w:ilvl="6" w:tplc="518847C4">
      <w:start w:val="1"/>
      <w:numFmt w:val="bullet"/>
      <w:lvlText w:val=""/>
      <w:lvlJc w:val="left"/>
      <w:pPr>
        <w:ind w:left="2592" w:hanging="144"/>
      </w:pPr>
      <w:rPr>
        <w:rFonts w:ascii="Symbol" w:hAnsi="Symbol" w:hint="default"/>
      </w:rPr>
    </w:lvl>
    <w:lvl w:ilvl="7" w:tplc="7832AAC0">
      <w:start w:val="1"/>
      <w:numFmt w:val="bullet"/>
      <w:lvlText w:val="o"/>
      <w:lvlJc w:val="left"/>
      <w:pPr>
        <w:ind w:left="2952" w:hanging="144"/>
      </w:pPr>
      <w:rPr>
        <w:rFonts w:ascii="Courier New" w:hAnsi="Courier New" w:cs="Courier New" w:hint="default"/>
      </w:rPr>
    </w:lvl>
    <w:lvl w:ilvl="8" w:tplc="1F2E6FEA">
      <w:start w:val="1"/>
      <w:numFmt w:val="bullet"/>
      <w:lvlText w:val=""/>
      <w:lvlJc w:val="left"/>
      <w:pPr>
        <w:ind w:left="3312" w:hanging="144"/>
      </w:pPr>
      <w:rPr>
        <w:rFonts w:ascii="Wingdings" w:hAnsi="Wingdings" w:hint="default"/>
      </w:rPr>
    </w:lvl>
  </w:abstractNum>
  <w:abstractNum w:abstractNumId="31" w15:restartNumberingAfterBreak="0">
    <w:nsid w:val="6802614A"/>
    <w:multiLevelType w:val="hybridMultilevel"/>
    <w:tmpl w:val="6CC0995A"/>
    <w:lvl w:ilvl="0" w:tplc="477A6414">
      <w:start w:val="1"/>
      <w:numFmt w:val="bullet"/>
      <w:pStyle w:val="ListParagraph"/>
      <w:lvlText w:val=""/>
      <w:lvlJc w:val="left"/>
      <w:pPr>
        <w:tabs>
          <w:tab w:val="num" w:pos="504"/>
        </w:tabs>
        <w:ind w:left="288" w:hanging="72"/>
      </w:pPr>
      <w:rPr>
        <w:rFonts w:ascii="Wingdings 3" w:hAnsi="Wingdings 3" w:hint="default"/>
        <w:color w:val="17406D"/>
      </w:rPr>
    </w:lvl>
    <w:lvl w:ilvl="1" w:tplc="B4BAE652">
      <w:start w:val="1"/>
      <w:numFmt w:val="bullet"/>
      <w:pStyle w:val="Bul-2"/>
      <w:lvlText w:val=""/>
      <w:lvlJc w:val="left"/>
      <w:pPr>
        <w:ind w:left="792" w:hanging="144"/>
      </w:pPr>
      <w:rPr>
        <w:rFonts w:ascii="Wingdings 3" w:hAnsi="Wingdings 3" w:hint="default"/>
        <w:color w:val="3FB3FF" w:themeColor="accent5" w:themeTint="99"/>
      </w:rPr>
    </w:lvl>
    <w:lvl w:ilvl="2" w:tplc="9F3C6DE8">
      <w:start w:val="1"/>
      <w:numFmt w:val="bullet"/>
      <w:lvlText w:val="›"/>
      <w:lvlJc w:val="left"/>
      <w:pPr>
        <w:ind w:left="1152" w:hanging="144"/>
      </w:pPr>
      <w:rPr>
        <w:rFonts w:ascii="Gill Sans MT" w:hAnsi="Gill Sans MT" w:hint="default"/>
        <w:color w:val="378F5B"/>
      </w:rPr>
    </w:lvl>
    <w:lvl w:ilvl="3" w:tplc="F4BC8014">
      <w:start w:val="1"/>
      <w:numFmt w:val="bullet"/>
      <w:lvlText w:val=""/>
      <w:lvlJc w:val="left"/>
      <w:pPr>
        <w:ind w:left="1512" w:hanging="144"/>
      </w:pPr>
      <w:rPr>
        <w:rFonts w:ascii="Wingdings 3" w:hAnsi="Wingdings 3" w:hint="default"/>
        <w:color w:val="F35B2D" w:themeColor="accent2"/>
      </w:rPr>
    </w:lvl>
    <w:lvl w:ilvl="4" w:tplc="0B8413EC">
      <w:start w:val="1"/>
      <w:numFmt w:val="bullet"/>
      <w:lvlText w:val=""/>
      <w:lvlJc w:val="left"/>
      <w:pPr>
        <w:ind w:left="1872" w:hanging="144"/>
      </w:pPr>
      <w:rPr>
        <w:rFonts w:ascii="Wingdings 3" w:hAnsi="Wingdings 3" w:cs="Courier New" w:hint="default"/>
        <w:color w:val="BBBBBB" w:themeColor="accent3" w:themeTint="BF"/>
      </w:rPr>
    </w:lvl>
    <w:lvl w:ilvl="5" w:tplc="CB3C3B14">
      <w:start w:val="1"/>
      <w:numFmt w:val="bullet"/>
      <w:lvlText w:val=""/>
      <w:lvlJc w:val="left"/>
      <w:pPr>
        <w:ind w:left="2232" w:hanging="144"/>
      </w:pPr>
      <w:rPr>
        <w:rFonts w:ascii="Wingdings" w:hAnsi="Wingdings" w:hint="default"/>
      </w:rPr>
    </w:lvl>
    <w:lvl w:ilvl="6" w:tplc="F2B6C678">
      <w:start w:val="1"/>
      <w:numFmt w:val="bullet"/>
      <w:lvlText w:val=""/>
      <w:lvlJc w:val="left"/>
      <w:pPr>
        <w:ind w:left="2592" w:hanging="144"/>
      </w:pPr>
      <w:rPr>
        <w:rFonts w:ascii="Symbol" w:hAnsi="Symbol" w:hint="default"/>
      </w:rPr>
    </w:lvl>
    <w:lvl w:ilvl="7" w:tplc="7930A668">
      <w:start w:val="1"/>
      <w:numFmt w:val="bullet"/>
      <w:lvlText w:val="o"/>
      <w:lvlJc w:val="left"/>
      <w:pPr>
        <w:ind w:left="2952" w:hanging="144"/>
      </w:pPr>
      <w:rPr>
        <w:rFonts w:ascii="Courier New" w:hAnsi="Courier New" w:cs="Courier New" w:hint="default"/>
      </w:rPr>
    </w:lvl>
    <w:lvl w:ilvl="8" w:tplc="7400C768">
      <w:start w:val="1"/>
      <w:numFmt w:val="bullet"/>
      <w:lvlText w:val=""/>
      <w:lvlJc w:val="left"/>
      <w:pPr>
        <w:ind w:left="3312" w:hanging="144"/>
      </w:pPr>
      <w:rPr>
        <w:rFonts w:ascii="Wingdings" w:hAnsi="Wingdings" w:hint="default"/>
      </w:rPr>
    </w:lvl>
  </w:abstractNum>
  <w:abstractNum w:abstractNumId="32" w15:restartNumberingAfterBreak="0">
    <w:nsid w:val="6DC60F51"/>
    <w:multiLevelType w:val="hybridMultilevel"/>
    <w:tmpl w:val="B0D42A10"/>
    <w:lvl w:ilvl="0" w:tplc="0972C378">
      <w:start w:val="1"/>
      <w:numFmt w:val="decimal"/>
      <w:lvlText w:val="%1."/>
      <w:lvlJc w:val="left"/>
      <w:pPr>
        <w:ind w:left="360" w:hanging="360"/>
      </w:pPr>
      <w:rPr>
        <w:rFonts w:asciiTheme="minorHAnsi" w:hAnsiTheme="minorHAnsi" w:cstheme="minorHAnsi"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6"/>
  </w:num>
  <w:num w:numId="3">
    <w:abstractNumId w:val="15"/>
  </w:num>
  <w:num w:numId="4">
    <w:abstractNumId w:val="30"/>
  </w:num>
  <w:num w:numId="5">
    <w:abstractNumId w:val="12"/>
  </w:num>
  <w:num w:numId="6">
    <w:abstractNumId w:val="31"/>
  </w:num>
  <w:num w:numId="7">
    <w:abstractNumId w:val="21"/>
  </w:num>
  <w:num w:numId="8">
    <w:abstractNumId w:val="18"/>
  </w:num>
  <w:num w:numId="9">
    <w:abstractNumId w:val="17"/>
  </w:num>
  <w:num w:numId="10">
    <w:abstractNumId w:val="28"/>
  </w:num>
  <w:num w:numId="11">
    <w:abstractNumId w:val="14"/>
  </w:num>
  <w:num w:numId="12">
    <w:abstractNumId w:val="13"/>
  </w:num>
  <w:num w:numId="13">
    <w:abstractNumId w:val="29"/>
  </w:num>
  <w:num w:numId="14">
    <w:abstractNumId w:val="31"/>
    <w:lvlOverride w:ilvl="0">
      <w:lvl w:ilvl="0" w:tplc="477A6414">
        <w:start w:val="1"/>
        <w:numFmt w:val="bullet"/>
        <w:pStyle w:val="ListParagraph"/>
        <w:lvlText w:val=""/>
        <w:lvlJc w:val="left"/>
        <w:pPr>
          <w:tabs>
            <w:tab w:val="num" w:pos="2736"/>
          </w:tabs>
          <w:ind w:left="2808" w:hanging="288"/>
        </w:pPr>
        <w:rPr>
          <w:rFonts w:ascii="Wingdings 3" w:hAnsi="Wingdings 3" w:hint="default"/>
          <w:color w:val="17406D"/>
        </w:rPr>
      </w:lvl>
    </w:lvlOverride>
    <w:lvlOverride w:ilvl="1">
      <w:lvl w:ilvl="1" w:tplc="B4BAE652">
        <w:start w:val="1"/>
        <w:numFmt w:val="bullet"/>
        <w:pStyle w:val="Bul-2"/>
        <w:lvlText w:val=""/>
        <w:lvlJc w:val="left"/>
        <w:pPr>
          <w:tabs>
            <w:tab w:val="num" w:pos="792"/>
          </w:tabs>
          <w:ind w:left="864" w:hanging="288"/>
        </w:pPr>
        <w:rPr>
          <w:rFonts w:ascii="Wingdings 3" w:hAnsi="Wingdings 3" w:hint="default"/>
          <w:color w:val="3FB3FF" w:themeColor="accent5" w:themeTint="99"/>
        </w:rPr>
      </w:lvl>
    </w:lvlOverride>
    <w:lvlOverride w:ilvl="2">
      <w:lvl w:ilvl="2" w:tplc="9F3C6DE8">
        <w:start w:val="1"/>
        <w:numFmt w:val="bullet"/>
        <w:lvlText w:val="›"/>
        <w:lvlJc w:val="left"/>
        <w:pPr>
          <w:tabs>
            <w:tab w:val="num" w:pos="1080"/>
          </w:tabs>
          <w:ind w:left="1152" w:hanging="288"/>
        </w:pPr>
        <w:rPr>
          <w:rFonts w:ascii="Gill Sans MT" w:hAnsi="Gill Sans MT" w:hint="default"/>
          <w:color w:val="378F5B"/>
        </w:rPr>
      </w:lvl>
    </w:lvlOverride>
    <w:lvlOverride w:ilvl="3">
      <w:lvl w:ilvl="3" w:tplc="F4BC8014">
        <w:start w:val="1"/>
        <w:numFmt w:val="bullet"/>
        <w:lvlText w:val=""/>
        <w:lvlJc w:val="left"/>
        <w:pPr>
          <w:tabs>
            <w:tab w:val="num" w:pos="1368"/>
          </w:tabs>
          <w:ind w:left="1440" w:hanging="288"/>
        </w:pPr>
        <w:rPr>
          <w:rFonts w:ascii="Wingdings 3" w:hAnsi="Wingdings 3" w:hint="default"/>
          <w:color w:val="F35B2D" w:themeColor="accent2"/>
        </w:rPr>
      </w:lvl>
    </w:lvlOverride>
    <w:lvlOverride w:ilvl="4">
      <w:lvl w:ilvl="4" w:tplc="0B8413EC">
        <w:start w:val="1"/>
        <w:numFmt w:val="bullet"/>
        <w:lvlText w:val=""/>
        <w:lvlJc w:val="left"/>
        <w:pPr>
          <w:tabs>
            <w:tab w:val="num" w:pos="1656"/>
          </w:tabs>
          <w:ind w:left="1728" w:hanging="288"/>
        </w:pPr>
        <w:rPr>
          <w:rFonts w:ascii="Wingdings 3" w:hAnsi="Wingdings 3" w:cs="Courier New" w:hint="default"/>
          <w:color w:val="BBBBBB" w:themeColor="accent3" w:themeTint="BF"/>
        </w:rPr>
      </w:lvl>
    </w:lvlOverride>
    <w:lvlOverride w:ilvl="5">
      <w:lvl w:ilvl="5" w:tplc="CB3C3B14">
        <w:start w:val="1"/>
        <w:numFmt w:val="bullet"/>
        <w:lvlText w:val=""/>
        <w:lvlJc w:val="left"/>
        <w:pPr>
          <w:tabs>
            <w:tab w:val="num" w:pos="1944"/>
          </w:tabs>
          <w:ind w:left="2016" w:hanging="288"/>
        </w:pPr>
        <w:rPr>
          <w:rFonts w:ascii="Wingdings" w:hAnsi="Wingdings" w:hint="default"/>
        </w:rPr>
      </w:lvl>
    </w:lvlOverride>
    <w:lvlOverride w:ilvl="6">
      <w:lvl w:ilvl="6" w:tplc="F2B6C678">
        <w:start w:val="1"/>
        <w:numFmt w:val="bullet"/>
        <w:lvlText w:val=""/>
        <w:lvlJc w:val="left"/>
        <w:pPr>
          <w:tabs>
            <w:tab w:val="num" w:pos="2232"/>
          </w:tabs>
          <w:ind w:left="2304" w:hanging="288"/>
        </w:pPr>
        <w:rPr>
          <w:rFonts w:ascii="Symbol" w:hAnsi="Symbol" w:hint="default"/>
        </w:rPr>
      </w:lvl>
    </w:lvlOverride>
    <w:lvlOverride w:ilvl="7">
      <w:lvl w:ilvl="7" w:tplc="7930A668">
        <w:start w:val="1"/>
        <w:numFmt w:val="bullet"/>
        <w:lvlText w:val="o"/>
        <w:lvlJc w:val="left"/>
        <w:pPr>
          <w:tabs>
            <w:tab w:val="num" w:pos="2520"/>
          </w:tabs>
          <w:ind w:left="2592" w:hanging="288"/>
        </w:pPr>
        <w:rPr>
          <w:rFonts w:ascii="Courier New" w:hAnsi="Courier New" w:cs="Courier New" w:hint="default"/>
        </w:rPr>
      </w:lvl>
    </w:lvlOverride>
    <w:lvlOverride w:ilvl="8">
      <w:lvl w:ilvl="8" w:tplc="7400C768">
        <w:start w:val="1"/>
        <w:numFmt w:val="bullet"/>
        <w:lvlText w:val=""/>
        <w:lvlJc w:val="left"/>
        <w:pPr>
          <w:tabs>
            <w:tab w:val="num" w:pos="2808"/>
          </w:tabs>
          <w:ind w:left="2880" w:hanging="288"/>
        </w:pPr>
        <w:rPr>
          <w:rFonts w:ascii="Wingdings" w:hAnsi="Wingdings" w:hint="default"/>
        </w:rPr>
      </w:lvl>
    </w:lvlOverride>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7"/>
  </w:num>
  <w:num w:numId="26">
    <w:abstractNumId w:val="23"/>
  </w:num>
  <w:num w:numId="27">
    <w:abstractNumId w:val="24"/>
  </w:num>
  <w:num w:numId="28">
    <w:abstractNumId w:val="20"/>
  </w:num>
  <w:num w:numId="29">
    <w:abstractNumId w:val="32"/>
  </w:num>
  <w:num w:numId="30">
    <w:abstractNumId w:val="26"/>
  </w:num>
  <w:num w:numId="31">
    <w:abstractNumId w:val="25"/>
  </w:num>
  <w:num w:numId="32">
    <w:abstractNumId w:val="10"/>
  </w:num>
  <w:num w:numId="33">
    <w:abstractNumId w:val="22"/>
  </w:num>
  <w:num w:numId="3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stylePaneSortMethod w:val="0000"/>
  <w:defaultTabStop w:val="360"/>
  <w:defaultTableStyle w:val="GPSTable-Light"/>
  <w:characterSpacingControl w:val="doNotCompress"/>
  <w:hdrShapeDefaults>
    <o:shapedefaults v:ext="edit" spidmax="8193"/>
  </w:hdrShapeDefaults>
  <w:footnotePr>
    <w:footnote w:id="-1"/>
    <w:footnote w:id="0"/>
    <w:footnote w:id="1"/>
  </w:footnotePr>
  <w:endnotePr>
    <w:endnote w:id="-1"/>
    <w:endnote w:id="0"/>
    <w:endnote w:id="1"/>
  </w:endnotePr>
  <w:compat>
    <w:noExtraLineSpacing/>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AF2"/>
    <w:rsid w:val="00001D69"/>
    <w:rsid w:val="000030B0"/>
    <w:rsid w:val="0000380E"/>
    <w:rsid w:val="000127E0"/>
    <w:rsid w:val="0001372D"/>
    <w:rsid w:val="00015356"/>
    <w:rsid w:val="00015D8C"/>
    <w:rsid w:val="00016588"/>
    <w:rsid w:val="000179FD"/>
    <w:rsid w:val="000207C5"/>
    <w:rsid w:val="00026364"/>
    <w:rsid w:val="0003207A"/>
    <w:rsid w:val="00032C2E"/>
    <w:rsid w:val="00032D06"/>
    <w:rsid w:val="0004041C"/>
    <w:rsid w:val="000461E3"/>
    <w:rsid w:val="00051862"/>
    <w:rsid w:val="00065E0E"/>
    <w:rsid w:val="00072ABF"/>
    <w:rsid w:val="00072C5B"/>
    <w:rsid w:val="0007544B"/>
    <w:rsid w:val="00075D65"/>
    <w:rsid w:val="00076003"/>
    <w:rsid w:val="00081A28"/>
    <w:rsid w:val="00085754"/>
    <w:rsid w:val="00090664"/>
    <w:rsid w:val="00090B58"/>
    <w:rsid w:val="00092C65"/>
    <w:rsid w:val="00093509"/>
    <w:rsid w:val="00094F86"/>
    <w:rsid w:val="000953A3"/>
    <w:rsid w:val="00096269"/>
    <w:rsid w:val="00097722"/>
    <w:rsid w:val="000A190E"/>
    <w:rsid w:val="000A3FD7"/>
    <w:rsid w:val="000A448C"/>
    <w:rsid w:val="000A4D2B"/>
    <w:rsid w:val="000A7B4A"/>
    <w:rsid w:val="000B2EE3"/>
    <w:rsid w:val="000B5C54"/>
    <w:rsid w:val="000C0070"/>
    <w:rsid w:val="000C063E"/>
    <w:rsid w:val="000E6EE2"/>
    <w:rsid w:val="000E72F6"/>
    <w:rsid w:val="000F2CDC"/>
    <w:rsid w:val="000F3365"/>
    <w:rsid w:val="000F33DA"/>
    <w:rsid w:val="000F3C34"/>
    <w:rsid w:val="000F50EE"/>
    <w:rsid w:val="000F77B4"/>
    <w:rsid w:val="0010100F"/>
    <w:rsid w:val="00105308"/>
    <w:rsid w:val="00106A32"/>
    <w:rsid w:val="00120093"/>
    <w:rsid w:val="001244B6"/>
    <w:rsid w:val="00127276"/>
    <w:rsid w:val="00130A7D"/>
    <w:rsid w:val="00130D32"/>
    <w:rsid w:val="00134B17"/>
    <w:rsid w:val="00136EDB"/>
    <w:rsid w:val="00137BF3"/>
    <w:rsid w:val="00143293"/>
    <w:rsid w:val="00147227"/>
    <w:rsid w:val="00153F62"/>
    <w:rsid w:val="0016049D"/>
    <w:rsid w:val="001667CC"/>
    <w:rsid w:val="00174807"/>
    <w:rsid w:val="001752E2"/>
    <w:rsid w:val="00177B98"/>
    <w:rsid w:val="00184F3F"/>
    <w:rsid w:val="00185A1F"/>
    <w:rsid w:val="001867A8"/>
    <w:rsid w:val="00186A99"/>
    <w:rsid w:val="00190D36"/>
    <w:rsid w:val="00190DDB"/>
    <w:rsid w:val="00191EF3"/>
    <w:rsid w:val="00193EA6"/>
    <w:rsid w:val="00194950"/>
    <w:rsid w:val="001A28D0"/>
    <w:rsid w:val="001A3350"/>
    <w:rsid w:val="001B43EA"/>
    <w:rsid w:val="001D6FC9"/>
    <w:rsid w:val="001E5447"/>
    <w:rsid w:val="001E6854"/>
    <w:rsid w:val="001F3757"/>
    <w:rsid w:val="001F6840"/>
    <w:rsid w:val="001F7525"/>
    <w:rsid w:val="0020202B"/>
    <w:rsid w:val="00204470"/>
    <w:rsid w:val="00204670"/>
    <w:rsid w:val="002103A7"/>
    <w:rsid w:val="002114EA"/>
    <w:rsid w:val="00220321"/>
    <w:rsid w:val="00220675"/>
    <w:rsid w:val="00224927"/>
    <w:rsid w:val="00227A5B"/>
    <w:rsid w:val="00235EC8"/>
    <w:rsid w:val="00237011"/>
    <w:rsid w:val="002425D9"/>
    <w:rsid w:val="00243DE7"/>
    <w:rsid w:val="00253691"/>
    <w:rsid w:val="0025413C"/>
    <w:rsid w:val="002561EA"/>
    <w:rsid w:val="00261812"/>
    <w:rsid w:val="002641AC"/>
    <w:rsid w:val="00264425"/>
    <w:rsid w:val="00264F88"/>
    <w:rsid w:val="002740BB"/>
    <w:rsid w:val="00276E02"/>
    <w:rsid w:val="00283A18"/>
    <w:rsid w:val="002856A3"/>
    <w:rsid w:val="00286499"/>
    <w:rsid w:val="00292A8B"/>
    <w:rsid w:val="00293599"/>
    <w:rsid w:val="00293CDF"/>
    <w:rsid w:val="00297D07"/>
    <w:rsid w:val="002A32B5"/>
    <w:rsid w:val="002A4C60"/>
    <w:rsid w:val="002A4FA5"/>
    <w:rsid w:val="002B0E42"/>
    <w:rsid w:val="002B444A"/>
    <w:rsid w:val="002B4520"/>
    <w:rsid w:val="002B493D"/>
    <w:rsid w:val="002C0D1A"/>
    <w:rsid w:val="002C2BE7"/>
    <w:rsid w:val="002C3C2F"/>
    <w:rsid w:val="002C455F"/>
    <w:rsid w:val="002C4FAC"/>
    <w:rsid w:val="002D2A3D"/>
    <w:rsid w:val="002D4649"/>
    <w:rsid w:val="002D566F"/>
    <w:rsid w:val="002E6B98"/>
    <w:rsid w:val="002E6BF0"/>
    <w:rsid w:val="002F34FC"/>
    <w:rsid w:val="002F6CC2"/>
    <w:rsid w:val="003011CE"/>
    <w:rsid w:val="0030284F"/>
    <w:rsid w:val="003128BF"/>
    <w:rsid w:val="00312A73"/>
    <w:rsid w:val="00322A64"/>
    <w:rsid w:val="00331837"/>
    <w:rsid w:val="0034587B"/>
    <w:rsid w:val="00345DD0"/>
    <w:rsid w:val="003502E6"/>
    <w:rsid w:val="003516B3"/>
    <w:rsid w:val="00353DED"/>
    <w:rsid w:val="00356545"/>
    <w:rsid w:val="003605C8"/>
    <w:rsid w:val="00361C68"/>
    <w:rsid w:val="00363637"/>
    <w:rsid w:val="003703E9"/>
    <w:rsid w:val="00376190"/>
    <w:rsid w:val="00376632"/>
    <w:rsid w:val="00377A8F"/>
    <w:rsid w:val="003819E0"/>
    <w:rsid w:val="00385743"/>
    <w:rsid w:val="00386F29"/>
    <w:rsid w:val="003A7B50"/>
    <w:rsid w:val="003B427C"/>
    <w:rsid w:val="003B7CCF"/>
    <w:rsid w:val="003C07B5"/>
    <w:rsid w:val="003C31B0"/>
    <w:rsid w:val="003C3202"/>
    <w:rsid w:val="003C5CC2"/>
    <w:rsid w:val="003C6D5D"/>
    <w:rsid w:val="003D4F2A"/>
    <w:rsid w:val="003D57B7"/>
    <w:rsid w:val="003E27E5"/>
    <w:rsid w:val="003E509A"/>
    <w:rsid w:val="003F0914"/>
    <w:rsid w:val="003F2FE1"/>
    <w:rsid w:val="003F3727"/>
    <w:rsid w:val="003F562D"/>
    <w:rsid w:val="003F60B3"/>
    <w:rsid w:val="00403915"/>
    <w:rsid w:val="00410116"/>
    <w:rsid w:val="00416501"/>
    <w:rsid w:val="004209B4"/>
    <w:rsid w:val="004272C3"/>
    <w:rsid w:val="00430A53"/>
    <w:rsid w:val="004332FC"/>
    <w:rsid w:val="00435E9D"/>
    <w:rsid w:val="0044214E"/>
    <w:rsid w:val="00452639"/>
    <w:rsid w:val="00454E3A"/>
    <w:rsid w:val="00454FDE"/>
    <w:rsid w:val="00464C03"/>
    <w:rsid w:val="00473B17"/>
    <w:rsid w:val="00475F4B"/>
    <w:rsid w:val="004849F6"/>
    <w:rsid w:val="00486985"/>
    <w:rsid w:val="0049131E"/>
    <w:rsid w:val="00492E2B"/>
    <w:rsid w:val="00496204"/>
    <w:rsid w:val="004A33ED"/>
    <w:rsid w:val="004B437B"/>
    <w:rsid w:val="004C6232"/>
    <w:rsid w:val="004C6451"/>
    <w:rsid w:val="004C69A7"/>
    <w:rsid w:val="004C6CD7"/>
    <w:rsid w:val="004D1235"/>
    <w:rsid w:val="004D3796"/>
    <w:rsid w:val="004D64F7"/>
    <w:rsid w:val="004E6EE8"/>
    <w:rsid w:val="004F32E3"/>
    <w:rsid w:val="004F45F8"/>
    <w:rsid w:val="004F6D2A"/>
    <w:rsid w:val="004F6E6E"/>
    <w:rsid w:val="0051667F"/>
    <w:rsid w:val="00517603"/>
    <w:rsid w:val="00517D25"/>
    <w:rsid w:val="0052185A"/>
    <w:rsid w:val="0052507A"/>
    <w:rsid w:val="0053252E"/>
    <w:rsid w:val="00536C7A"/>
    <w:rsid w:val="00541336"/>
    <w:rsid w:val="00543D9C"/>
    <w:rsid w:val="00544260"/>
    <w:rsid w:val="00552F0E"/>
    <w:rsid w:val="0056564A"/>
    <w:rsid w:val="00571D8D"/>
    <w:rsid w:val="00573C35"/>
    <w:rsid w:val="0057558D"/>
    <w:rsid w:val="0058207B"/>
    <w:rsid w:val="00584C65"/>
    <w:rsid w:val="00585EAB"/>
    <w:rsid w:val="005861B7"/>
    <w:rsid w:val="00590DB6"/>
    <w:rsid w:val="00592637"/>
    <w:rsid w:val="0059276F"/>
    <w:rsid w:val="005A10E0"/>
    <w:rsid w:val="005A35A9"/>
    <w:rsid w:val="005A72A8"/>
    <w:rsid w:val="005A7782"/>
    <w:rsid w:val="005B5F98"/>
    <w:rsid w:val="005B7716"/>
    <w:rsid w:val="005C09D8"/>
    <w:rsid w:val="005C3B38"/>
    <w:rsid w:val="005D3FEA"/>
    <w:rsid w:val="005D4692"/>
    <w:rsid w:val="005D67A2"/>
    <w:rsid w:val="005E1B53"/>
    <w:rsid w:val="005E3851"/>
    <w:rsid w:val="005E6748"/>
    <w:rsid w:val="005F474E"/>
    <w:rsid w:val="005F6AFD"/>
    <w:rsid w:val="005F710E"/>
    <w:rsid w:val="00600E5A"/>
    <w:rsid w:val="0062465D"/>
    <w:rsid w:val="0063005C"/>
    <w:rsid w:val="006301AE"/>
    <w:rsid w:val="00631541"/>
    <w:rsid w:val="00631BF8"/>
    <w:rsid w:val="00632C3E"/>
    <w:rsid w:val="00633785"/>
    <w:rsid w:val="006339AA"/>
    <w:rsid w:val="00635A5C"/>
    <w:rsid w:val="006375AA"/>
    <w:rsid w:val="0063788C"/>
    <w:rsid w:val="006404C9"/>
    <w:rsid w:val="006433C4"/>
    <w:rsid w:val="00643584"/>
    <w:rsid w:val="00643AF8"/>
    <w:rsid w:val="00651AC6"/>
    <w:rsid w:val="006534E0"/>
    <w:rsid w:val="006637A8"/>
    <w:rsid w:val="00663B58"/>
    <w:rsid w:val="00665076"/>
    <w:rsid w:val="00665772"/>
    <w:rsid w:val="006660B5"/>
    <w:rsid w:val="006672D5"/>
    <w:rsid w:val="00671F23"/>
    <w:rsid w:val="00673A38"/>
    <w:rsid w:val="0067565B"/>
    <w:rsid w:val="00680A42"/>
    <w:rsid w:val="00681BF5"/>
    <w:rsid w:val="00684388"/>
    <w:rsid w:val="006852E0"/>
    <w:rsid w:val="00691901"/>
    <w:rsid w:val="00697784"/>
    <w:rsid w:val="006A04C7"/>
    <w:rsid w:val="006A2BBB"/>
    <w:rsid w:val="006A301C"/>
    <w:rsid w:val="006A3AEC"/>
    <w:rsid w:val="006A78D0"/>
    <w:rsid w:val="006B28C7"/>
    <w:rsid w:val="006B32BB"/>
    <w:rsid w:val="006B754C"/>
    <w:rsid w:val="006B7B0D"/>
    <w:rsid w:val="006C0307"/>
    <w:rsid w:val="006C4BF7"/>
    <w:rsid w:val="006C4EB4"/>
    <w:rsid w:val="006E12A2"/>
    <w:rsid w:val="006F14BD"/>
    <w:rsid w:val="006F3292"/>
    <w:rsid w:val="0070302A"/>
    <w:rsid w:val="00706768"/>
    <w:rsid w:val="00712089"/>
    <w:rsid w:val="00712B0F"/>
    <w:rsid w:val="00715002"/>
    <w:rsid w:val="00720871"/>
    <w:rsid w:val="00720ABC"/>
    <w:rsid w:val="007242E8"/>
    <w:rsid w:val="00727FBC"/>
    <w:rsid w:val="007306EA"/>
    <w:rsid w:val="00737095"/>
    <w:rsid w:val="007377B7"/>
    <w:rsid w:val="00741573"/>
    <w:rsid w:val="00742125"/>
    <w:rsid w:val="007427A0"/>
    <w:rsid w:val="007453EE"/>
    <w:rsid w:val="00747183"/>
    <w:rsid w:val="00755271"/>
    <w:rsid w:val="00757F5D"/>
    <w:rsid w:val="00763207"/>
    <w:rsid w:val="00765CE9"/>
    <w:rsid w:val="00767D3D"/>
    <w:rsid w:val="007770CC"/>
    <w:rsid w:val="00777558"/>
    <w:rsid w:val="007800D4"/>
    <w:rsid w:val="0078148E"/>
    <w:rsid w:val="00782548"/>
    <w:rsid w:val="00786B4F"/>
    <w:rsid w:val="00787251"/>
    <w:rsid w:val="007875BE"/>
    <w:rsid w:val="0079521F"/>
    <w:rsid w:val="007A5758"/>
    <w:rsid w:val="007A5AAC"/>
    <w:rsid w:val="007B2319"/>
    <w:rsid w:val="007B3854"/>
    <w:rsid w:val="007B5413"/>
    <w:rsid w:val="007C0AD8"/>
    <w:rsid w:val="007C4D9B"/>
    <w:rsid w:val="007C4F29"/>
    <w:rsid w:val="007C726C"/>
    <w:rsid w:val="007D06C9"/>
    <w:rsid w:val="007D2CCE"/>
    <w:rsid w:val="007D59BA"/>
    <w:rsid w:val="007E3B04"/>
    <w:rsid w:val="007E5B93"/>
    <w:rsid w:val="007E72FE"/>
    <w:rsid w:val="007F1305"/>
    <w:rsid w:val="007F7264"/>
    <w:rsid w:val="007F7F7D"/>
    <w:rsid w:val="008014C2"/>
    <w:rsid w:val="00807F8D"/>
    <w:rsid w:val="00812AEB"/>
    <w:rsid w:val="00820903"/>
    <w:rsid w:val="00821762"/>
    <w:rsid w:val="00825838"/>
    <w:rsid w:val="0082796C"/>
    <w:rsid w:val="00830DD9"/>
    <w:rsid w:val="0083132A"/>
    <w:rsid w:val="008318CA"/>
    <w:rsid w:val="0083307B"/>
    <w:rsid w:val="00833D9B"/>
    <w:rsid w:val="008342E1"/>
    <w:rsid w:val="008357B3"/>
    <w:rsid w:val="0084006E"/>
    <w:rsid w:val="00840265"/>
    <w:rsid w:val="00840BD5"/>
    <w:rsid w:val="00842734"/>
    <w:rsid w:val="00850359"/>
    <w:rsid w:val="00850C9F"/>
    <w:rsid w:val="00853B57"/>
    <w:rsid w:val="00854184"/>
    <w:rsid w:val="0085431B"/>
    <w:rsid w:val="008543F0"/>
    <w:rsid w:val="00854AD3"/>
    <w:rsid w:val="008550DB"/>
    <w:rsid w:val="00860BCD"/>
    <w:rsid w:val="00861E34"/>
    <w:rsid w:val="00872936"/>
    <w:rsid w:val="00872951"/>
    <w:rsid w:val="00874D44"/>
    <w:rsid w:val="00875AA3"/>
    <w:rsid w:val="00875FE5"/>
    <w:rsid w:val="00885A5E"/>
    <w:rsid w:val="008915CB"/>
    <w:rsid w:val="00893FCB"/>
    <w:rsid w:val="00895FC1"/>
    <w:rsid w:val="008A3220"/>
    <w:rsid w:val="008A49F4"/>
    <w:rsid w:val="008B4E21"/>
    <w:rsid w:val="008B6B4E"/>
    <w:rsid w:val="008C25C0"/>
    <w:rsid w:val="008C3650"/>
    <w:rsid w:val="008C61D4"/>
    <w:rsid w:val="008D1EA1"/>
    <w:rsid w:val="008D362E"/>
    <w:rsid w:val="008D4A34"/>
    <w:rsid w:val="008E2E7F"/>
    <w:rsid w:val="008E340B"/>
    <w:rsid w:val="008E4A29"/>
    <w:rsid w:val="008F1B04"/>
    <w:rsid w:val="008F3688"/>
    <w:rsid w:val="008F5193"/>
    <w:rsid w:val="00900CED"/>
    <w:rsid w:val="009029EA"/>
    <w:rsid w:val="009156CF"/>
    <w:rsid w:val="0091683E"/>
    <w:rsid w:val="009303C0"/>
    <w:rsid w:val="0093121D"/>
    <w:rsid w:val="00933004"/>
    <w:rsid w:val="00933105"/>
    <w:rsid w:val="00933998"/>
    <w:rsid w:val="0093534C"/>
    <w:rsid w:val="00937AF6"/>
    <w:rsid w:val="009419FB"/>
    <w:rsid w:val="0094732E"/>
    <w:rsid w:val="009529CC"/>
    <w:rsid w:val="0096160A"/>
    <w:rsid w:val="009617A2"/>
    <w:rsid w:val="009623EC"/>
    <w:rsid w:val="0096545B"/>
    <w:rsid w:val="00966B75"/>
    <w:rsid w:val="00967237"/>
    <w:rsid w:val="009760E7"/>
    <w:rsid w:val="00982C13"/>
    <w:rsid w:val="00983C41"/>
    <w:rsid w:val="00983D76"/>
    <w:rsid w:val="00991E65"/>
    <w:rsid w:val="00993D06"/>
    <w:rsid w:val="0099527B"/>
    <w:rsid w:val="0099571E"/>
    <w:rsid w:val="009A2988"/>
    <w:rsid w:val="009A537B"/>
    <w:rsid w:val="009A55B8"/>
    <w:rsid w:val="009A58BB"/>
    <w:rsid w:val="009C001C"/>
    <w:rsid w:val="009C2174"/>
    <w:rsid w:val="009C479E"/>
    <w:rsid w:val="009C79D9"/>
    <w:rsid w:val="009D05D0"/>
    <w:rsid w:val="009E0233"/>
    <w:rsid w:val="009E33F6"/>
    <w:rsid w:val="009F15DA"/>
    <w:rsid w:val="00A005A6"/>
    <w:rsid w:val="00A05523"/>
    <w:rsid w:val="00A059B5"/>
    <w:rsid w:val="00A10019"/>
    <w:rsid w:val="00A13B6E"/>
    <w:rsid w:val="00A16569"/>
    <w:rsid w:val="00A16BFE"/>
    <w:rsid w:val="00A36601"/>
    <w:rsid w:val="00A37161"/>
    <w:rsid w:val="00A40C11"/>
    <w:rsid w:val="00A43E29"/>
    <w:rsid w:val="00A52D6E"/>
    <w:rsid w:val="00A53C4B"/>
    <w:rsid w:val="00A54670"/>
    <w:rsid w:val="00A56CDC"/>
    <w:rsid w:val="00A63234"/>
    <w:rsid w:val="00A6340A"/>
    <w:rsid w:val="00A700F9"/>
    <w:rsid w:val="00A72410"/>
    <w:rsid w:val="00A74B06"/>
    <w:rsid w:val="00A75226"/>
    <w:rsid w:val="00A755E5"/>
    <w:rsid w:val="00A762A1"/>
    <w:rsid w:val="00A77853"/>
    <w:rsid w:val="00A77B5E"/>
    <w:rsid w:val="00A80E46"/>
    <w:rsid w:val="00A832E9"/>
    <w:rsid w:val="00A956CA"/>
    <w:rsid w:val="00A95C55"/>
    <w:rsid w:val="00AA272C"/>
    <w:rsid w:val="00AA2CC4"/>
    <w:rsid w:val="00AA5BCD"/>
    <w:rsid w:val="00AA5F74"/>
    <w:rsid w:val="00AA6771"/>
    <w:rsid w:val="00AB035E"/>
    <w:rsid w:val="00AB0FB6"/>
    <w:rsid w:val="00AB150E"/>
    <w:rsid w:val="00AB1E7E"/>
    <w:rsid w:val="00AC3C60"/>
    <w:rsid w:val="00AC790F"/>
    <w:rsid w:val="00AC79B6"/>
    <w:rsid w:val="00AC7D44"/>
    <w:rsid w:val="00AE2685"/>
    <w:rsid w:val="00AF0EA2"/>
    <w:rsid w:val="00AF5FAF"/>
    <w:rsid w:val="00B026B4"/>
    <w:rsid w:val="00B12104"/>
    <w:rsid w:val="00B12474"/>
    <w:rsid w:val="00B1253A"/>
    <w:rsid w:val="00B13820"/>
    <w:rsid w:val="00B14CDE"/>
    <w:rsid w:val="00B158FB"/>
    <w:rsid w:val="00B23948"/>
    <w:rsid w:val="00B23ABC"/>
    <w:rsid w:val="00B23CE6"/>
    <w:rsid w:val="00B26313"/>
    <w:rsid w:val="00B33287"/>
    <w:rsid w:val="00B33D16"/>
    <w:rsid w:val="00B344CA"/>
    <w:rsid w:val="00B35BA2"/>
    <w:rsid w:val="00B3722D"/>
    <w:rsid w:val="00B3763B"/>
    <w:rsid w:val="00B43785"/>
    <w:rsid w:val="00B44B42"/>
    <w:rsid w:val="00B45964"/>
    <w:rsid w:val="00B46C39"/>
    <w:rsid w:val="00B60919"/>
    <w:rsid w:val="00B63E2E"/>
    <w:rsid w:val="00B67043"/>
    <w:rsid w:val="00B715F0"/>
    <w:rsid w:val="00B727FC"/>
    <w:rsid w:val="00B7592A"/>
    <w:rsid w:val="00B825BF"/>
    <w:rsid w:val="00B83513"/>
    <w:rsid w:val="00B8353E"/>
    <w:rsid w:val="00B8439E"/>
    <w:rsid w:val="00B86DAC"/>
    <w:rsid w:val="00B949F0"/>
    <w:rsid w:val="00B95279"/>
    <w:rsid w:val="00B96588"/>
    <w:rsid w:val="00BA067C"/>
    <w:rsid w:val="00BA5C06"/>
    <w:rsid w:val="00BA6AF6"/>
    <w:rsid w:val="00BB2BC2"/>
    <w:rsid w:val="00BB66A9"/>
    <w:rsid w:val="00BC184D"/>
    <w:rsid w:val="00BC370D"/>
    <w:rsid w:val="00BC41C0"/>
    <w:rsid w:val="00BD1254"/>
    <w:rsid w:val="00BD1AF0"/>
    <w:rsid w:val="00BD217D"/>
    <w:rsid w:val="00BD51D4"/>
    <w:rsid w:val="00BE0251"/>
    <w:rsid w:val="00BE7EA9"/>
    <w:rsid w:val="00BF01C2"/>
    <w:rsid w:val="00BF11EE"/>
    <w:rsid w:val="00BF4F6E"/>
    <w:rsid w:val="00BF5D8E"/>
    <w:rsid w:val="00C00179"/>
    <w:rsid w:val="00C003CA"/>
    <w:rsid w:val="00C06F04"/>
    <w:rsid w:val="00C07D6D"/>
    <w:rsid w:val="00C114B6"/>
    <w:rsid w:val="00C16103"/>
    <w:rsid w:val="00C1776E"/>
    <w:rsid w:val="00C23546"/>
    <w:rsid w:val="00C33413"/>
    <w:rsid w:val="00C359B7"/>
    <w:rsid w:val="00C35A5E"/>
    <w:rsid w:val="00C408BE"/>
    <w:rsid w:val="00C52C06"/>
    <w:rsid w:val="00C5322D"/>
    <w:rsid w:val="00C54A96"/>
    <w:rsid w:val="00C563FB"/>
    <w:rsid w:val="00C5724D"/>
    <w:rsid w:val="00C62A57"/>
    <w:rsid w:val="00C66FE6"/>
    <w:rsid w:val="00C70AF2"/>
    <w:rsid w:val="00C7132D"/>
    <w:rsid w:val="00C77E29"/>
    <w:rsid w:val="00C80AE4"/>
    <w:rsid w:val="00C86FF6"/>
    <w:rsid w:val="00C913AD"/>
    <w:rsid w:val="00C91EDB"/>
    <w:rsid w:val="00C9302C"/>
    <w:rsid w:val="00C95B48"/>
    <w:rsid w:val="00CA20B4"/>
    <w:rsid w:val="00CA2156"/>
    <w:rsid w:val="00CA7BE5"/>
    <w:rsid w:val="00CB24A6"/>
    <w:rsid w:val="00CB59FC"/>
    <w:rsid w:val="00CB6B78"/>
    <w:rsid w:val="00CC11D5"/>
    <w:rsid w:val="00CC3196"/>
    <w:rsid w:val="00CC6113"/>
    <w:rsid w:val="00CD193D"/>
    <w:rsid w:val="00CE0D2C"/>
    <w:rsid w:val="00CE1999"/>
    <w:rsid w:val="00CE2629"/>
    <w:rsid w:val="00CE7BD0"/>
    <w:rsid w:val="00CF0978"/>
    <w:rsid w:val="00CF1C37"/>
    <w:rsid w:val="00CF40CD"/>
    <w:rsid w:val="00CF6BEF"/>
    <w:rsid w:val="00D05A02"/>
    <w:rsid w:val="00D06B88"/>
    <w:rsid w:val="00D076E6"/>
    <w:rsid w:val="00D113BB"/>
    <w:rsid w:val="00D17B3C"/>
    <w:rsid w:val="00D20532"/>
    <w:rsid w:val="00D306E7"/>
    <w:rsid w:val="00D31721"/>
    <w:rsid w:val="00D33187"/>
    <w:rsid w:val="00D33DDC"/>
    <w:rsid w:val="00D348DB"/>
    <w:rsid w:val="00D372D1"/>
    <w:rsid w:val="00D44D93"/>
    <w:rsid w:val="00D45E59"/>
    <w:rsid w:val="00D46E80"/>
    <w:rsid w:val="00D50412"/>
    <w:rsid w:val="00D51988"/>
    <w:rsid w:val="00D54E2B"/>
    <w:rsid w:val="00D574EB"/>
    <w:rsid w:val="00D57B41"/>
    <w:rsid w:val="00D627EE"/>
    <w:rsid w:val="00D67526"/>
    <w:rsid w:val="00D71ED7"/>
    <w:rsid w:val="00D73F8A"/>
    <w:rsid w:val="00D76008"/>
    <w:rsid w:val="00D912F7"/>
    <w:rsid w:val="00D925C6"/>
    <w:rsid w:val="00D9632F"/>
    <w:rsid w:val="00D973DA"/>
    <w:rsid w:val="00D97E31"/>
    <w:rsid w:val="00DA3694"/>
    <w:rsid w:val="00DB1CB3"/>
    <w:rsid w:val="00DB4093"/>
    <w:rsid w:val="00DB6698"/>
    <w:rsid w:val="00DC5DD1"/>
    <w:rsid w:val="00DC5ECB"/>
    <w:rsid w:val="00DD75EA"/>
    <w:rsid w:val="00DE0C13"/>
    <w:rsid w:val="00DE5032"/>
    <w:rsid w:val="00DE7F9E"/>
    <w:rsid w:val="00DF1C3B"/>
    <w:rsid w:val="00DF33A7"/>
    <w:rsid w:val="00E0099D"/>
    <w:rsid w:val="00E02DA7"/>
    <w:rsid w:val="00E101B1"/>
    <w:rsid w:val="00E12AF3"/>
    <w:rsid w:val="00E13335"/>
    <w:rsid w:val="00E13CD6"/>
    <w:rsid w:val="00E16FA1"/>
    <w:rsid w:val="00E173C3"/>
    <w:rsid w:val="00E17988"/>
    <w:rsid w:val="00E21D09"/>
    <w:rsid w:val="00E21DF7"/>
    <w:rsid w:val="00E2580A"/>
    <w:rsid w:val="00E26567"/>
    <w:rsid w:val="00E26D8F"/>
    <w:rsid w:val="00E319AC"/>
    <w:rsid w:val="00E36081"/>
    <w:rsid w:val="00E36959"/>
    <w:rsid w:val="00E4079D"/>
    <w:rsid w:val="00E409AC"/>
    <w:rsid w:val="00E41C8A"/>
    <w:rsid w:val="00E42713"/>
    <w:rsid w:val="00E42846"/>
    <w:rsid w:val="00E42F0E"/>
    <w:rsid w:val="00E45173"/>
    <w:rsid w:val="00E45624"/>
    <w:rsid w:val="00E46146"/>
    <w:rsid w:val="00E46D5E"/>
    <w:rsid w:val="00E50887"/>
    <w:rsid w:val="00E60871"/>
    <w:rsid w:val="00E61E52"/>
    <w:rsid w:val="00E63F2C"/>
    <w:rsid w:val="00E64EBC"/>
    <w:rsid w:val="00E66537"/>
    <w:rsid w:val="00E73FE7"/>
    <w:rsid w:val="00E80844"/>
    <w:rsid w:val="00E86703"/>
    <w:rsid w:val="00E901C5"/>
    <w:rsid w:val="00E91F5C"/>
    <w:rsid w:val="00E97044"/>
    <w:rsid w:val="00EA09AB"/>
    <w:rsid w:val="00EA2A72"/>
    <w:rsid w:val="00EA3DDD"/>
    <w:rsid w:val="00EB74AA"/>
    <w:rsid w:val="00EC1117"/>
    <w:rsid w:val="00EC2C7F"/>
    <w:rsid w:val="00ED1D97"/>
    <w:rsid w:val="00ED1E1B"/>
    <w:rsid w:val="00ED20E4"/>
    <w:rsid w:val="00ED725D"/>
    <w:rsid w:val="00ED7576"/>
    <w:rsid w:val="00EE0075"/>
    <w:rsid w:val="00EE6B23"/>
    <w:rsid w:val="00EF1D54"/>
    <w:rsid w:val="00EF20BF"/>
    <w:rsid w:val="00F11807"/>
    <w:rsid w:val="00F17385"/>
    <w:rsid w:val="00F21D28"/>
    <w:rsid w:val="00F222C9"/>
    <w:rsid w:val="00F22D17"/>
    <w:rsid w:val="00F230A3"/>
    <w:rsid w:val="00F318AA"/>
    <w:rsid w:val="00F326DB"/>
    <w:rsid w:val="00F37054"/>
    <w:rsid w:val="00F41DE0"/>
    <w:rsid w:val="00F4489B"/>
    <w:rsid w:val="00F44F32"/>
    <w:rsid w:val="00F466BF"/>
    <w:rsid w:val="00F47CC6"/>
    <w:rsid w:val="00F56694"/>
    <w:rsid w:val="00F6406B"/>
    <w:rsid w:val="00F66958"/>
    <w:rsid w:val="00F72814"/>
    <w:rsid w:val="00F756FD"/>
    <w:rsid w:val="00F77896"/>
    <w:rsid w:val="00F8106A"/>
    <w:rsid w:val="00F9140B"/>
    <w:rsid w:val="00F91DB9"/>
    <w:rsid w:val="00F923EC"/>
    <w:rsid w:val="00F93C06"/>
    <w:rsid w:val="00F95ECC"/>
    <w:rsid w:val="00FA17DA"/>
    <w:rsid w:val="00FA3029"/>
    <w:rsid w:val="00FA69B8"/>
    <w:rsid w:val="00FA6BB6"/>
    <w:rsid w:val="00FA7E9D"/>
    <w:rsid w:val="00FC1330"/>
    <w:rsid w:val="00FD0C49"/>
    <w:rsid w:val="00FD3963"/>
    <w:rsid w:val="00FD3F31"/>
    <w:rsid w:val="00FD6FBF"/>
    <w:rsid w:val="00FE0114"/>
    <w:rsid w:val="00FE3C94"/>
    <w:rsid w:val="00FE4D02"/>
    <w:rsid w:val="00FE766B"/>
    <w:rsid w:val="00FE77FE"/>
    <w:rsid w:val="00FF0220"/>
    <w:rsid w:val="00FF24F8"/>
    <w:rsid w:val="00FF308B"/>
    <w:rsid w:val="00FF4590"/>
    <w:rsid w:val="00FF59AD"/>
    <w:rsid w:val="483006EF"/>
    <w:rsid w:val="4EFD2AC0"/>
    <w:rsid w:val="649EE3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18876C1"/>
  <w14:defaultImageDpi w14:val="330"/>
  <w15:chartTrackingRefBased/>
  <w15:docId w15:val="{3A551423-9D11-4C03-A926-32D665B0B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lsdException w:name="heading 2" w:semiHidden="1" w:uiPriority="2" w:unhideWhenUsed="1" w:qFormat="1"/>
    <w:lsdException w:name="heading 3" w:uiPriority="2" w:qFormat="1"/>
    <w:lsdException w:name="heading 4" w:semiHidden="1" w:uiPriority="19" w:unhideWhenUsed="1" w:qFormat="1"/>
    <w:lsdException w:name="heading 5" w:semiHidden="1" w:uiPriority="19" w:unhideWhenUsed="1" w:qFormat="1"/>
    <w:lsdException w:name="heading 6" w:semiHidden="1" w:uiPriority="19" w:unhideWhenUsed="1"/>
    <w:lsdException w:name="heading 7" w:semiHidden="1" w:uiPriority="19" w:unhideWhenUsed="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F04"/>
    <w:rPr>
      <w:sz w:val="24"/>
      <w:szCs w:val="28"/>
    </w:rPr>
  </w:style>
  <w:style w:type="paragraph" w:styleId="Heading1">
    <w:name w:val="heading 1"/>
    <w:basedOn w:val="Normal"/>
    <w:next w:val="Normal"/>
    <w:link w:val="Heading1Char"/>
    <w:uiPriority w:val="2"/>
    <w:rsid w:val="00B44B42"/>
    <w:pPr>
      <w:outlineLvl w:val="0"/>
    </w:pPr>
    <w:rPr>
      <w:rFonts w:ascii="Gill Sans MT" w:hAnsi="Gill Sans MT"/>
      <w:caps/>
      <w:noProof/>
      <w:color w:val="2A5681" w:themeColor="accent1"/>
      <w:sz w:val="72"/>
      <w:szCs w:val="36"/>
    </w:rPr>
  </w:style>
  <w:style w:type="paragraph" w:styleId="Heading2">
    <w:name w:val="heading 2"/>
    <w:basedOn w:val="Normal"/>
    <w:next w:val="Normal"/>
    <w:link w:val="Heading2Char"/>
    <w:uiPriority w:val="2"/>
    <w:qFormat/>
    <w:rsid w:val="00147227"/>
    <w:pPr>
      <w:pBdr>
        <w:bottom w:val="single" w:sz="18" w:space="4" w:color="2A5681"/>
      </w:pBdr>
      <w:spacing w:before="240" w:after="240"/>
      <w:outlineLvl w:val="1"/>
    </w:pPr>
    <w:rPr>
      <w:rFonts w:ascii="Gill Sans MT" w:hAnsi="Gill Sans MT"/>
      <w:color w:val="2A5681" w:themeColor="accent1"/>
      <w:kern w:val="24"/>
      <w:sz w:val="56"/>
      <w14:shadow w14:blurRad="127000" w14:dist="50800" w14:dir="18900000" w14:sx="2000" w14:sy="2000" w14:kx="0" w14:ky="0" w14:algn="ctr">
        <w14:srgbClr w14:val="003A60">
          <w14:alpha w14:val="49810"/>
        </w14:srgbClr>
      </w14:shadow>
    </w:rPr>
  </w:style>
  <w:style w:type="paragraph" w:styleId="Heading3">
    <w:name w:val="heading 3"/>
    <w:basedOn w:val="Heading4"/>
    <w:next w:val="Normal"/>
    <w:link w:val="Heading3Char"/>
    <w:uiPriority w:val="2"/>
    <w:qFormat/>
    <w:rsid w:val="00B3722D"/>
    <w:pPr>
      <w:pBdr>
        <w:left w:val="single" w:sz="48" w:space="4" w:color="009DD9"/>
        <w:bottom w:val="single" w:sz="8" w:space="3" w:color="009DD9"/>
      </w:pBdr>
      <w:spacing w:before="240" w:after="160" w:line="259" w:lineRule="auto"/>
      <w:ind w:left="230"/>
      <w:outlineLvl w:val="2"/>
    </w:pPr>
    <w:rPr>
      <w:color w:val="2A5681" w:themeColor="accent1"/>
      <w:spacing w:val="0"/>
      <w:sz w:val="28"/>
    </w:rPr>
  </w:style>
  <w:style w:type="paragraph" w:styleId="Heading4">
    <w:name w:val="heading 4"/>
    <w:basedOn w:val="Normal"/>
    <w:next w:val="Normal"/>
    <w:link w:val="Heading4Char"/>
    <w:uiPriority w:val="19"/>
    <w:qFormat/>
    <w:rsid w:val="002C455F"/>
    <w:pPr>
      <w:pBdr>
        <w:top w:val="single" w:sz="2" w:space="1" w:color="FFFFFF" w:themeColor="background1"/>
        <w:left w:val="single" w:sz="36" w:space="4" w:color="378F5B"/>
        <w:bottom w:val="single" w:sz="2" w:space="1" w:color="FFFFFF" w:themeColor="background1"/>
      </w:pBdr>
      <w:spacing w:before="200" w:after="120" w:line="216" w:lineRule="auto"/>
      <w:ind w:left="432"/>
      <w:outlineLvl w:val="3"/>
    </w:pPr>
    <w:rPr>
      <w:rFonts w:ascii="Gill Sans MT" w:hAnsi="Gill Sans MT"/>
      <w:b/>
      <w:color w:val="17406D"/>
      <w:spacing w:val="6"/>
      <w:sz w:val="25"/>
    </w:rPr>
  </w:style>
  <w:style w:type="paragraph" w:styleId="Heading5">
    <w:name w:val="heading 5"/>
    <w:basedOn w:val="Normal"/>
    <w:next w:val="Normal"/>
    <w:link w:val="Heading5Char"/>
    <w:uiPriority w:val="19"/>
    <w:unhideWhenUsed/>
    <w:qFormat/>
    <w:rsid w:val="008E340B"/>
    <w:pPr>
      <w:keepNext/>
      <w:keepLines/>
      <w:spacing w:before="40"/>
      <w:outlineLvl w:val="4"/>
    </w:pPr>
    <w:rPr>
      <w:rFonts w:asciiTheme="majorHAnsi" w:eastAsiaTheme="majorEastAsia" w:hAnsiTheme="majorHAnsi" w:cstheme="majorBidi"/>
      <w:color w:val="1F4060" w:themeColor="accent1" w:themeShade="BF"/>
    </w:rPr>
  </w:style>
  <w:style w:type="paragraph" w:styleId="Heading6">
    <w:name w:val="heading 6"/>
    <w:basedOn w:val="Normal"/>
    <w:next w:val="Normal"/>
    <w:link w:val="Heading6Char"/>
    <w:uiPriority w:val="19"/>
    <w:unhideWhenUsed/>
    <w:rsid w:val="008E340B"/>
    <w:pPr>
      <w:keepNext/>
      <w:keepLines/>
      <w:spacing w:before="40"/>
      <w:outlineLvl w:val="5"/>
    </w:pPr>
    <w:rPr>
      <w:rFonts w:asciiTheme="majorHAnsi" w:eastAsiaTheme="majorEastAsia" w:hAnsiTheme="majorHAnsi" w:cstheme="majorBidi"/>
      <w:color w:val="152A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C70AF2"/>
    <w:pPr>
      <w:spacing w:before="100" w:beforeAutospacing="1" w:after="100" w:afterAutospacing="1"/>
    </w:pPr>
    <w:rPr>
      <w:rFonts w:ascii="Times New Roman" w:eastAsiaTheme="minorEastAsia" w:hAnsi="Times New Roman" w:cs="Times New Roman"/>
      <w:szCs w:val="24"/>
    </w:rPr>
  </w:style>
  <w:style w:type="paragraph" w:styleId="Header">
    <w:name w:val="header"/>
    <w:basedOn w:val="Normal"/>
    <w:link w:val="HeaderChar"/>
    <w:uiPriority w:val="99"/>
    <w:unhideWhenUsed/>
    <w:rsid w:val="00F22D17"/>
    <w:pPr>
      <w:tabs>
        <w:tab w:val="center" w:pos="4680"/>
        <w:tab w:val="right" w:pos="9360"/>
      </w:tabs>
      <w:spacing w:line="288" w:lineRule="auto"/>
    </w:pPr>
  </w:style>
  <w:style w:type="character" w:customStyle="1" w:styleId="HeaderChar">
    <w:name w:val="Header Char"/>
    <w:basedOn w:val="DefaultParagraphFont"/>
    <w:link w:val="Header"/>
    <w:uiPriority w:val="99"/>
    <w:rsid w:val="00F22D17"/>
    <w:rPr>
      <w:sz w:val="21"/>
    </w:rPr>
  </w:style>
  <w:style w:type="paragraph" w:styleId="Footer">
    <w:name w:val="footer"/>
    <w:basedOn w:val="Normal"/>
    <w:link w:val="FooterChar"/>
    <w:uiPriority w:val="99"/>
    <w:unhideWhenUsed/>
    <w:rsid w:val="00C70AF2"/>
    <w:pPr>
      <w:tabs>
        <w:tab w:val="center" w:pos="4680"/>
        <w:tab w:val="right" w:pos="9360"/>
      </w:tabs>
    </w:pPr>
  </w:style>
  <w:style w:type="character" w:customStyle="1" w:styleId="FooterChar">
    <w:name w:val="Footer Char"/>
    <w:basedOn w:val="DefaultParagraphFont"/>
    <w:link w:val="Footer"/>
    <w:uiPriority w:val="99"/>
    <w:rsid w:val="00194950"/>
    <w:rPr>
      <w:sz w:val="21"/>
    </w:rPr>
  </w:style>
  <w:style w:type="paragraph" w:customStyle="1" w:styleId="IntroParagraph">
    <w:name w:val="Intro Paragraph"/>
    <w:basedOn w:val="Normal"/>
    <w:next w:val="Normal"/>
    <w:link w:val="IntroParagraphChar"/>
    <w:uiPriority w:val="1"/>
    <w:rsid w:val="00AA272C"/>
    <w:pPr>
      <w:spacing w:before="480" w:after="600" w:line="288" w:lineRule="auto"/>
      <w:ind w:left="360" w:right="360"/>
    </w:pPr>
    <w:rPr>
      <w:color w:val="323332" w:themeColor="text1"/>
      <w:spacing w:val="8"/>
      <w:szCs w:val="23"/>
    </w:rPr>
  </w:style>
  <w:style w:type="character" w:styleId="Strong">
    <w:name w:val="Strong"/>
    <w:basedOn w:val="DefaultParagraphFont"/>
    <w:uiPriority w:val="22"/>
    <w:rsid w:val="00FA17DA"/>
    <w:rPr>
      <w:b/>
      <w:bCs/>
    </w:rPr>
  </w:style>
  <w:style w:type="character" w:customStyle="1" w:styleId="IntroParagraphChar">
    <w:name w:val="Intro Paragraph Char"/>
    <w:basedOn w:val="DefaultParagraphFont"/>
    <w:link w:val="IntroParagraph"/>
    <w:uiPriority w:val="1"/>
    <w:rsid w:val="00983C41"/>
    <w:rPr>
      <w:color w:val="323332" w:themeColor="text1"/>
      <w:spacing w:val="8"/>
      <w:sz w:val="24"/>
      <w:szCs w:val="23"/>
    </w:rPr>
  </w:style>
  <w:style w:type="character" w:styleId="IntenseEmphasis">
    <w:name w:val="Intense Emphasis"/>
    <w:basedOn w:val="DefaultParagraphFont"/>
    <w:uiPriority w:val="21"/>
    <w:rsid w:val="004332FC"/>
    <w:rPr>
      <w:b/>
      <w:color w:val="2A5681" w:themeColor="accent1"/>
    </w:rPr>
  </w:style>
  <w:style w:type="table" w:styleId="TableGrid">
    <w:name w:val="Table Grid"/>
    <w:basedOn w:val="TableNormal"/>
    <w:uiPriority w:val="39"/>
    <w:rsid w:val="00D37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4">
    <w:name w:val="Grid Table 7 Colorful Accent 4"/>
    <w:basedOn w:val="TableNormal"/>
    <w:uiPriority w:val="52"/>
    <w:rsid w:val="00137BF3"/>
    <w:rPr>
      <w:color w:val="EF7F18" w:themeColor="accent4" w:themeShade="BF"/>
    </w:rPr>
    <w:tblPr>
      <w:tblStyleRowBandSize w:val="1"/>
      <w:tblStyleColBandSize w:val="1"/>
      <w:tblBorders>
        <w:top w:val="single" w:sz="4" w:space="0" w:color="F9CEA6" w:themeColor="accent4" w:themeTint="99"/>
        <w:left w:val="single" w:sz="4" w:space="0" w:color="F9CEA6" w:themeColor="accent4" w:themeTint="99"/>
        <w:bottom w:val="single" w:sz="4" w:space="0" w:color="F9CEA6" w:themeColor="accent4" w:themeTint="99"/>
        <w:right w:val="single" w:sz="4" w:space="0" w:color="F9CEA6" w:themeColor="accent4" w:themeTint="99"/>
        <w:insideH w:val="single" w:sz="4" w:space="0" w:color="F9CEA6" w:themeColor="accent4" w:themeTint="99"/>
        <w:insideV w:val="single" w:sz="4" w:space="0" w:color="F9CE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1" w:themeFill="accent4" w:themeFillTint="33"/>
      </w:tcPr>
    </w:tblStylePr>
    <w:tblStylePr w:type="band1Horz">
      <w:tblPr/>
      <w:tcPr>
        <w:shd w:val="clear" w:color="auto" w:fill="FDEEE1" w:themeFill="accent4" w:themeFillTint="33"/>
      </w:tcPr>
    </w:tblStylePr>
    <w:tblStylePr w:type="neCell">
      <w:tblPr/>
      <w:tcPr>
        <w:tcBorders>
          <w:bottom w:val="single" w:sz="4" w:space="0" w:color="F9CEA6" w:themeColor="accent4" w:themeTint="99"/>
        </w:tcBorders>
      </w:tcPr>
    </w:tblStylePr>
    <w:tblStylePr w:type="nwCell">
      <w:tblPr/>
      <w:tcPr>
        <w:tcBorders>
          <w:bottom w:val="single" w:sz="4" w:space="0" w:color="F9CEA6" w:themeColor="accent4" w:themeTint="99"/>
        </w:tcBorders>
      </w:tcPr>
    </w:tblStylePr>
    <w:tblStylePr w:type="seCell">
      <w:tblPr/>
      <w:tcPr>
        <w:tcBorders>
          <w:top w:val="single" w:sz="4" w:space="0" w:color="F9CEA6" w:themeColor="accent4" w:themeTint="99"/>
        </w:tcBorders>
      </w:tcPr>
    </w:tblStylePr>
    <w:tblStylePr w:type="swCell">
      <w:tblPr/>
      <w:tcPr>
        <w:tcBorders>
          <w:top w:val="single" w:sz="4" w:space="0" w:color="F9CEA6" w:themeColor="accent4" w:themeTint="99"/>
        </w:tcBorders>
      </w:tcPr>
    </w:tblStylePr>
  </w:style>
  <w:style w:type="table" w:styleId="GridTable3-Accent4">
    <w:name w:val="Grid Table 3 Accent 4"/>
    <w:basedOn w:val="TableNormal"/>
    <w:uiPriority w:val="48"/>
    <w:rsid w:val="00137BF3"/>
    <w:tblPr>
      <w:tblStyleRowBandSize w:val="1"/>
      <w:tblStyleColBandSize w:val="1"/>
      <w:tblBorders>
        <w:top w:val="single" w:sz="4" w:space="0" w:color="F9CEA6" w:themeColor="accent4" w:themeTint="99"/>
        <w:left w:val="single" w:sz="4" w:space="0" w:color="F9CEA6" w:themeColor="accent4" w:themeTint="99"/>
        <w:bottom w:val="single" w:sz="4" w:space="0" w:color="F9CEA6" w:themeColor="accent4" w:themeTint="99"/>
        <w:right w:val="single" w:sz="4" w:space="0" w:color="F9CEA6" w:themeColor="accent4" w:themeTint="99"/>
        <w:insideH w:val="single" w:sz="4" w:space="0" w:color="F9CEA6" w:themeColor="accent4" w:themeTint="99"/>
        <w:insideV w:val="single" w:sz="4" w:space="0" w:color="F9CE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1" w:themeFill="accent4" w:themeFillTint="33"/>
      </w:tcPr>
    </w:tblStylePr>
    <w:tblStylePr w:type="band1Horz">
      <w:tblPr/>
      <w:tcPr>
        <w:shd w:val="clear" w:color="auto" w:fill="FDEEE1" w:themeFill="accent4" w:themeFillTint="33"/>
      </w:tcPr>
    </w:tblStylePr>
    <w:tblStylePr w:type="neCell">
      <w:tblPr/>
      <w:tcPr>
        <w:tcBorders>
          <w:bottom w:val="single" w:sz="4" w:space="0" w:color="F9CEA6" w:themeColor="accent4" w:themeTint="99"/>
        </w:tcBorders>
      </w:tcPr>
    </w:tblStylePr>
    <w:tblStylePr w:type="nwCell">
      <w:tblPr/>
      <w:tcPr>
        <w:tcBorders>
          <w:bottom w:val="single" w:sz="4" w:space="0" w:color="F9CEA6" w:themeColor="accent4" w:themeTint="99"/>
        </w:tcBorders>
      </w:tcPr>
    </w:tblStylePr>
    <w:tblStylePr w:type="seCell">
      <w:tblPr/>
      <w:tcPr>
        <w:tcBorders>
          <w:top w:val="single" w:sz="4" w:space="0" w:color="F9CEA6" w:themeColor="accent4" w:themeTint="99"/>
        </w:tcBorders>
      </w:tcPr>
    </w:tblStylePr>
    <w:tblStylePr w:type="swCell">
      <w:tblPr/>
      <w:tcPr>
        <w:tcBorders>
          <w:top w:val="single" w:sz="4" w:space="0" w:color="F9CEA6" w:themeColor="accent4" w:themeTint="99"/>
        </w:tcBorders>
      </w:tcPr>
    </w:tblStylePr>
  </w:style>
  <w:style w:type="paragraph" w:customStyle="1" w:styleId="jabodytext">
    <w:name w:val="ja_bodytext"/>
    <w:basedOn w:val="Normal"/>
    <w:link w:val="jabodytextChar"/>
    <w:uiPriority w:val="29"/>
    <w:semiHidden/>
    <w:rsid w:val="00137BF3"/>
    <w:pPr>
      <w:keepLines/>
    </w:pPr>
    <w:rPr>
      <w:rFonts w:ascii="Calibri" w:eastAsia="Times New Roman" w:hAnsi="Calibri" w:cs="Times New Roman"/>
    </w:rPr>
  </w:style>
  <w:style w:type="character" w:customStyle="1" w:styleId="jabodytextChar">
    <w:name w:val="ja_bodytext Char"/>
    <w:link w:val="jabodytext"/>
    <w:uiPriority w:val="29"/>
    <w:semiHidden/>
    <w:rsid w:val="00194950"/>
    <w:rPr>
      <w:rFonts w:ascii="Calibri" w:eastAsia="Times New Roman" w:hAnsi="Calibri" w:cs="Times New Roman"/>
      <w:sz w:val="21"/>
    </w:rPr>
  </w:style>
  <w:style w:type="character" w:styleId="Hyperlink">
    <w:name w:val="Hyperlink"/>
    <w:basedOn w:val="DefaultParagraphFont"/>
    <w:uiPriority w:val="99"/>
    <w:unhideWhenUsed/>
    <w:rsid w:val="00842734"/>
    <w:rPr>
      <w:color w:val="00568F" w:themeColor="accent5" w:themeShade="BF"/>
      <w:u w:val="single"/>
    </w:rPr>
  </w:style>
  <w:style w:type="character" w:customStyle="1" w:styleId="UnresolvedMention1">
    <w:name w:val="Unresolved Mention1"/>
    <w:basedOn w:val="DefaultParagraphFont"/>
    <w:uiPriority w:val="99"/>
    <w:semiHidden/>
    <w:unhideWhenUsed/>
    <w:rsid w:val="00137BF3"/>
    <w:rPr>
      <w:color w:val="808080"/>
      <w:shd w:val="clear" w:color="auto" w:fill="E6E6E6"/>
    </w:rPr>
  </w:style>
  <w:style w:type="character" w:customStyle="1" w:styleId="Heading2Char">
    <w:name w:val="Heading 2 Char"/>
    <w:basedOn w:val="DefaultParagraphFont"/>
    <w:link w:val="Heading2"/>
    <w:uiPriority w:val="2"/>
    <w:rsid w:val="00147227"/>
    <w:rPr>
      <w:rFonts w:ascii="Gill Sans MT" w:hAnsi="Gill Sans MT"/>
      <w:color w:val="2A5681" w:themeColor="accent1"/>
      <w:kern w:val="24"/>
      <w:sz w:val="56"/>
      <w14:shadow w14:blurRad="127000" w14:dist="50800" w14:dir="18900000" w14:sx="2000" w14:sy="2000" w14:kx="0" w14:ky="0" w14:algn="ctr">
        <w14:srgbClr w14:val="003A60">
          <w14:alpha w14:val="49810"/>
        </w14:srgbClr>
      </w14:shadow>
    </w:rPr>
  </w:style>
  <w:style w:type="character" w:customStyle="1" w:styleId="Heading1Char">
    <w:name w:val="Heading 1 Char"/>
    <w:basedOn w:val="DefaultParagraphFont"/>
    <w:link w:val="Heading1"/>
    <w:uiPriority w:val="2"/>
    <w:rsid w:val="00B44B42"/>
    <w:rPr>
      <w:rFonts w:ascii="Gill Sans MT" w:hAnsi="Gill Sans MT"/>
      <w:caps/>
      <w:noProof/>
      <w:color w:val="2A5681" w:themeColor="accent1"/>
      <w:sz w:val="72"/>
      <w:szCs w:val="36"/>
    </w:rPr>
  </w:style>
  <w:style w:type="paragraph" w:styleId="ListParagraph">
    <w:name w:val="List Paragraph"/>
    <w:basedOn w:val="Normal"/>
    <w:link w:val="ListParagraphChar"/>
    <w:uiPriority w:val="34"/>
    <w:qFormat/>
    <w:rsid w:val="00C06F04"/>
    <w:pPr>
      <w:numPr>
        <w:numId w:val="14"/>
      </w:numPr>
      <w:tabs>
        <w:tab w:val="clear" w:pos="2736"/>
        <w:tab w:val="num" w:pos="504"/>
      </w:tabs>
      <w:ind w:left="576"/>
    </w:pPr>
  </w:style>
  <w:style w:type="paragraph" w:customStyle="1" w:styleId="Bul-1">
    <w:name w:val="Bul-1"/>
    <w:basedOn w:val="ListParagraph"/>
    <w:link w:val="Bul-1Char"/>
    <w:uiPriority w:val="9"/>
    <w:qFormat/>
    <w:rsid w:val="0001372D"/>
    <w:pPr>
      <w:tabs>
        <w:tab w:val="clear" w:pos="504"/>
      </w:tabs>
      <w:ind w:left="630" w:hanging="342"/>
    </w:pPr>
  </w:style>
  <w:style w:type="paragraph" w:customStyle="1" w:styleId="Bul-2">
    <w:name w:val="Bul-2"/>
    <w:basedOn w:val="ListParagraph"/>
    <w:link w:val="Bul-2Char"/>
    <w:uiPriority w:val="9"/>
    <w:qFormat/>
    <w:rsid w:val="002F6CC2"/>
    <w:pPr>
      <w:numPr>
        <w:ilvl w:val="1"/>
      </w:numPr>
      <w:tabs>
        <w:tab w:val="num" w:pos="900"/>
      </w:tabs>
    </w:pPr>
  </w:style>
  <w:style w:type="character" w:customStyle="1" w:styleId="ListParagraphChar">
    <w:name w:val="List Paragraph Char"/>
    <w:basedOn w:val="DefaultParagraphFont"/>
    <w:link w:val="ListParagraph"/>
    <w:uiPriority w:val="1"/>
    <w:rsid w:val="00C06F04"/>
    <w:rPr>
      <w:sz w:val="24"/>
      <w:szCs w:val="28"/>
    </w:rPr>
  </w:style>
  <w:style w:type="character" w:customStyle="1" w:styleId="Bul-1Char">
    <w:name w:val="Bul-1 Char"/>
    <w:basedOn w:val="ListParagraphChar"/>
    <w:link w:val="Bul-1"/>
    <w:uiPriority w:val="9"/>
    <w:rsid w:val="0001372D"/>
    <w:rPr>
      <w:sz w:val="24"/>
      <w:szCs w:val="28"/>
    </w:rPr>
  </w:style>
  <w:style w:type="paragraph" w:customStyle="1" w:styleId="Bul-3">
    <w:name w:val="Bul-3"/>
    <w:basedOn w:val="Normal"/>
    <w:link w:val="Bul-3Char"/>
    <w:uiPriority w:val="9"/>
    <w:qFormat/>
    <w:rsid w:val="00B45964"/>
    <w:pPr>
      <w:tabs>
        <w:tab w:val="num" w:pos="1080"/>
      </w:tabs>
      <w:ind w:left="1152" w:hanging="288"/>
    </w:pPr>
  </w:style>
  <w:style w:type="character" w:customStyle="1" w:styleId="Bul-2Char">
    <w:name w:val="Bul-2 Char"/>
    <w:basedOn w:val="ListParagraphChar"/>
    <w:link w:val="Bul-2"/>
    <w:uiPriority w:val="9"/>
    <w:rsid w:val="00C06F04"/>
    <w:rPr>
      <w:sz w:val="24"/>
      <w:szCs w:val="28"/>
    </w:rPr>
  </w:style>
  <w:style w:type="paragraph" w:customStyle="1" w:styleId="Bul-4">
    <w:name w:val="Bul-4"/>
    <w:basedOn w:val="ListParagraph"/>
    <w:link w:val="Bul-4Char"/>
    <w:uiPriority w:val="9"/>
    <w:rsid w:val="00B7592A"/>
    <w:pPr>
      <w:spacing w:before="40"/>
      <w:ind w:left="0"/>
    </w:pPr>
    <w:rPr>
      <w:color w:val="BBBBBB" w:themeColor="accent3" w:themeTint="BF"/>
    </w:rPr>
  </w:style>
  <w:style w:type="character" w:customStyle="1" w:styleId="Bul-3Char">
    <w:name w:val="Bul-3 Char"/>
    <w:basedOn w:val="ListParagraphChar"/>
    <w:link w:val="Bul-3"/>
    <w:uiPriority w:val="9"/>
    <w:rsid w:val="0063005C"/>
    <w:rPr>
      <w:sz w:val="24"/>
      <w:szCs w:val="28"/>
    </w:rPr>
  </w:style>
  <w:style w:type="paragraph" w:customStyle="1" w:styleId="Bul-5">
    <w:name w:val="Bul-5"/>
    <w:basedOn w:val="ListParagraph"/>
    <w:link w:val="Bul-5Char"/>
    <w:uiPriority w:val="9"/>
    <w:rsid w:val="00B7592A"/>
    <w:pPr>
      <w:spacing w:before="40"/>
      <w:ind w:left="0"/>
    </w:pPr>
    <w:rPr>
      <w:color w:val="BBBBBB" w:themeColor="accent3" w:themeTint="BF"/>
    </w:rPr>
  </w:style>
  <w:style w:type="character" w:customStyle="1" w:styleId="Bul-4Char">
    <w:name w:val="Bul-4 Char"/>
    <w:basedOn w:val="ListParagraphChar"/>
    <w:link w:val="Bul-4"/>
    <w:uiPriority w:val="9"/>
    <w:rsid w:val="00194950"/>
    <w:rPr>
      <w:color w:val="BBBBBB" w:themeColor="accent3" w:themeTint="BF"/>
      <w:sz w:val="21"/>
      <w:szCs w:val="28"/>
    </w:rPr>
  </w:style>
  <w:style w:type="character" w:customStyle="1" w:styleId="Bul-5Char">
    <w:name w:val="Bul-5 Char"/>
    <w:basedOn w:val="ListParagraphChar"/>
    <w:link w:val="Bul-5"/>
    <w:uiPriority w:val="9"/>
    <w:rsid w:val="00194950"/>
    <w:rPr>
      <w:color w:val="BBBBBB" w:themeColor="accent3" w:themeTint="BF"/>
      <w:sz w:val="21"/>
      <w:szCs w:val="28"/>
    </w:rPr>
  </w:style>
  <w:style w:type="table" w:styleId="PlainTable5">
    <w:name w:val="Plain Table 5"/>
    <w:basedOn w:val="TableNormal"/>
    <w:uiPriority w:val="45"/>
    <w:rsid w:val="0025369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PSTable-Light">
    <w:name w:val="GPS Table - Light"/>
    <w:basedOn w:val="PlainTable5"/>
    <w:uiPriority w:val="99"/>
    <w:rsid w:val="00AA272C"/>
    <w:pPr>
      <w:jc w:val="center"/>
    </w:pPr>
    <w:tblPr>
      <w:tblCellMar>
        <w:top w:w="101" w:type="dxa"/>
        <w:left w:w="115" w:type="dxa"/>
        <w:bottom w:w="101" w:type="dxa"/>
        <w:right w:w="115" w:type="dxa"/>
      </w:tblCellMar>
    </w:tblPr>
    <w:tcPr>
      <w:vAlign w:val="center"/>
    </w:tcPr>
    <w:tblStylePr w:type="firstRow">
      <w:rPr>
        <w:rFonts w:asciiTheme="majorHAnsi" w:eastAsiaTheme="majorEastAsia" w:hAnsiTheme="majorHAnsi" w:cstheme="majorBidi"/>
        <w:b/>
        <w:i w:val="0"/>
        <w:iCs/>
        <w:color w:val="2A5681" w:themeColor="accent1"/>
        <w:sz w:val="28"/>
      </w:rPr>
      <w:tblPr>
        <w:tblCellMar>
          <w:top w:w="101" w:type="dxa"/>
          <w:left w:w="144" w:type="dxa"/>
          <w:bottom w:w="101" w:type="dxa"/>
          <w:right w:w="144" w:type="dxa"/>
        </w:tblCellMar>
      </w:tblPr>
      <w:tcPr>
        <w:tcBorders>
          <w:bottom w:val="single" w:sz="4" w:space="0" w:color="979997" w:themeColor="text1" w:themeTint="80"/>
        </w:tcBorders>
        <w:shd w:val="clear" w:color="auto" w:fill="FFFFFF" w:themeFill="background1"/>
      </w:tcPr>
    </w:tblStylePr>
    <w:tblStylePr w:type="lastRow">
      <w:rPr>
        <w:rFonts w:asciiTheme="majorHAnsi" w:eastAsiaTheme="majorEastAsia" w:hAnsiTheme="majorHAnsi" w:cstheme="majorBidi"/>
        <w:b/>
        <w:i w:val="0"/>
        <w:iCs/>
        <w:color w:val="F35B2D" w:themeColor="accent2"/>
        <w:sz w:val="26"/>
      </w:rPr>
      <w:tblPr/>
      <w:tcPr>
        <w:tcBorders>
          <w:top w:val="single" w:sz="4" w:space="0" w:color="979997" w:themeColor="text1" w:themeTint="80"/>
        </w:tcBorders>
        <w:shd w:val="clear" w:color="auto" w:fill="FFFFFF" w:themeFill="background1"/>
      </w:tcPr>
    </w:tblStylePr>
    <w:tblStylePr w:type="firstCol">
      <w:pPr>
        <w:wordWrap/>
        <w:spacing w:beforeLines="0" w:before="0" w:beforeAutospacing="0" w:afterLines="0" w:after="0" w:afterAutospacing="0"/>
        <w:jc w:val="center"/>
      </w:pPr>
      <w:rPr>
        <w:rFonts w:asciiTheme="minorHAnsi" w:eastAsiaTheme="majorEastAsia" w:hAnsiTheme="minorHAnsi" w:cstheme="majorBidi"/>
        <w:b/>
        <w:i w:val="0"/>
        <w:iCs/>
        <w:sz w:val="26"/>
      </w:rPr>
      <w:tblPr>
        <w:jc w:val="center"/>
        <w:tblCellMar>
          <w:top w:w="43" w:type="dxa"/>
          <w:left w:w="115" w:type="dxa"/>
          <w:bottom w:w="43" w:type="dxa"/>
          <w:right w:w="115" w:type="dxa"/>
        </w:tblCellMar>
      </w:tblPr>
      <w:trPr>
        <w:jc w:val="center"/>
      </w:trPr>
      <w:tcPr>
        <w:tcBorders>
          <w:right w:val="single" w:sz="4" w:space="0" w:color="979997" w:themeColor="text1" w:themeTint="80"/>
        </w:tcBorders>
        <w:shd w:val="clear" w:color="auto" w:fill="FFFFFF" w:themeFill="background1"/>
      </w:tcPr>
    </w:tblStylePr>
    <w:tblStylePr w:type="lastCol">
      <w:rPr>
        <w:rFonts w:asciiTheme="majorHAnsi" w:eastAsiaTheme="majorEastAsia" w:hAnsiTheme="majorHAnsi" w:cstheme="majorBidi"/>
        <w:b/>
        <w:i w:val="0"/>
        <w:iCs/>
        <w:sz w:val="26"/>
      </w:rPr>
      <w:tblPr/>
      <w:tcPr>
        <w:tcBorders>
          <w:left w:val="single" w:sz="4" w:space="0" w:color="97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E9EAE9" w:themeFill="text1" w:themeFillTint="1A"/>
      </w:tcPr>
    </w:tblStylePr>
    <w:tblStylePr w:type="band2Horz">
      <w:tblPr/>
      <w:tcPr>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rsid w:val="00BE0251"/>
    <w:rPr>
      <w:sz w:val="21"/>
    </w:rPr>
  </w:style>
  <w:style w:type="paragraph" w:styleId="BalloonText">
    <w:name w:val="Balloon Text"/>
    <w:basedOn w:val="Normal"/>
    <w:link w:val="BalloonTextChar"/>
    <w:uiPriority w:val="99"/>
    <w:semiHidden/>
    <w:unhideWhenUsed/>
    <w:rsid w:val="00B34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4CA"/>
    <w:rPr>
      <w:rFonts w:ascii="Segoe UI" w:hAnsi="Segoe UI" w:cs="Segoe UI"/>
      <w:sz w:val="18"/>
      <w:szCs w:val="18"/>
    </w:rPr>
  </w:style>
  <w:style w:type="table" w:customStyle="1" w:styleId="GPSTable-Dark">
    <w:name w:val="GPS Table - Dark"/>
    <w:basedOn w:val="GridTable5Dark-Accent4"/>
    <w:uiPriority w:val="99"/>
    <w:rsid w:val="00CE2629"/>
    <w:pPr>
      <w:jc w:val="center"/>
    </w:pPr>
    <w:tblPr>
      <w:tblBorders>
        <w:top w:val="none" w:sz="0" w:space="0" w:color="auto"/>
        <w:left w:val="single" w:sz="4" w:space="0" w:color="1F4060" w:themeColor="accent1" w:themeShade="BF"/>
        <w:bottom w:val="single" w:sz="18" w:space="0" w:color="1F4060" w:themeColor="accent1" w:themeShade="BF"/>
        <w:right w:val="single" w:sz="4" w:space="0" w:color="1F4060" w:themeColor="accent1" w:themeShade="BF"/>
        <w:insideH w:val="none" w:sz="0" w:space="0" w:color="auto"/>
        <w:insideV w:val="none" w:sz="0" w:space="0" w:color="auto"/>
      </w:tblBorders>
    </w:tblPr>
    <w:tcPr>
      <w:shd w:val="clear" w:color="auto" w:fill="FFFFFF" w:themeFill="background1"/>
      <w:vAlign w:val="center"/>
    </w:tcPr>
    <w:tblStylePr w:type="firstRow">
      <w:pPr>
        <w:wordWrap/>
        <w:spacing w:beforeLines="0" w:before="0" w:beforeAutospacing="0" w:afterLines="0" w:after="0" w:afterAutospacing="0"/>
        <w:jc w:val="center"/>
      </w:pPr>
      <w:rPr>
        <w:rFonts w:ascii="&quot;Courier New&quot;" w:hAnsi="&quot;Courier New&quot;"/>
        <w:b/>
        <w:bCs/>
        <w:i w:val="0"/>
        <w:color w:val="FFFFFF" w:themeColor="background1"/>
        <w:spacing w:val="6"/>
      </w:rPr>
      <w:tblPr/>
      <w:tcPr>
        <w:tcBorders>
          <w:top w:val="single" w:sz="24" w:space="0" w:color="00395F" w:themeColor="accent5" w:themeShade="80"/>
          <w:left w:val="single" w:sz="8" w:space="0" w:color="00395F" w:themeColor="accent5" w:themeShade="80"/>
          <w:bottom w:val="single" w:sz="24" w:space="0" w:color="00395F" w:themeColor="accent5" w:themeShade="80"/>
          <w:right w:val="single" w:sz="8" w:space="0" w:color="00395F" w:themeColor="accent5" w:themeShade="80"/>
          <w:insideH w:val="nil"/>
          <w:insideV w:val="nil"/>
          <w:tl2br w:val="nil"/>
          <w:tr2bl w:val="nil"/>
        </w:tcBorders>
        <w:shd w:val="clear" w:color="auto" w:fill="00568F" w:themeFill="accent5" w:themeFillShade="BF"/>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95F" w:themeFill="accent5" w:themeFillShade="80"/>
      </w:tcPr>
    </w:tblStylePr>
    <w:tblStylePr w:type="firstCol">
      <w:rPr>
        <w:b/>
        <w:bCs/>
        <w:color w:val="FFFFFF" w:themeColor="background1"/>
      </w:rPr>
      <w:tblPr/>
      <w:tcPr>
        <w:tcBorders>
          <w:top w:val="single" w:sz="4" w:space="0" w:color="FFFFFF" w:themeColor="background1"/>
          <w:left w:val="single" w:sz="8" w:space="0" w:color="2A5681" w:themeColor="accent1"/>
          <w:bottom w:val="single" w:sz="18" w:space="0" w:color="1F4060" w:themeColor="accent1" w:themeShade="BF"/>
          <w:insideV w:val="nil"/>
        </w:tcBorders>
        <w:shd w:val="clear" w:color="auto" w:fill="0074B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4BF" w:themeFill="accent5"/>
      </w:tcPr>
    </w:tblStylePr>
    <w:tblStylePr w:type="band1Vert">
      <w:tblPr/>
      <w:tcPr>
        <w:shd w:val="clear" w:color="auto" w:fill="BFE5FF" w:themeFill="accent5" w:themeFillTint="33"/>
      </w:tcPr>
    </w:tblStylePr>
    <w:tblStylePr w:type="band1Horz">
      <w:tblPr/>
      <w:tcPr>
        <w:shd w:val="clear" w:color="auto" w:fill="FFFFFF" w:themeFill="background1"/>
      </w:tcPr>
    </w:tblStylePr>
    <w:tblStylePr w:type="band2Horz">
      <w:tblPr/>
      <w:tcPr>
        <w:shd w:val="clear" w:color="auto" w:fill="EDEDED" w:themeFill="accent3" w:themeFillTint="33"/>
      </w:tcPr>
    </w:tblStylePr>
  </w:style>
  <w:style w:type="table" w:styleId="GridTable5Dark-Accent4">
    <w:name w:val="Grid Table 5 Dark Accent 4"/>
    <w:basedOn w:val="TableNormal"/>
    <w:uiPriority w:val="50"/>
    <w:rsid w:val="00DF3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AE6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AE6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AE6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AE6C" w:themeFill="accent4"/>
      </w:tcPr>
    </w:tblStylePr>
    <w:tblStylePr w:type="band1Vert">
      <w:tblPr/>
      <w:tcPr>
        <w:shd w:val="clear" w:color="auto" w:fill="FBDEC4" w:themeFill="accent4" w:themeFillTint="66"/>
      </w:tcPr>
    </w:tblStylePr>
    <w:tblStylePr w:type="band1Horz">
      <w:tblPr/>
      <w:tcPr>
        <w:shd w:val="clear" w:color="auto" w:fill="FBDEC4" w:themeFill="accent4" w:themeFillTint="66"/>
      </w:tcPr>
    </w:tblStylePr>
  </w:style>
  <w:style w:type="paragraph" w:styleId="Subtitle">
    <w:name w:val="Subtitle"/>
    <w:basedOn w:val="Normal"/>
    <w:next w:val="Normal"/>
    <w:link w:val="SubtitleChar"/>
    <w:uiPriority w:val="4"/>
    <w:rsid w:val="00EF1D54"/>
    <w:pPr>
      <w:numPr>
        <w:ilvl w:val="1"/>
      </w:numPr>
      <w:pBdr>
        <w:bottom w:val="single" w:sz="18" w:space="15" w:color="BFBFBF" w:themeColor="background1" w:themeShade="BF"/>
      </w:pBdr>
      <w:spacing w:before="240" w:after="600"/>
      <w:ind w:left="720" w:right="720"/>
      <w:jc w:val="both"/>
    </w:pPr>
    <w:rPr>
      <w:rFonts w:eastAsiaTheme="minorEastAsia"/>
      <w:color w:val="646664" w:themeColor="text1" w:themeTint="BF"/>
      <w:spacing w:val="15"/>
      <w:sz w:val="22"/>
    </w:rPr>
  </w:style>
  <w:style w:type="character" w:customStyle="1" w:styleId="NormalWebChar">
    <w:name w:val="Normal (Web) Char"/>
    <w:basedOn w:val="DefaultParagraphFont"/>
    <w:link w:val="NormalWeb"/>
    <w:uiPriority w:val="99"/>
    <w:rsid w:val="00B12474"/>
    <w:rPr>
      <w:rFonts w:ascii="Times New Roman" w:eastAsiaTheme="minorEastAsia" w:hAnsi="Times New Roman" w:cs="Times New Roman"/>
      <w:sz w:val="24"/>
      <w:szCs w:val="24"/>
    </w:rPr>
  </w:style>
  <w:style w:type="character" w:customStyle="1" w:styleId="SubtitleChar">
    <w:name w:val="Subtitle Char"/>
    <w:basedOn w:val="DefaultParagraphFont"/>
    <w:link w:val="Subtitle"/>
    <w:uiPriority w:val="4"/>
    <w:rsid w:val="00EF1D54"/>
    <w:rPr>
      <w:rFonts w:eastAsiaTheme="minorEastAsia"/>
      <w:color w:val="646664" w:themeColor="text1" w:themeTint="BF"/>
      <w:spacing w:val="15"/>
    </w:rPr>
  </w:style>
  <w:style w:type="paragraph" w:customStyle="1" w:styleId="HeaderBlock">
    <w:name w:val="Header Block"/>
    <w:basedOn w:val="NormalWeb"/>
    <w:link w:val="HeaderBlockChar"/>
    <w:uiPriority w:val="9"/>
    <w:rsid w:val="00F22D17"/>
    <w:pPr>
      <w:spacing w:before="0" w:beforeAutospacing="0" w:after="0" w:afterAutospacing="0"/>
      <w:ind w:right="432"/>
      <w:jc w:val="right"/>
    </w:pPr>
    <w:rPr>
      <w:rFonts w:ascii="Rockwell" w:eastAsiaTheme="majorEastAsia" w:hAnsi="Rockwell" w:cstheme="majorBidi"/>
      <w:color w:val="FFFFFF" w:themeColor="background1"/>
      <w:kern w:val="24"/>
      <w:szCs w:val="60"/>
      <w14:shadow w14:blurRad="50800" w14:dist="38100" w14:dir="8100000" w14:sx="100000" w14:sy="100000" w14:kx="0" w14:ky="0" w14:algn="tr">
        <w14:srgbClr w14:val="000000">
          <w14:alpha w14:val="60000"/>
        </w14:srgbClr>
      </w14:shadow>
    </w:rPr>
  </w:style>
  <w:style w:type="character" w:customStyle="1" w:styleId="Header-Primary">
    <w:name w:val="Header - Primary"/>
    <w:uiPriority w:val="24"/>
    <w:rsid w:val="00821762"/>
  </w:style>
  <w:style w:type="character" w:customStyle="1" w:styleId="HeaderBlockChar">
    <w:name w:val="Header Block Char"/>
    <w:basedOn w:val="DefaultParagraphFont"/>
    <w:link w:val="HeaderBlock"/>
    <w:uiPriority w:val="9"/>
    <w:rsid w:val="00194950"/>
    <w:rPr>
      <w:rFonts w:ascii="Rockwell" w:eastAsiaTheme="majorEastAsia" w:hAnsi="Rockwell" w:cstheme="majorBidi"/>
      <w:color w:val="FFFFFF" w:themeColor="background1"/>
      <w:kern w:val="24"/>
      <w:sz w:val="24"/>
      <w:szCs w:val="60"/>
      <w14:shadow w14:blurRad="50800" w14:dist="38100" w14:dir="8100000" w14:sx="100000" w14:sy="100000" w14:kx="0" w14:ky="0" w14:algn="tr">
        <w14:srgbClr w14:val="000000">
          <w14:alpha w14:val="60000"/>
        </w14:srgbClr>
      </w14:shadow>
    </w:rPr>
  </w:style>
  <w:style w:type="character" w:customStyle="1" w:styleId="Header-Secondary">
    <w:name w:val="Header - Secondary"/>
    <w:uiPriority w:val="24"/>
    <w:rsid w:val="00821762"/>
    <w:rPr>
      <w:rFonts w:asciiTheme="minorHAnsi" w:hAnsiTheme="minorHAnsi" w:cstheme="minorHAnsi"/>
      <w:i/>
      <w:color w:val="BFE5FF" w:themeColor="accent5" w:themeTint="33"/>
      <w:spacing w:val="4"/>
      <w:sz w:val="22"/>
    </w:rPr>
  </w:style>
  <w:style w:type="paragraph" w:customStyle="1" w:styleId="spacer">
    <w:name w:val="spacer"/>
    <w:basedOn w:val="NoSpacing"/>
    <w:link w:val="spacerChar"/>
    <w:uiPriority w:val="19"/>
    <w:rsid w:val="00B43785"/>
  </w:style>
  <w:style w:type="character" w:customStyle="1" w:styleId="spacerChar">
    <w:name w:val="spacer Char"/>
    <w:basedOn w:val="HeaderChar"/>
    <w:link w:val="spacer"/>
    <w:uiPriority w:val="19"/>
    <w:rsid w:val="004272C3"/>
    <w:rPr>
      <w:sz w:val="21"/>
    </w:rPr>
  </w:style>
  <w:style w:type="paragraph" w:styleId="TOCHeading">
    <w:name w:val="TOC Heading"/>
    <w:basedOn w:val="Normal"/>
    <w:next w:val="Normal"/>
    <w:uiPriority w:val="39"/>
    <w:rsid w:val="00544260"/>
    <w:pPr>
      <w:pageBreakBefore/>
      <w:pBdr>
        <w:bottom w:val="thinThickMediumGap" w:sz="24" w:space="4" w:color="BFBFBF" w:themeColor="background1" w:themeShade="BF"/>
      </w:pBdr>
      <w:spacing w:before="240" w:after="480"/>
    </w:pPr>
    <w:rPr>
      <w:rFonts w:asciiTheme="majorHAnsi" w:eastAsiaTheme="majorEastAsia" w:hAnsi="Arial" w:cstheme="majorBidi"/>
      <w:b/>
      <w:bCs/>
      <w:color w:val="0074BF" w:themeColor="accent5"/>
      <w:kern w:val="24"/>
      <w:sz w:val="60"/>
      <w:szCs w:val="60"/>
      <w14:shadow w14:blurRad="127000" w14:dist="50800" w14:dir="18900000" w14:sx="0" w14:sy="0" w14:kx="0" w14:ky="0" w14:algn="none">
        <w14:schemeClr w14:val="accent5">
          <w14:alpha w14:val="50000"/>
          <w14:lumMod w14:val="50000"/>
        </w14:schemeClr>
      </w14:shadow>
    </w:rPr>
  </w:style>
  <w:style w:type="paragraph" w:styleId="TOC1">
    <w:name w:val="toc 1"/>
    <w:basedOn w:val="Normal"/>
    <w:next w:val="Normal"/>
    <w:autoRedefine/>
    <w:uiPriority w:val="39"/>
    <w:unhideWhenUsed/>
    <w:rsid w:val="00DC5ECB"/>
    <w:pPr>
      <w:tabs>
        <w:tab w:val="right" w:leader="dot" w:pos="10790"/>
      </w:tabs>
    </w:pPr>
    <w:rPr>
      <w:rFonts w:cstheme="minorHAnsi"/>
      <w:b/>
      <w:noProof/>
      <w:color w:val="17406D"/>
      <w:sz w:val="28"/>
    </w:rPr>
  </w:style>
  <w:style w:type="paragraph" w:styleId="TOC2">
    <w:name w:val="toc 2"/>
    <w:basedOn w:val="Normal"/>
    <w:next w:val="Normal"/>
    <w:autoRedefine/>
    <w:uiPriority w:val="39"/>
    <w:unhideWhenUsed/>
    <w:rsid w:val="006B28C7"/>
    <w:pPr>
      <w:tabs>
        <w:tab w:val="right" w:leader="dot" w:pos="10790"/>
      </w:tabs>
      <w:spacing w:before="160" w:after="60"/>
      <w:ind w:left="270"/>
    </w:pPr>
    <w:rPr>
      <w:noProof/>
      <w:color w:val="2A5681" w:themeColor="accent1"/>
      <w:sz w:val="23"/>
      <w:szCs w:val="23"/>
    </w:rPr>
  </w:style>
  <w:style w:type="paragraph" w:styleId="Quote">
    <w:name w:val="Quote"/>
    <w:basedOn w:val="Normal"/>
    <w:next w:val="Normal"/>
    <w:link w:val="QuoteChar"/>
    <w:uiPriority w:val="6"/>
    <w:rsid w:val="00B44B42"/>
    <w:pPr>
      <w:pBdr>
        <w:top w:val="single" w:sz="12" w:space="8" w:color="009DD9"/>
        <w:left w:val="single" w:sz="2" w:space="10" w:color="FFFFFF" w:themeColor="background1"/>
        <w:bottom w:val="single" w:sz="12" w:space="1" w:color="009DD9"/>
        <w:right w:val="single" w:sz="2" w:space="10" w:color="FFFFFF" w:themeColor="background1"/>
      </w:pBdr>
      <w:spacing w:before="480" w:after="240"/>
      <w:ind w:left="1800" w:right="1800"/>
    </w:pPr>
    <w:rPr>
      <w:iCs/>
      <w:color w:val="17406D"/>
      <w:spacing w:val="2"/>
    </w:rPr>
  </w:style>
  <w:style w:type="character" w:customStyle="1" w:styleId="QuoteChar">
    <w:name w:val="Quote Char"/>
    <w:basedOn w:val="DefaultParagraphFont"/>
    <w:link w:val="Quote"/>
    <w:uiPriority w:val="6"/>
    <w:rsid w:val="00B44B42"/>
    <w:rPr>
      <w:iCs/>
      <w:color w:val="17406D"/>
      <w:spacing w:val="2"/>
      <w:sz w:val="24"/>
    </w:rPr>
  </w:style>
  <w:style w:type="paragraph" w:customStyle="1" w:styleId="QuoteBody">
    <w:name w:val="Quote Body"/>
    <w:basedOn w:val="Quote"/>
    <w:next w:val="Attribution"/>
    <w:link w:val="QuoteBodyChar"/>
    <w:uiPriority w:val="7"/>
    <w:rsid w:val="00C563FB"/>
    <w:pPr>
      <w:numPr>
        <w:numId w:val="7"/>
      </w:numPr>
    </w:pPr>
  </w:style>
  <w:style w:type="paragraph" w:customStyle="1" w:styleId="Attribution">
    <w:name w:val="Attribution"/>
    <w:basedOn w:val="QuoteBody"/>
    <w:next w:val="Normal"/>
    <w:link w:val="AttributionChar"/>
    <w:uiPriority w:val="8"/>
    <w:rsid w:val="001B43EA"/>
    <w:pPr>
      <w:numPr>
        <w:numId w:val="5"/>
      </w:numPr>
      <w:pBdr>
        <w:top w:val="none" w:sz="0" w:space="0" w:color="auto"/>
        <w:bottom w:val="single" w:sz="36" w:space="1" w:color="C8EAD6"/>
      </w:pBdr>
      <w:spacing w:before="0" w:after="480"/>
      <w:ind w:left="2160"/>
      <w:jc w:val="right"/>
    </w:pPr>
    <w:rPr>
      <w:b/>
      <w:i/>
      <w:sz w:val="22"/>
    </w:rPr>
  </w:style>
  <w:style w:type="character" w:customStyle="1" w:styleId="QuoteBodyChar">
    <w:name w:val="Quote Body Char"/>
    <w:basedOn w:val="QuoteChar"/>
    <w:link w:val="QuoteBody"/>
    <w:uiPriority w:val="7"/>
    <w:rsid w:val="00C563FB"/>
    <w:rPr>
      <w:iCs/>
      <w:color w:val="17406D"/>
      <w:spacing w:val="2"/>
      <w:sz w:val="24"/>
      <w:szCs w:val="28"/>
    </w:rPr>
  </w:style>
  <w:style w:type="character" w:customStyle="1" w:styleId="AttributionChar">
    <w:name w:val="Attribution Char"/>
    <w:basedOn w:val="QuoteBodyChar"/>
    <w:link w:val="Attribution"/>
    <w:uiPriority w:val="8"/>
    <w:rsid w:val="001B43EA"/>
    <w:rPr>
      <w:b/>
      <w:i/>
      <w:iCs/>
      <w:color w:val="17406D"/>
      <w:spacing w:val="2"/>
      <w:sz w:val="24"/>
      <w:szCs w:val="28"/>
    </w:rPr>
  </w:style>
  <w:style w:type="character" w:customStyle="1" w:styleId="NoSpacingChar">
    <w:name w:val="No Spacing Char"/>
    <w:basedOn w:val="DefaultParagraphFont"/>
    <w:link w:val="NoSpacing"/>
    <w:uiPriority w:val="1"/>
    <w:rsid w:val="00243DE7"/>
    <w:rPr>
      <w:sz w:val="21"/>
    </w:rPr>
  </w:style>
  <w:style w:type="character" w:customStyle="1" w:styleId="Heading3Char">
    <w:name w:val="Heading 3 Char"/>
    <w:basedOn w:val="DefaultParagraphFont"/>
    <w:link w:val="Heading3"/>
    <w:uiPriority w:val="2"/>
    <w:rsid w:val="00B3722D"/>
    <w:rPr>
      <w:rFonts w:ascii="Gill Sans MT" w:hAnsi="Gill Sans MT"/>
      <w:b/>
      <w:color w:val="2A5681" w:themeColor="accent1"/>
      <w:sz w:val="28"/>
    </w:rPr>
  </w:style>
  <w:style w:type="paragraph" w:styleId="TOC4">
    <w:name w:val="toc 4"/>
    <w:basedOn w:val="Normal"/>
    <w:next w:val="Normal"/>
    <w:autoRedefine/>
    <w:uiPriority w:val="39"/>
    <w:unhideWhenUsed/>
    <w:rsid w:val="00875AA3"/>
    <w:pPr>
      <w:spacing w:after="100"/>
      <w:ind w:left="630"/>
    </w:pPr>
  </w:style>
  <w:style w:type="paragraph" w:styleId="TOC3">
    <w:name w:val="toc 3"/>
    <w:basedOn w:val="Normal"/>
    <w:next w:val="Normal"/>
    <w:autoRedefine/>
    <w:uiPriority w:val="39"/>
    <w:unhideWhenUsed/>
    <w:rsid w:val="00147227"/>
    <w:pPr>
      <w:tabs>
        <w:tab w:val="right" w:leader="dot" w:pos="10790"/>
      </w:tabs>
      <w:spacing w:before="40" w:after="40"/>
      <w:ind w:left="630"/>
    </w:pPr>
    <w:rPr>
      <w:i/>
      <w:noProof/>
      <w:color w:val="378F5B"/>
    </w:rPr>
  </w:style>
  <w:style w:type="numbering" w:customStyle="1" w:styleId="BulletedList">
    <w:name w:val="Bulleted List"/>
    <w:uiPriority w:val="99"/>
    <w:rsid w:val="00F56694"/>
    <w:pPr>
      <w:numPr>
        <w:numId w:val="1"/>
      </w:numPr>
    </w:pPr>
  </w:style>
  <w:style w:type="numbering" w:customStyle="1" w:styleId="NumberedList">
    <w:name w:val="Numbered List"/>
    <w:uiPriority w:val="99"/>
    <w:rsid w:val="000F50EE"/>
    <w:pPr>
      <w:numPr>
        <w:numId w:val="2"/>
      </w:numPr>
    </w:pPr>
  </w:style>
  <w:style w:type="character" w:styleId="CommentReference">
    <w:name w:val="annotation reference"/>
    <w:basedOn w:val="DefaultParagraphFont"/>
    <w:uiPriority w:val="99"/>
    <w:semiHidden/>
    <w:unhideWhenUsed/>
    <w:rsid w:val="000B2EE3"/>
    <w:rPr>
      <w:sz w:val="16"/>
      <w:szCs w:val="16"/>
    </w:rPr>
  </w:style>
  <w:style w:type="paragraph" w:styleId="CommentText">
    <w:name w:val="annotation text"/>
    <w:basedOn w:val="Normal"/>
    <w:link w:val="CommentTextChar"/>
    <w:uiPriority w:val="99"/>
    <w:unhideWhenUsed/>
    <w:rsid w:val="000B2EE3"/>
    <w:rPr>
      <w:sz w:val="20"/>
      <w:szCs w:val="20"/>
    </w:rPr>
  </w:style>
  <w:style w:type="character" w:customStyle="1" w:styleId="CommentTextChar">
    <w:name w:val="Comment Text Char"/>
    <w:basedOn w:val="DefaultParagraphFont"/>
    <w:link w:val="CommentText"/>
    <w:uiPriority w:val="99"/>
    <w:rsid w:val="000B2EE3"/>
    <w:rPr>
      <w:sz w:val="20"/>
      <w:szCs w:val="20"/>
    </w:rPr>
  </w:style>
  <w:style w:type="paragraph" w:styleId="CommentSubject">
    <w:name w:val="annotation subject"/>
    <w:basedOn w:val="CommentText"/>
    <w:next w:val="CommentText"/>
    <w:link w:val="CommentSubjectChar"/>
    <w:uiPriority w:val="99"/>
    <w:semiHidden/>
    <w:unhideWhenUsed/>
    <w:rsid w:val="000B2EE3"/>
    <w:rPr>
      <w:b/>
      <w:bCs/>
    </w:rPr>
  </w:style>
  <w:style w:type="character" w:customStyle="1" w:styleId="CommentSubjectChar">
    <w:name w:val="Comment Subject Char"/>
    <w:basedOn w:val="CommentTextChar"/>
    <w:link w:val="CommentSubject"/>
    <w:uiPriority w:val="99"/>
    <w:semiHidden/>
    <w:rsid w:val="000B2EE3"/>
    <w:rPr>
      <w:b/>
      <w:bCs/>
      <w:sz w:val="20"/>
      <w:szCs w:val="20"/>
    </w:rPr>
  </w:style>
  <w:style w:type="numbering" w:customStyle="1" w:styleId="Style1">
    <w:name w:val="Style1"/>
    <w:uiPriority w:val="99"/>
    <w:rsid w:val="000B2EE3"/>
    <w:pPr>
      <w:numPr>
        <w:numId w:val="4"/>
      </w:numPr>
    </w:pPr>
  </w:style>
  <w:style w:type="character" w:customStyle="1" w:styleId="Heading4Char">
    <w:name w:val="Heading 4 Char"/>
    <w:basedOn w:val="DefaultParagraphFont"/>
    <w:link w:val="Heading4"/>
    <w:uiPriority w:val="19"/>
    <w:rsid w:val="002C455F"/>
    <w:rPr>
      <w:rFonts w:ascii="Gill Sans MT" w:hAnsi="Gill Sans MT"/>
      <w:b/>
      <w:color w:val="17406D"/>
      <w:spacing w:val="6"/>
      <w:sz w:val="25"/>
      <w:szCs w:val="28"/>
    </w:rPr>
  </w:style>
  <w:style w:type="paragraph" w:customStyle="1" w:styleId="abstract">
    <w:name w:val="abstract"/>
    <w:basedOn w:val="Normal"/>
    <w:rsid w:val="008915CB"/>
    <w:pPr>
      <w:spacing w:before="2640"/>
      <w:ind w:left="187" w:right="1080"/>
    </w:pPr>
    <w:rPr>
      <w:i/>
      <w:noProof/>
      <w:color w:val="3B3838" w:themeColor="background2" w:themeShade="40"/>
      <w:sz w:val="32"/>
      <w:szCs w:val="36"/>
    </w:rPr>
  </w:style>
  <w:style w:type="paragraph" w:customStyle="1" w:styleId="outline1">
    <w:name w:val="outline 1."/>
    <w:basedOn w:val="Bul-1"/>
    <w:qFormat/>
    <w:rsid w:val="001E5447"/>
    <w:pPr>
      <w:numPr>
        <w:numId w:val="3"/>
      </w:numPr>
      <w:ind w:left="540"/>
    </w:pPr>
  </w:style>
  <w:style w:type="paragraph" w:customStyle="1" w:styleId="Outline2a">
    <w:name w:val="Outline 2 (a.)"/>
    <w:basedOn w:val="Bul-2"/>
    <w:qFormat/>
    <w:rsid w:val="0056564A"/>
    <w:pPr>
      <w:numPr>
        <w:numId w:val="11"/>
      </w:numPr>
      <w:tabs>
        <w:tab w:val="left" w:pos="1170"/>
      </w:tabs>
      <w:ind w:left="1170" w:hanging="324"/>
    </w:pPr>
  </w:style>
  <w:style w:type="paragraph" w:customStyle="1" w:styleId="outline3i">
    <w:name w:val="outline 3 (i.)"/>
    <w:basedOn w:val="Bul-3"/>
    <w:qFormat/>
    <w:rsid w:val="0056564A"/>
    <w:pPr>
      <w:numPr>
        <w:numId w:val="12"/>
      </w:numPr>
      <w:ind w:left="1440" w:hanging="234"/>
    </w:pPr>
  </w:style>
  <w:style w:type="paragraph" w:customStyle="1" w:styleId="Subtitle1">
    <w:name w:val="Subtitle1"/>
    <w:basedOn w:val="Normal"/>
    <w:rsid w:val="008915CB"/>
    <w:pPr>
      <w:spacing w:before="1920"/>
      <w:ind w:left="630" w:right="1890"/>
      <w:jc w:val="center"/>
    </w:pPr>
    <w:rPr>
      <w:color w:val="323332" w:themeColor="text1"/>
      <w:sz w:val="40"/>
      <w:szCs w:val="36"/>
    </w:rPr>
  </w:style>
  <w:style w:type="paragraph" w:customStyle="1" w:styleId="TOCtitle">
    <w:name w:val="TOC title"/>
    <w:basedOn w:val="Heading2"/>
    <w:rsid w:val="00147227"/>
    <w:pPr>
      <w:pBdr>
        <w:bottom w:val="single" w:sz="18" w:space="4" w:color="17406D"/>
      </w:pBdr>
    </w:pPr>
    <w:rPr>
      <w:b/>
    </w:rPr>
  </w:style>
  <w:style w:type="paragraph" w:customStyle="1" w:styleId="Tableheader1">
    <w:name w:val="Table header 1"/>
    <w:basedOn w:val="Normal"/>
    <w:rsid w:val="00DC5ECB"/>
    <w:pPr>
      <w:jc w:val="center"/>
    </w:pPr>
    <w:rPr>
      <w:rFonts w:ascii="Gill Sans MT" w:eastAsiaTheme="majorEastAsia" w:hAnsi="Gill Sans MT" w:cstheme="majorBidi"/>
      <w:b/>
      <w:color w:val="2A5681" w:themeColor="accent1"/>
    </w:rPr>
  </w:style>
  <w:style w:type="paragraph" w:customStyle="1" w:styleId="Tablehead2">
    <w:name w:val="Table head 2"/>
    <w:basedOn w:val="Normal"/>
    <w:rsid w:val="00DC5ECB"/>
    <w:pPr>
      <w:jc w:val="center"/>
    </w:pPr>
    <w:rPr>
      <w:rFonts w:ascii="Gill Sans MT" w:hAnsi="Gill Sans MT"/>
      <w:b/>
      <w:bCs/>
      <w:color w:val="FFFFFF" w:themeColor="background1"/>
      <w:spacing w:val="6"/>
    </w:rPr>
  </w:style>
  <w:style w:type="paragraph" w:customStyle="1" w:styleId="abstractdescrip">
    <w:name w:val="abstract descrip"/>
    <w:basedOn w:val="abstract"/>
    <w:rsid w:val="00840265"/>
    <w:pPr>
      <w:pBdr>
        <w:top w:val="single" w:sz="8" w:space="1" w:color="009DD9"/>
      </w:pBdr>
      <w:ind w:left="0" w:right="270"/>
    </w:pPr>
    <w:rPr>
      <w:rFonts w:ascii="Gill Sans MT" w:hAnsi="Gill Sans MT"/>
      <w:color w:val="2A5681"/>
    </w:rPr>
  </w:style>
  <w:style w:type="paragraph" w:customStyle="1" w:styleId="CoverDate">
    <w:name w:val="Cover Date"/>
    <w:basedOn w:val="Normal"/>
    <w:rsid w:val="00840265"/>
    <w:pPr>
      <w:spacing w:before="1320"/>
    </w:pPr>
    <w:rPr>
      <w:rFonts w:ascii="Gill Sans MT" w:hAnsi="Gill Sans MT"/>
      <w:i/>
      <w:color w:val="009DD9"/>
      <w:sz w:val="32"/>
    </w:rPr>
  </w:style>
  <w:style w:type="paragraph" w:customStyle="1" w:styleId="attrib">
    <w:name w:val="attrib"/>
    <w:basedOn w:val="Quote"/>
    <w:rsid w:val="00B44B42"/>
    <w:pPr>
      <w:jc w:val="right"/>
    </w:pPr>
    <w:rPr>
      <w:i/>
    </w:rPr>
  </w:style>
  <w:style w:type="character" w:customStyle="1" w:styleId="Heading5Char">
    <w:name w:val="Heading 5 Char"/>
    <w:basedOn w:val="DefaultParagraphFont"/>
    <w:link w:val="Heading5"/>
    <w:uiPriority w:val="19"/>
    <w:rsid w:val="008E340B"/>
    <w:rPr>
      <w:rFonts w:asciiTheme="majorHAnsi" w:eastAsiaTheme="majorEastAsia" w:hAnsiTheme="majorHAnsi" w:cstheme="majorBidi"/>
      <w:color w:val="1F4060" w:themeColor="accent1" w:themeShade="BF"/>
      <w:sz w:val="21"/>
    </w:rPr>
  </w:style>
  <w:style w:type="character" w:customStyle="1" w:styleId="Heading6Char">
    <w:name w:val="Heading 6 Char"/>
    <w:basedOn w:val="DefaultParagraphFont"/>
    <w:link w:val="Heading6"/>
    <w:uiPriority w:val="19"/>
    <w:rsid w:val="008E340B"/>
    <w:rPr>
      <w:rFonts w:asciiTheme="majorHAnsi" w:eastAsiaTheme="majorEastAsia" w:hAnsiTheme="majorHAnsi" w:cstheme="majorBidi"/>
      <w:color w:val="152A40" w:themeColor="accent1" w:themeShade="7F"/>
      <w:sz w:val="21"/>
    </w:rPr>
  </w:style>
  <w:style w:type="paragraph" w:customStyle="1" w:styleId="DocumentSubtitle">
    <w:name w:val="Document Subtitle"/>
    <w:basedOn w:val="Normal"/>
    <w:qFormat/>
    <w:rsid w:val="00CA7BE5"/>
    <w:rPr>
      <w:rFonts w:ascii="Gill Sans MT" w:hAnsi="Gill Sans MT"/>
      <w:color w:val="009DD9"/>
      <w:sz w:val="44"/>
    </w:rPr>
  </w:style>
  <w:style w:type="table" w:customStyle="1" w:styleId="ListTable2-Accent11">
    <w:name w:val="List Table 2 - Accent 11"/>
    <w:basedOn w:val="TableNormal"/>
    <w:uiPriority w:val="47"/>
    <w:rsid w:val="00D574EB"/>
    <w:rPr>
      <w:rFonts w:ascii="Times New Roman" w:eastAsia="Times New Roman" w:hAnsi="Times New Roman" w:cs="Times New Roman"/>
      <w:sz w:val="20"/>
      <w:szCs w:val="20"/>
    </w:rPr>
    <w:tblPr>
      <w:tblStyleRowBandSize w:val="1"/>
      <w:tblStyleColBandSize w:val="1"/>
      <w:tblBorders>
        <w:top w:val="single" w:sz="4" w:space="0" w:color="6599CD" w:themeColor="accent1" w:themeTint="99"/>
        <w:bottom w:val="single" w:sz="4" w:space="0" w:color="6599CD" w:themeColor="accent1" w:themeTint="99"/>
        <w:insideH w:val="single" w:sz="4" w:space="0" w:color="659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DDEE" w:themeFill="accent1" w:themeFillTint="33"/>
      </w:tcPr>
    </w:tblStylePr>
    <w:tblStylePr w:type="band1Horz">
      <w:tblPr/>
      <w:tcPr>
        <w:shd w:val="clear" w:color="auto" w:fill="CBDDEE" w:themeFill="accent1" w:themeFillTint="33"/>
      </w:tcPr>
    </w:tblStylePr>
  </w:style>
  <w:style w:type="table" w:styleId="GridTable4-Accent1">
    <w:name w:val="Grid Table 4 Accent 1"/>
    <w:basedOn w:val="TableNormal"/>
    <w:uiPriority w:val="49"/>
    <w:rsid w:val="00106A32"/>
    <w:tblPr>
      <w:tblStyleRowBandSize w:val="1"/>
      <w:tblStyleColBandSize w:val="1"/>
      <w:tblBorders>
        <w:top w:val="single" w:sz="4" w:space="0" w:color="6599CD" w:themeColor="accent1" w:themeTint="99"/>
        <w:left w:val="single" w:sz="4" w:space="0" w:color="6599CD" w:themeColor="accent1" w:themeTint="99"/>
        <w:bottom w:val="single" w:sz="4" w:space="0" w:color="6599CD" w:themeColor="accent1" w:themeTint="99"/>
        <w:right w:val="single" w:sz="4" w:space="0" w:color="6599CD" w:themeColor="accent1" w:themeTint="99"/>
        <w:insideH w:val="single" w:sz="4" w:space="0" w:color="6599CD" w:themeColor="accent1" w:themeTint="99"/>
        <w:insideV w:val="single" w:sz="4" w:space="0" w:color="6599CD" w:themeColor="accent1" w:themeTint="99"/>
      </w:tblBorders>
    </w:tblPr>
    <w:tblStylePr w:type="firstRow">
      <w:rPr>
        <w:b/>
        <w:bCs/>
        <w:color w:val="FFFFFF" w:themeColor="background1"/>
      </w:rPr>
      <w:tblPr/>
      <w:tcPr>
        <w:tcBorders>
          <w:top w:val="single" w:sz="4" w:space="0" w:color="2A5681" w:themeColor="accent1"/>
          <w:left w:val="single" w:sz="4" w:space="0" w:color="2A5681" w:themeColor="accent1"/>
          <w:bottom w:val="single" w:sz="4" w:space="0" w:color="2A5681" w:themeColor="accent1"/>
          <w:right w:val="single" w:sz="4" w:space="0" w:color="2A5681" w:themeColor="accent1"/>
          <w:insideH w:val="nil"/>
          <w:insideV w:val="nil"/>
        </w:tcBorders>
        <w:shd w:val="clear" w:color="auto" w:fill="2A5681" w:themeFill="accent1"/>
      </w:tcPr>
    </w:tblStylePr>
    <w:tblStylePr w:type="lastRow">
      <w:rPr>
        <w:b/>
        <w:bCs/>
      </w:rPr>
      <w:tblPr/>
      <w:tcPr>
        <w:tcBorders>
          <w:top w:val="double" w:sz="4" w:space="0" w:color="2A5681" w:themeColor="accent1"/>
        </w:tcBorders>
      </w:tcPr>
    </w:tblStylePr>
    <w:tblStylePr w:type="firstCol">
      <w:rPr>
        <w:b/>
        <w:bCs/>
      </w:rPr>
    </w:tblStylePr>
    <w:tblStylePr w:type="lastCol">
      <w:rPr>
        <w:b/>
        <w:bCs/>
      </w:rPr>
    </w:tblStylePr>
    <w:tblStylePr w:type="band1Vert">
      <w:tblPr/>
      <w:tcPr>
        <w:shd w:val="clear" w:color="auto" w:fill="CBDDEE" w:themeFill="accent1" w:themeFillTint="33"/>
      </w:tcPr>
    </w:tblStylePr>
    <w:tblStylePr w:type="band1Horz">
      <w:tblPr/>
      <w:tcPr>
        <w:shd w:val="clear" w:color="auto" w:fill="CBDDEE" w:themeFill="accent1" w:themeFillTint="33"/>
      </w:tcPr>
    </w:tblStylePr>
  </w:style>
  <w:style w:type="paragraph" w:styleId="Caption">
    <w:name w:val="caption"/>
    <w:basedOn w:val="Normal"/>
    <w:next w:val="Normal"/>
    <w:uiPriority w:val="35"/>
    <w:unhideWhenUsed/>
    <w:qFormat/>
    <w:rsid w:val="00106A32"/>
    <w:pPr>
      <w:spacing w:after="200"/>
    </w:pPr>
    <w:rPr>
      <w:i/>
      <w:iCs/>
      <w:color w:val="44546A" w:themeColor="text2"/>
      <w:sz w:val="18"/>
      <w:szCs w:val="18"/>
    </w:rPr>
  </w:style>
  <w:style w:type="paragraph" w:styleId="Revision">
    <w:name w:val="Revision"/>
    <w:hidden/>
    <w:uiPriority w:val="99"/>
    <w:semiHidden/>
    <w:rsid w:val="00C359B7"/>
    <w:rPr>
      <w:sz w:val="24"/>
      <w:szCs w:val="28"/>
    </w:rPr>
  </w:style>
  <w:style w:type="character" w:styleId="UnresolvedMention">
    <w:name w:val="Unresolved Mention"/>
    <w:basedOn w:val="DefaultParagraphFont"/>
    <w:uiPriority w:val="99"/>
    <w:semiHidden/>
    <w:unhideWhenUsed/>
    <w:rsid w:val="00D31721"/>
    <w:rPr>
      <w:color w:val="605E5C"/>
      <w:shd w:val="clear" w:color="auto" w:fill="E1DFDD"/>
    </w:rPr>
  </w:style>
  <w:style w:type="character" w:customStyle="1" w:styleId="normaltextrun">
    <w:name w:val="normaltextrun"/>
    <w:basedOn w:val="DefaultParagraphFont"/>
    <w:rsid w:val="00812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6521">
      <w:bodyDiv w:val="1"/>
      <w:marLeft w:val="0"/>
      <w:marRight w:val="0"/>
      <w:marTop w:val="0"/>
      <w:marBottom w:val="0"/>
      <w:divBdr>
        <w:top w:val="none" w:sz="0" w:space="0" w:color="auto"/>
        <w:left w:val="none" w:sz="0" w:space="0" w:color="auto"/>
        <w:bottom w:val="none" w:sz="0" w:space="0" w:color="auto"/>
        <w:right w:val="none" w:sz="0" w:space="0" w:color="auto"/>
      </w:divBdr>
      <w:divsChild>
        <w:div w:id="63257189">
          <w:marLeft w:val="1728"/>
          <w:marRight w:val="0"/>
          <w:marTop w:val="120"/>
          <w:marBottom w:val="0"/>
          <w:divBdr>
            <w:top w:val="none" w:sz="0" w:space="0" w:color="auto"/>
            <w:left w:val="none" w:sz="0" w:space="0" w:color="auto"/>
            <w:bottom w:val="none" w:sz="0" w:space="0" w:color="auto"/>
            <w:right w:val="none" w:sz="0" w:space="0" w:color="auto"/>
          </w:divBdr>
        </w:div>
        <w:div w:id="1504514298">
          <w:marLeft w:val="1080"/>
          <w:marRight w:val="0"/>
          <w:marTop w:val="160"/>
          <w:marBottom w:val="0"/>
          <w:divBdr>
            <w:top w:val="none" w:sz="0" w:space="0" w:color="auto"/>
            <w:left w:val="none" w:sz="0" w:space="0" w:color="auto"/>
            <w:bottom w:val="none" w:sz="0" w:space="0" w:color="auto"/>
            <w:right w:val="none" w:sz="0" w:space="0" w:color="auto"/>
          </w:divBdr>
        </w:div>
        <w:div w:id="1537038312">
          <w:marLeft w:val="432"/>
          <w:marRight w:val="0"/>
          <w:marTop w:val="360"/>
          <w:marBottom w:val="0"/>
          <w:divBdr>
            <w:top w:val="none" w:sz="0" w:space="0" w:color="auto"/>
            <w:left w:val="none" w:sz="0" w:space="0" w:color="auto"/>
            <w:bottom w:val="none" w:sz="0" w:space="0" w:color="auto"/>
            <w:right w:val="none" w:sz="0" w:space="0" w:color="auto"/>
          </w:divBdr>
        </w:div>
        <w:div w:id="1618368034">
          <w:marLeft w:val="2448"/>
          <w:marRight w:val="0"/>
          <w:marTop w:val="100"/>
          <w:marBottom w:val="0"/>
          <w:divBdr>
            <w:top w:val="none" w:sz="0" w:space="0" w:color="auto"/>
            <w:left w:val="none" w:sz="0" w:space="0" w:color="auto"/>
            <w:bottom w:val="none" w:sz="0" w:space="0" w:color="auto"/>
            <w:right w:val="none" w:sz="0" w:space="0" w:color="auto"/>
          </w:divBdr>
        </w:div>
      </w:divsChild>
    </w:div>
    <w:div w:id="75985101">
      <w:bodyDiv w:val="1"/>
      <w:marLeft w:val="0"/>
      <w:marRight w:val="0"/>
      <w:marTop w:val="0"/>
      <w:marBottom w:val="0"/>
      <w:divBdr>
        <w:top w:val="none" w:sz="0" w:space="0" w:color="auto"/>
        <w:left w:val="none" w:sz="0" w:space="0" w:color="auto"/>
        <w:bottom w:val="none" w:sz="0" w:space="0" w:color="auto"/>
        <w:right w:val="none" w:sz="0" w:space="0" w:color="auto"/>
      </w:divBdr>
      <w:divsChild>
        <w:div w:id="21521107">
          <w:marLeft w:val="1728"/>
          <w:marRight w:val="0"/>
          <w:marTop w:val="120"/>
          <w:marBottom w:val="0"/>
          <w:divBdr>
            <w:top w:val="none" w:sz="0" w:space="0" w:color="auto"/>
            <w:left w:val="none" w:sz="0" w:space="0" w:color="auto"/>
            <w:bottom w:val="none" w:sz="0" w:space="0" w:color="auto"/>
            <w:right w:val="none" w:sz="0" w:space="0" w:color="auto"/>
          </w:divBdr>
        </w:div>
        <w:div w:id="940139889">
          <w:marLeft w:val="1080"/>
          <w:marRight w:val="0"/>
          <w:marTop w:val="160"/>
          <w:marBottom w:val="0"/>
          <w:divBdr>
            <w:top w:val="none" w:sz="0" w:space="0" w:color="auto"/>
            <w:left w:val="none" w:sz="0" w:space="0" w:color="auto"/>
            <w:bottom w:val="none" w:sz="0" w:space="0" w:color="auto"/>
            <w:right w:val="none" w:sz="0" w:space="0" w:color="auto"/>
          </w:divBdr>
        </w:div>
        <w:div w:id="1015234736">
          <w:marLeft w:val="432"/>
          <w:marRight w:val="0"/>
          <w:marTop w:val="360"/>
          <w:marBottom w:val="0"/>
          <w:divBdr>
            <w:top w:val="none" w:sz="0" w:space="0" w:color="auto"/>
            <w:left w:val="none" w:sz="0" w:space="0" w:color="auto"/>
            <w:bottom w:val="none" w:sz="0" w:space="0" w:color="auto"/>
            <w:right w:val="none" w:sz="0" w:space="0" w:color="auto"/>
          </w:divBdr>
        </w:div>
        <w:div w:id="1495298970">
          <w:marLeft w:val="2448"/>
          <w:marRight w:val="0"/>
          <w:marTop w:val="100"/>
          <w:marBottom w:val="0"/>
          <w:divBdr>
            <w:top w:val="none" w:sz="0" w:space="0" w:color="auto"/>
            <w:left w:val="none" w:sz="0" w:space="0" w:color="auto"/>
            <w:bottom w:val="none" w:sz="0" w:space="0" w:color="auto"/>
            <w:right w:val="none" w:sz="0" w:space="0" w:color="auto"/>
          </w:divBdr>
        </w:div>
      </w:divsChild>
    </w:div>
    <w:div w:id="509220058">
      <w:bodyDiv w:val="1"/>
      <w:marLeft w:val="0"/>
      <w:marRight w:val="0"/>
      <w:marTop w:val="0"/>
      <w:marBottom w:val="0"/>
      <w:divBdr>
        <w:top w:val="none" w:sz="0" w:space="0" w:color="auto"/>
        <w:left w:val="none" w:sz="0" w:space="0" w:color="auto"/>
        <w:bottom w:val="none" w:sz="0" w:space="0" w:color="auto"/>
        <w:right w:val="none" w:sz="0" w:space="0" w:color="auto"/>
      </w:divBdr>
      <w:divsChild>
        <w:div w:id="401486419">
          <w:marLeft w:val="1728"/>
          <w:marRight w:val="0"/>
          <w:marTop w:val="120"/>
          <w:marBottom w:val="0"/>
          <w:divBdr>
            <w:top w:val="none" w:sz="0" w:space="0" w:color="auto"/>
            <w:left w:val="none" w:sz="0" w:space="0" w:color="auto"/>
            <w:bottom w:val="none" w:sz="0" w:space="0" w:color="auto"/>
            <w:right w:val="none" w:sz="0" w:space="0" w:color="auto"/>
          </w:divBdr>
        </w:div>
        <w:div w:id="1602376212">
          <w:marLeft w:val="432"/>
          <w:marRight w:val="0"/>
          <w:marTop w:val="360"/>
          <w:marBottom w:val="0"/>
          <w:divBdr>
            <w:top w:val="none" w:sz="0" w:space="0" w:color="auto"/>
            <w:left w:val="none" w:sz="0" w:space="0" w:color="auto"/>
            <w:bottom w:val="none" w:sz="0" w:space="0" w:color="auto"/>
            <w:right w:val="none" w:sz="0" w:space="0" w:color="auto"/>
          </w:divBdr>
        </w:div>
        <w:div w:id="1835803047">
          <w:marLeft w:val="1080"/>
          <w:marRight w:val="0"/>
          <w:marTop w:val="160"/>
          <w:marBottom w:val="0"/>
          <w:divBdr>
            <w:top w:val="none" w:sz="0" w:space="0" w:color="auto"/>
            <w:left w:val="none" w:sz="0" w:space="0" w:color="auto"/>
            <w:bottom w:val="none" w:sz="0" w:space="0" w:color="auto"/>
            <w:right w:val="none" w:sz="0" w:space="0" w:color="auto"/>
          </w:divBdr>
        </w:div>
      </w:divsChild>
    </w:div>
    <w:div w:id="749078723">
      <w:bodyDiv w:val="1"/>
      <w:marLeft w:val="0"/>
      <w:marRight w:val="0"/>
      <w:marTop w:val="0"/>
      <w:marBottom w:val="0"/>
      <w:divBdr>
        <w:top w:val="none" w:sz="0" w:space="0" w:color="auto"/>
        <w:left w:val="none" w:sz="0" w:space="0" w:color="auto"/>
        <w:bottom w:val="none" w:sz="0" w:space="0" w:color="auto"/>
        <w:right w:val="none" w:sz="0" w:space="0" w:color="auto"/>
      </w:divBdr>
      <w:divsChild>
        <w:div w:id="85032619">
          <w:marLeft w:val="1080"/>
          <w:marRight w:val="0"/>
          <w:marTop w:val="160"/>
          <w:marBottom w:val="0"/>
          <w:divBdr>
            <w:top w:val="none" w:sz="0" w:space="0" w:color="auto"/>
            <w:left w:val="none" w:sz="0" w:space="0" w:color="auto"/>
            <w:bottom w:val="none" w:sz="0" w:space="0" w:color="auto"/>
            <w:right w:val="none" w:sz="0" w:space="0" w:color="auto"/>
          </w:divBdr>
        </w:div>
        <w:div w:id="797648139">
          <w:marLeft w:val="432"/>
          <w:marRight w:val="0"/>
          <w:marTop w:val="360"/>
          <w:marBottom w:val="0"/>
          <w:divBdr>
            <w:top w:val="none" w:sz="0" w:space="0" w:color="auto"/>
            <w:left w:val="none" w:sz="0" w:space="0" w:color="auto"/>
            <w:bottom w:val="none" w:sz="0" w:space="0" w:color="auto"/>
            <w:right w:val="none" w:sz="0" w:space="0" w:color="auto"/>
          </w:divBdr>
        </w:div>
        <w:div w:id="1298880202">
          <w:marLeft w:val="1728"/>
          <w:marRight w:val="0"/>
          <w:marTop w:val="120"/>
          <w:marBottom w:val="0"/>
          <w:divBdr>
            <w:top w:val="none" w:sz="0" w:space="0" w:color="auto"/>
            <w:left w:val="none" w:sz="0" w:space="0" w:color="auto"/>
            <w:bottom w:val="none" w:sz="0" w:space="0" w:color="auto"/>
            <w:right w:val="none" w:sz="0" w:space="0" w:color="auto"/>
          </w:divBdr>
        </w:div>
      </w:divsChild>
    </w:div>
    <w:div w:id="167549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wtnjobs.org/" TargetMode="External"/><Relationship Id="rId18" Type="http://schemas.openxmlformats.org/officeDocument/2006/relationships/hyperlink" Target="https://www.nwtnjobs.org/images/Policies_Agreements/FINAL_NWTN_MOU_July_2020_signed.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jbane@nwtnworks.org" TargetMode="External"/><Relationship Id="rId17" Type="http://schemas.openxmlformats.org/officeDocument/2006/relationships/hyperlink" Target="https://www.tn.gov/content/dam/tn/workforce/documents/ProgramManagement/WFS%20MOU-IFA%20guidance%20updated%2012-1-17-2.pdf" TargetMode="External"/><Relationship Id="rId25" Type="http://schemas.openxmlformats.org/officeDocument/2006/relationships/hyperlink" Target="https://ion.workforcegps.org/resources/2021/04/21/20/58/OneStopPartnershipCaseStudies" TargetMode="External"/><Relationship Id="rId2" Type="http://schemas.openxmlformats.org/officeDocument/2006/relationships/customXml" Target="../customXml/item2.xml"/><Relationship Id="rId16" Type="http://schemas.openxmlformats.org/officeDocument/2006/relationships/hyperlink" Target="https://www.tn.gov/content/dam/tn/workforce/documents/wfs/WFSPolicyOne-StopSystemDesign.pdf"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wtnjobs.org/images/Policies_Agreements/FINAL_NWTN_MOU_July_2020_signe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Shared Costs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D25-4FB5-A345-A0D9615BCD0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D25-4FB5-A345-A0D9615BCD0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D25-4FB5-A345-A0D9615BCD0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D25-4FB5-A345-A0D9615BCD0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D25-4FB5-A345-A0D9615BCD0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D25-4FB5-A345-A0D9615BCD0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FD25-4FB5-A345-A0D9615BCD07}"/>
                </c:ext>
              </c:extLst>
            </c:dLbl>
            <c:dLbl>
              <c:idx val="1"/>
              <c:layout>
                <c:manualLayout>
                  <c:x val="-7.5112055287320824E-3"/>
                  <c:y val="3.3707339357399869E-2"/>
                </c:manualLayout>
              </c:layout>
              <c:tx>
                <c:rich>
                  <a:bodyPr rot="0" spcFirstLastPara="1" vertOverflow="ellipsis" vert="horz" wrap="square" lIns="38100" tIns="19050" rIns="38100" bIns="19050" anchor="ctr" anchorCtr="1">
                    <a:noAutofit/>
                  </a:bodyPr>
                  <a:lstStyle/>
                  <a:p>
                    <a:pPr>
                      <a:defRPr sz="1000" b="0" i="0" u="none" strike="noStrike" kern="1200" spc="0" baseline="0">
                        <a:solidFill>
                          <a:schemeClr val="accent1"/>
                        </a:solidFill>
                        <a:latin typeface="+mn-lt"/>
                        <a:ea typeface="+mn-ea"/>
                        <a:cs typeface="+mn-cs"/>
                      </a:defRPr>
                    </a:pPr>
                    <a:fld id="{46B5D0CA-A5BF-45AE-84B8-3B1630685E67}" type="CATEGORYNAME">
                      <a:rPr lang="en-US" b="0">
                        <a:solidFill>
                          <a:schemeClr val="accent2"/>
                        </a:solidFill>
                      </a:rPr>
                      <a:pPr>
                        <a:defRPr b="0">
                          <a:solidFill>
                            <a:schemeClr val="accent1"/>
                          </a:solidFill>
                        </a:defRPr>
                      </a:pPr>
                      <a:t>[CATEGORY NAME]</a:t>
                    </a:fld>
                    <a:r>
                      <a:rPr lang="en-US" b="0">
                        <a:solidFill>
                          <a:schemeClr val="accent2"/>
                        </a:solidFill>
                      </a:rPr>
                      <a:t>ucation</a:t>
                    </a:r>
                    <a:r>
                      <a:rPr lang="en-US" b="0" baseline="0">
                        <a:solidFill>
                          <a:schemeClr val="accent2"/>
                        </a:solidFill>
                      </a:rPr>
                      <a:t>
</a:t>
                    </a:r>
                    <a:fld id="{F5390F5D-3D76-469D-9171-A35B139E2693}" type="PERCENTAGE">
                      <a:rPr lang="en-US" b="0" baseline="0">
                        <a:solidFill>
                          <a:schemeClr val="accent2"/>
                        </a:solidFill>
                      </a:rPr>
                      <a:pPr>
                        <a:defRPr b="0">
                          <a:solidFill>
                            <a:schemeClr val="accent1"/>
                          </a:solidFill>
                        </a:defRPr>
                      </a:pPr>
                      <a:t>[PERCENTAGE]</a:t>
                    </a:fld>
                    <a:endParaRPr lang="en-US" b="0" baseline="0">
                      <a:solidFill>
                        <a:schemeClr val="accent2"/>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951462597957287"/>
                      <c:h val="0.17149685362812075"/>
                    </c:manualLayout>
                  </c15:layout>
                  <c15:dlblFieldTable/>
                  <c15:showDataLabelsRange val="0"/>
                </c:ext>
                <c:ext xmlns:c16="http://schemas.microsoft.com/office/drawing/2014/chart" uri="{C3380CC4-5D6E-409C-BE32-E72D297353CC}">
                  <c16:uniqueId val="{00000003-FD25-4FB5-A345-A0D9615BCD07}"/>
                </c:ext>
              </c:extLst>
            </c:dLbl>
            <c:dLbl>
              <c:idx val="2"/>
              <c:layout>
                <c:manualLayout>
                  <c:x val="9.6217215776480514E-2"/>
                  <c:y val="-9.8890953327319703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6420148002333042"/>
                      <c:h val="0.40577790739120567"/>
                    </c:manualLayout>
                  </c15:layout>
                </c:ext>
                <c:ext xmlns:c16="http://schemas.microsoft.com/office/drawing/2014/chart" uri="{C3380CC4-5D6E-409C-BE32-E72D297353CC}">
                  <c16:uniqueId val="{00000005-FD25-4FB5-A345-A0D9615BCD07}"/>
                </c:ext>
              </c:extLst>
            </c:dLbl>
            <c:dLbl>
              <c:idx val="3"/>
              <c:layout>
                <c:manualLayout>
                  <c:x val="-3.565486094604231E-2"/>
                  <c:y val="8.2154267457781788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4">
                          <a:lumMod val="7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D25-4FB5-A345-A0D9615BCD07}"/>
                </c:ext>
              </c:extLst>
            </c:dLbl>
            <c:dLbl>
              <c:idx val="4"/>
              <c:layout>
                <c:manualLayout>
                  <c:x val="-6.8932731162348493E-2"/>
                  <c:y val="4.5641259698767686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D25-4FB5-A345-A0D9615BCD07}"/>
                </c:ext>
              </c:extLst>
            </c:dLbl>
            <c:dLbl>
              <c:idx val="5"/>
              <c:layout>
                <c:manualLayout>
                  <c:x val="1.6937462684052794E-3"/>
                  <c:y val="2.9930963102455643E-3"/>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mn-lt"/>
                        <a:ea typeface="+mn-ea"/>
                        <a:cs typeface="+mn-cs"/>
                      </a:defRPr>
                    </a:pPr>
                    <a:fld id="{80464F5C-D567-4EBF-8CD2-C9FBD9FF6652}" type="CATEGORYNAME">
                      <a:rPr lang="en-US" b="0"/>
                      <a:pPr>
                        <a:defRPr b="0">
                          <a:solidFill>
                            <a:schemeClr val="accent1"/>
                          </a:solidFill>
                        </a:defRPr>
                      </a:pPr>
                      <a:t>[CATEGORY NAME]</a:t>
                    </a:fld>
                    <a:r>
                      <a:rPr lang="en-US" b="0" baseline="0"/>
                      <a:t>
</a:t>
                    </a:r>
                    <a:fld id="{B10DE62A-001A-4823-9E66-0D7B104B4725}" type="PERCENTAGE">
                      <a:rPr lang="en-US" b="0" baseline="0"/>
                      <a:pPr>
                        <a:defRPr b="0">
                          <a:solidFill>
                            <a:schemeClr val="accent1"/>
                          </a:solidFill>
                        </a:defRPr>
                      </a:pPr>
                      <a:t>[PERCENTAGE]</a:t>
                    </a:fld>
                    <a:endParaRPr lang="en-US" b="0" baseline="0"/>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147309789271345"/>
                      <c:h val="0.21078211868883798"/>
                    </c:manualLayout>
                  </c15:layout>
                  <c15:dlblFieldTable/>
                  <c15:showDataLabelsRange val="0"/>
                </c:ext>
                <c:ext xmlns:c16="http://schemas.microsoft.com/office/drawing/2014/chart" uri="{C3380CC4-5D6E-409C-BE32-E72D297353CC}">
                  <c16:uniqueId val="{0000000B-FD25-4FB5-A345-A0D9615BCD0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WIOA Title I</c:v>
                </c:pt>
                <c:pt idx="1">
                  <c:v>Title II Adult Ed</c:v>
                </c:pt>
                <c:pt idx="2">
                  <c:v>State DOL Programs (Title III Wagner-Peyser, Veterans services, TAA, ALC labor cert, SNAP E&amp;T, and RESEA services in the two comprehensive centers</c:v>
                </c:pt>
                <c:pt idx="3">
                  <c:v>WIOA Title IV Voc Rehab</c:v>
                </c:pt>
                <c:pt idx="4">
                  <c:v>TANF</c:v>
                </c:pt>
                <c:pt idx="5">
                  <c:v>RESEA Services in Non-Comprehensive Centers</c:v>
                </c:pt>
              </c:strCache>
            </c:strRef>
          </c:cat>
          <c:val>
            <c:numRef>
              <c:f>Sheet1!$B$2:$B$7</c:f>
              <c:numCache>
                <c:formatCode>General</c:formatCode>
                <c:ptCount val="6"/>
                <c:pt idx="0">
                  <c:v>25</c:v>
                </c:pt>
                <c:pt idx="1">
                  <c:v>1</c:v>
                </c:pt>
                <c:pt idx="2">
                  <c:v>52</c:v>
                </c:pt>
                <c:pt idx="3">
                  <c:v>4</c:v>
                </c:pt>
                <c:pt idx="4">
                  <c:v>6</c:v>
                </c:pt>
                <c:pt idx="5">
                  <c:v>12</c:v>
                </c:pt>
              </c:numCache>
            </c:numRef>
          </c:val>
          <c:extLst>
            <c:ext xmlns:c16="http://schemas.microsoft.com/office/drawing/2014/chart" uri="{C3380CC4-5D6E-409C-BE32-E72D297353CC}">
              <c16:uniqueId val="{0000000C-FD25-4FB5-A345-A0D9615BCD0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pprenticeshipUSA">
      <a:dk1>
        <a:srgbClr val="323332"/>
      </a:dk1>
      <a:lt1>
        <a:sysClr val="window" lastClr="FFFFFF"/>
      </a:lt1>
      <a:dk2>
        <a:srgbClr val="44546A"/>
      </a:dk2>
      <a:lt2>
        <a:srgbClr val="E7E6E6"/>
      </a:lt2>
      <a:accent1>
        <a:srgbClr val="2A5681"/>
      </a:accent1>
      <a:accent2>
        <a:srgbClr val="F35B2D"/>
      </a:accent2>
      <a:accent3>
        <a:srgbClr val="A5A5A5"/>
      </a:accent3>
      <a:accent4>
        <a:srgbClr val="F5AE6C"/>
      </a:accent4>
      <a:accent5>
        <a:srgbClr val="0074BF"/>
      </a:accent5>
      <a:accent6>
        <a:srgbClr val="44546A"/>
      </a:accent6>
      <a:hlink>
        <a:srgbClr val="F35B2D"/>
      </a:hlink>
      <a:folHlink>
        <a:srgbClr val="2A5681"/>
      </a:folHlink>
    </a:clrScheme>
    <a:fontScheme name="ORM 2017">
      <a:majorFont>
        <a:latin typeface="Rockwel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C0B8EBD70D4441A52CC84EB0873F49" ma:contentTypeVersion="" ma:contentTypeDescription="Create a new document." ma:contentTypeScope="" ma:versionID="20a9f6174d0d0bb9c55b6c13ab653c19">
  <xsd:schema xmlns:xsd="http://www.w3.org/2001/XMLSchema" xmlns:xs="http://www.w3.org/2001/XMLSchema" xmlns:p="http://schemas.microsoft.com/office/2006/metadata/properties" xmlns:ns2="f74a1af0-8cac-4364-96ef-aba68ef58bf7" xmlns:ns3="e9383cf3-6c95-48c0-84cb-ffd9d14604cc" targetNamespace="http://schemas.microsoft.com/office/2006/metadata/properties" ma:root="true" ma:fieldsID="914d126ec7b7b329208adeed620d09b2" ns2:_="" ns3:_="">
    <xsd:import namespace="f74a1af0-8cac-4364-96ef-aba68ef58bf7"/>
    <xsd:import namespace="e9383cf3-6c95-48c0-84cb-ffd9d14604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4a1af0-8cac-4364-96ef-aba68ef58b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383cf3-6c95-48c0-84cb-ffd9d14604c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A39B88-C693-46A7-8788-88A143361FDD}">
  <ds:schemaRefs>
    <ds:schemaRef ds:uri="http://purl.org/dc/dcmitype/"/>
    <ds:schemaRef ds:uri="a165619d-62ea-4494-9933-e5d4636ba862"/>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 ds:uri="b2cbb320-9259-475d-a199-cf835ecb4c25"/>
    <ds:schemaRef ds:uri="http://www.w3.org/XML/1998/namespace"/>
    <ds:schemaRef ds:uri="http://purl.org/dc/elements/1.1/"/>
  </ds:schemaRefs>
</ds:datastoreItem>
</file>

<file path=customXml/itemProps2.xml><?xml version="1.0" encoding="utf-8"?>
<ds:datastoreItem xmlns:ds="http://schemas.openxmlformats.org/officeDocument/2006/customXml" ds:itemID="{DE18524C-6376-4011-95CB-64631F6B73A6}">
  <ds:schemaRefs>
    <ds:schemaRef ds:uri="http://schemas.openxmlformats.org/officeDocument/2006/bibliography"/>
  </ds:schemaRefs>
</ds:datastoreItem>
</file>

<file path=customXml/itemProps3.xml><?xml version="1.0" encoding="utf-8"?>
<ds:datastoreItem xmlns:ds="http://schemas.openxmlformats.org/officeDocument/2006/customXml" ds:itemID="{E01B2612-A3B2-4D6F-BB18-E2CACFE7A3F6}">
  <ds:schemaRefs>
    <ds:schemaRef ds:uri="http://schemas.microsoft.com/sharepoint/v3/contenttype/forms"/>
  </ds:schemaRefs>
</ds:datastoreItem>
</file>

<file path=customXml/itemProps4.xml><?xml version="1.0" encoding="utf-8"?>
<ds:datastoreItem xmlns:ds="http://schemas.openxmlformats.org/officeDocument/2006/customXml" ds:itemID="{195E6AAB-5BEA-403F-9BD8-88B90BB69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4a1af0-8cac-4364-96ef-aba68ef58bf7"/>
    <ds:schemaRef ds:uri="e9383cf3-6c95-48c0-84cb-ffd9d1460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2830</Words>
  <Characters>16553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ORM Template - Enhanced</vt:lpstr>
    </vt:vector>
  </TitlesOfParts>
  <Company/>
  <LinksUpToDate>false</LinksUpToDate>
  <CharactersWithSpaces>19345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ORM Template - Enhanced</dc:title>
  <dc:subject>ORM Template - Enhanced</dc:subject>
  <dc:creator>Maher &amp; Maher</dc:creator>
  <cp:keywords>ORM; Maher &amp; Maher; template</cp:keywords>
  <dc:description/>
  <cp:lastModifiedBy>Jen Pirtle</cp:lastModifiedBy>
  <cp:revision>6</cp:revision>
  <cp:lastPrinted>2017-08-26T01:59:00Z</cp:lastPrinted>
  <dcterms:created xsi:type="dcterms:W3CDTF">2021-04-21T21:36:00Z</dcterms:created>
  <dcterms:modified xsi:type="dcterms:W3CDTF">2021-04-21T21:38:00Z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0x0101005FC0B8EBD70D4441A52CC84EB0873F49</vt:lpwstr>
  </property>
</Properties>
</file>