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19B8" w14:textId="7AAB36D9" w:rsidR="00F01D0D" w:rsidRDefault="001D17B8" w:rsidP="00A6685D">
      <w:pPr>
        <w:pStyle w:val="Heading1"/>
        <w:spacing w:after="240"/>
        <w:jc w:val="center"/>
      </w:pPr>
      <w:r>
        <w:t>Evaluation</w:t>
      </w:r>
      <w:r w:rsidR="006873D8" w:rsidRPr="00E61054">
        <w:rPr>
          <w14:textFill>
            <w14:gradFill>
              <w14:gsLst>
                <w14:gs w14:pos="10000">
                  <w14:schemeClr w14:val="accent2">
                    <w14:lumMod w14:val="60000"/>
                    <w14:lumOff w14:val="40000"/>
                  </w14:schemeClr>
                </w14:gs>
                <w14:gs w14:pos="90000">
                  <w14:schemeClr w14:val="accent2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73D8" w:rsidRPr="006873D8">
        <w:t>Action Pl</w:t>
      </w:r>
      <w:r w:rsidR="00EB072B">
        <w:t>an</w:t>
      </w:r>
      <w:r w:rsidR="00745EAB">
        <w:t>: Design Supplement</w:t>
      </w:r>
    </w:p>
    <w:p w14:paraId="38C75F4B" w14:textId="16708D59" w:rsidR="00EB072B" w:rsidRPr="00A6685D" w:rsidRDefault="00EB072B" w:rsidP="00C21D27">
      <w:pPr>
        <w:rPr>
          <w:b/>
        </w:rPr>
      </w:pPr>
      <w:r w:rsidRPr="00A6685D">
        <w:t xml:space="preserve">After completing the </w:t>
      </w:r>
      <w:r w:rsidR="001D17B8">
        <w:t xml:space="preserve">Evaluation </w:t>
      </w:r>
      <w:r w:rsidR="00745EAB">
        <w:t>Design and Implementation</w:t>
      </w:r>
      <w:r w:rsidR="001D17B8">
        <w:t xml:space="preserve"> Assessment</w:t>
      </w:r>
      <w:r w:rsidRPr="00A6685D">
        <w:t xml:space="preserve"> </w:t>
      </w:r>
      <w:r w:rsidR="001D17B8">
        <w:t>tool (E</w:t>
      </w:r>
      <w:r w:rsidR="00745EAB">
        <w:t>D</w:t>
      </w:r>
      <w:r w:rsidR="001D17B8">
        <w:t xml:space="preserve">A) </w:t>
      </w:r>
      <w:r w:rsidRPr="00A6685D">
        <w:t>and discussi</w:t>
      </w:r>
      <w:r w:rsidR="00E43C5D">
        <w:t>ng</w:t>
      </w:r>
      <w:r w:rsidRPr="00A6685D">
        <w:t xml:space="preserve"> the results</w:t>
      </w:r>
      <w:r w:rsidR="005629E7">
        <w:t xml:space="preserve"> with your state team</w:t>
      </w:r>
      <w:r w:rsidRPr="00A6685D">
        <w:t>, you</w:t>
      </w:r>
      <w:r w:rsidR="001D17B8">
        <w:t>r state team</w:t>
      </w:r>
      <w:r w:rsidRPr="00A6685D">
        <w:t xml:space="preserve"> will be able to identify areas of strength and focused areas </w:t>
      </w:r>
      <w:r w:rsidR="007A28B8">
        <w:t xml:space="preserve">of opportunity for improvement </w:t>
      </w:r>
      <w:r w:rsidRPr="00A6685D">
        <w:t xml:space="preserve">in </w:t>
      </w:r>
      <w:r w:rsidR="001D17B8">
        <w:t>evaluation</w:t>
      </w:r>
      <w:r w:rsidR="00745EAB">
        <w:t xml:space="preserve"> design</w:t>
      </w:r>
      <w:r w:rsidRPr="00A6685D">
        <w:t>.</w:t>
      </w:r>
      <w:r w:rsidR="008860D2">
        <w:t xml:space="preserve"> </w:t>
      </w:r>
      <w:r w:rsidRPr="00A6685D">
        <w:t xml:space="preserve">The </w:t>
      </w:r>
      <w:r w:rsidR="001D17B8">
        <w:t>Evaluation</w:t>
      </w:r>
      <w:r w:rsidRPr="00A6685D">
        <w:t xml:space="preserve"> Action </w:t>
      </w:r>
      <w:r w:rsidR="003D1303">
        <w:t>P</w:t>
      </w:r>
      <w:r w:rsidRPr="00A6685D">
        <w:t xml:space="preserve">lan </w:t>
      </w:r>
      <w:r w:rsidR="00745EAB">
        <w:t>Supplement</w:t>
      </w:r>
      <w:r w:rsidR="001D17B8">
        <w:t>, along with your team’s coach,</w:t>
      </w:r>
      <w:r w:rsidRPr="00A6685D">
        <w:t xml:space="preserve"> </w:t>
      </w:r>
      <w:r w:rsidR="002F4536">
        <w:t>can</w:t>
      </w:r>
      <w:r w:rsidRPr="00A6685D">
        <w:t xml:space="preserve"> help guide your </w:t>
      </w:r>
      <w:r w:rsidR="001D17B8">
        <w:t>state team</w:t>
      </w:r>
      <w:r w:rsidRPr="00A6685D">
        <w:t xml:space="preserve"> through an organized approach to capture strategies for </w:t>
      </w:r>
      <w:r w:rsidR="00745EAB">
        <w:t>growth in evaluation design</w:t>
      </w:r>
      <w:r w:rsidRPr="00A6685D">
        <w:t xml:space="preserve"> and identify </w:t>
      </w:r>
      <w:r w:rsidR="00322D64">
        <w:t xml:space="preserve">concrete </w:t>
      </w:r>
      <w:r w:rsidRPr="00A6685D">
        <w:t xml:space="preserve">next steps. </w:t>
      </w:r>
    </w:p>
    <w:p w14:paraId="539F839B" w14:textId="77777777" w:rsidR="00EB072B" w:rsidRPr="004C442A" w:rsidRDefault="00EB072B" w:rsidP="001D70CA">
      <w:pPr>
        <w:pStyle w:val="Heading2"/>
        <w:pBdr>
          <w:top w:val="single" w:sz="18" w:space="6" w:color="8DB3E2" w:themeColor="text2" w:themeTint="66"/>
        </w:pBdr>
        <w:spacing w:after="120" w:line="240" w:lineRule="auto"/>
        <w:ind w:left="-288" w:right="288"/>
        <w:jc w:val="left"/>
        <w:rPr>
          <w:sz w:val="44"/>
          <w:szCs w:val="44"/>
          <w14:shadow w14:blurRad="0" w14:dist="0" w14:dir="0" w14:sx="0" w14:sy="0" w14:kx="0" w14:ky="0" w14:algn="none">
            <w14:srgbClr w14:val="000000"/>
          </w14:shadow>
        </w:rPr>
      </w:pPr>
      <w:r w:rsidRPr="004C442A">
        <w:rPr>
          <w:sz w:val="44"/>
          <w:szCs w:val="44"/>
          <w14:shadow w14:blurRad="0" w14:dist="0" w14:dir="0" w14:sx="0" w14:sy="0" w14:kx="0" w14:ky="0" w14:algn="none">
            <w14:srgbClr w14:val="000000"/>
          </w14:shadow>
        </w:rPr>
        <w:t>Instructions:</w:t>
      </w:r>
    </w:p>
    <w:p w14:paraId="03742A21" w14:textId="35FA4FA5" w:rsidR="001D70CA" w:rsidRDefault="00153DF8" w:rsidP="004C442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3"/>
        </w:rPr>
      </w:pPr>
      <w:r>
        <w:rPr>
          <w:sz w:val="24"/>
          <w:szCs w:val="23"/>
        </w:rPr>
        <w:t>Convene</w:t>
      </w:r>
      <w:r w:rsidR="003473DE">
        <w:rPr>
          <w:sz w:val="24"/>
          <w:szCs w:val="23"/>
        </w:rPr>
        <w:t xml:space="preserve"> </w:t>
      </w:r>
      <w:r w:rsidR="00C90AAF">
        <w:rPr>
          <w:sz w:val="24"/>
          <w:szCs w:val="23"/>
        </w:rPr>
        <w:t>the</w:t>
      </w:r>
      <w:r w:rsidR="002E22AD">
        <w:rPr>
          <w:sz w:val="24"/>
          <w:szCs w:val="23"/>
        </w:rPr>
        <w:t xml:space="preserve"> </w:t>
      </w:r>
      <w:r w:rsidR="001D17B8">
        <w:rPr>
          <w:sz w:val="24"/>
          <w:szCs w:val="23"/>
        </w:rPr>
        <w:t xml:space="preserve">state </w:t>
      </w:r>
      <w:r w:rsidR="002E22AD">
        <w:rPr>
          <w:sz w:val="24"/>
          <w:szCs w:val="23"/>
        </w:rPr>
        <w:t>team</w:t>
      </w:r>
      <w:r w:rsidR="00EB072B" w:rsidRPr="00A6685D">
        <w:rPr>
          <w:sz w:val="24"/>
          <w:szCs w:val="23"/>
        </w:rPr>
        <w:t xml:space="preserve"> </w:t>
      </w:r>
      <w:r w:rsidR="002E22AD">
        <w:rPr>
          <w:sz w:val="24"/>
          <w:szCs w:val="23"/>
        </w:rPr>
        <w:t xml:space="preserve">to </w:t>
      </w:r>
      <w:r w:rsidR="00743F8F">
        <w:rPr>
          <w:sz w:val="24"/>
          <w:szCs w:val="23"/>
        </w:rPr>
        <w:t>identify</w:t>
      </w:r>
      <w:r w:rsidR="002E22AD">
        <w:rPr>
          <w:sz w:val="24"/>
          <w:szCs w:val="23"/>
        </w:rPr>
        <w:t xml:space="preserve"> </w:t>
      </w:r>
      <w:r w:rsidR="00EB072B" w:rsidRPr="00A6685D">
        <w:rPr>
          <w:sz w:val="24"/>
          <w:szCs w:val="23"/>
        </w:rPr>
        <w:t xml:space="preserve">key areas </w:t>
      </w:r>
      <w:r w:rsidR="007A28B8">
        <w:rPr>
          <w:sz w:val="24"/>
          <w:szCs w:val="23"/>
        </w:rPr>
        <w:t xml:space="preserve">of opportunity </w:t>
      </w:r>
      <w:r w:rsidR="005258D6">
        <w:rPr>
          <w:sz w:val="24"/>
          <w:szCs w:val="23"/>
        </w:rPr>
        <w:t xml:space="preserve">corresponding </w:t>
      </w:r>
      <w:r w:rsidR="007A266E">
        <w:rPr>
          <w:sz w:val="24"/>
          <w:szCs w:val="23"/>
        </w:rPr>
        <w:t xml:space="preserve">to </w:t>
      </w:r>
      <w:r w:rsidR="00EB072B" w:rsidRPr="00A6685D">
        <w:rPr>
          <w:sz w:val="24"/>
          <w:szCs w:val="23"/>
        </w:rPr>
        <w:t xml:space="preserve">the </w:t>
      </w:r>
      <w:r w:rsidR="007A266E">
        <w:rPr>
          <w:sz w:val="24"/>
          <w:szCs w:val="23"/>
        </w:rPr>
        <w:t xml:space="preserve">sections of the </w:t>
      </w:r>
      <w:r w:rsidR="001D17B8">
        <w:rPr>
          <w:sz w:val="24"/>
          <w:szCs w:val="23"/>
        </w:rPr>
        <w:t>E</w:t>
      </w:r>
      <w:r w:rsidR="00745EAB">
        <w:rPr>
          <w:sz w:val="24"/>
          <w:szCs w:val="23"/>
        </w:rPr>
        <w:t>D</w:t>
      </w:r>
      <w:r w:rsidR="001D17B8">
        <w:rPr>
          <w:sz w:val="24"/>
          <w:szCs w:val="23"/>
        </w:rPr>
        <w:t>A:</w:t>
      </w:r>
      <w:r w:rsidR="002E22AD" w:rsidRPr="002E22AD">
        <w:rPr>
          <w:sz w:val="24"/>
          <w:szCs w:val="23"/>
        </w:rPr>
        <w:t xml:space="preserve"> </w:t>
      </w:r>
    </w:p>
    <w:p w14:paraId="4D4D1555" w14:textId="154ED70F" w:rsidR="001D70CA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L</w:t>
      </w:r>
      <w:r w:rsidR="00464503" w:rsidRPr="00C037EE">
        <w:rPr>
          <w:sz w:val="24"/>
          <w:szCs w:val="24"/>
        </w:rPr>
        <w:t>ogic model (1.1</w:t>
      </w:r>
      <w:proofErr w:type="gramStart"/>
      <w:r w:rsidR="00464503" w:rsidRPr="00C037EE">
        <w:rPr>
          <w:sz w:val="24"/>
          <w:szCs w:val="24"/>
        </w:rPr>
        <w:t>)</w:t>
      </w:r>
      <w:r w:rsidR="008C3D4C" w:rsidRPr="00C037EE">
        <w:rPr>
          <w:sz w:val="24"/>
          <w:szCs w:val="24"/>
        </w:rPr>
        <w:t>;</w:t>
      </w:r>
      <w:proofErr w:type="gramEnd"/>
      <w:r w:rsidR="001D17B8" w:rsidRPr="00C037EE">
        <w:rPr>
          <w:sz w:val="24"/>
          <w:szCs w:val="24"/>
        </w:rPr>
        <w:t xml:space="preserve"> </w:t>
      </w:r>
    </w:p>
    <w:p w14:paraId="04906197" w14:textId="02FD8E50" w:rsidR="001D70CA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E</w:t>
      </w:r>
      <w:r w:rsidR="00464503" w:rsidRPr="00C037EE">
        <w:rPr>
          <w:sz w:val="24"/>
          <w:szCs w:val="24"/>
        </w:rPr>
        <w:t>vidence review (1.2</w:t>
      </w:r>
      <w:proofErr w:type="gramStart"/>
      <w:r w:rsidR="00464503" w:rsidRPr="00C037EE">
        <w:rPr>
          <w:sz w:val="24"/>
          <w:szCs w:val="24"/>
        </w:rPr>
        <w:t>)</w:t>
      </w:r>
      <w:r w:rsidR="008C3D4C" w:rsidRPr="00C037EE">
        <w:rPr>
          <w:sz w:val="24"/>
          <w:szCs w:val="24"/>
        </w:rPr>
        <w:t>;</w:t>
      </w:r>
      <w:proofErr w:type="gramEnd"/>
      <w:r w:rsidR="001D17B8" w:rsidRPr="00C037EE">
        <w:rPr>
          <w:sz w:val="24"/>
          <w:szCs w:val="24"/>
        </w:rPr>
        <w:t xml:space="preserve"> </w:t>
      </w:r>
    </w:p>
    <w:p w14:paraId="3FB10EF3" w14:textId="1A494C21" w:rsidR="001D70CA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R</w:t>
      </w:r>
      <w:r w:rsidR="00464503" w:rsidRPr="00C037EE">
        <w:rPr>
          <w:sz w:val="24"/>
          <w:szCs w:val="24"/>
        </w:rPr>
        <w:t>esearch questions (1.3)</w:t>
      </w:r>
      <w:r w:rsidR="008C3D4C" w:rsidRPr="00C037EE">
        <w:rPr>
          <w:sz w:val="24"/>
          <w:szCs w:val="24"/>
        </w:rPr>
        <w:t>;</w:t>
      </w:r>
      <w:r w:rsidR="001D17B8" w:rsidRPr="00C037EE">
        <w:rPr>
          <w:sz w:val="24"/>
          <w:szCs w:val="24"/>
        </w:rPr>
        <w:t xml:space="preserve"> </w:t>
      </w:r>
    </w:p>
    <w:p w14:paraId="77FE7BD8" w14:textId="04C7F73B" w:rsidR="001D70CA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O</w:t>
      </w:r>
      <w:r w:rsidR="00A24D1E" w:rsidRPr="00C037EE">
        <w:rPr>
          <w:sz w:val="24"/>
          <w:szCs w:val="24"/>
        </w:rPr>
        <w:t xml:space="preserve">ther </w:t>
      </w:r>
      <w:r w:rsidR="00464503" w:rsidRPr="00C037EE">
        <w:rPr>
          <w:sz w:val="24"/>
          <w:szCs w:val="24"/>
        </w:rPr>
        <w:t xml:space="preserve">evaluation </w:t>
      </w:r>
      <w:r w:rsidR="004C442A" w:rsidRPr="00C037EE">
        <w:rPr>
          <w:sz w:val="24"/>
          <w:szCs w:val="24"/>
        </w:rPr>
        <w:t>plan components</w:t>
      </w:r>
      <w:r w:rsidR="00464503" w:rsidRPr="00C037EE">
        <w:rPr>
          <w:sz w:val="24"/>
          <w:szCs w:val="24"/>
        </w:rPr>
        <w:t xml:space="preserve"> (1.4-1.7)</w:t>
      </w:r>
      <w:r w:rsidR="00BE4FFE" w:rsidRPr="00C037EE">
        <w:rPr>
          <w:sz w:val="24"/>
          <w:szCs w:val="24"/>
        </w:rPr>
        <w:t>;</w:t>
      </w:r>
      <w:r w:rsidR="000B5152" w:rsidRPr="00C037EE">
        <w:rPr>
          <w:sz w:val="24"/>
          <w:szCs w:val="24"/>
        </w:rPr>
        <w:t xml:space="preserve"> </w:t>
      </w:r>
    </w:p>
    <w:p w14:paraId="0FC3B8CF" w14:textId="52812ECB" w:rsidR="001D70CA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D</w:t>
      </w:r>
      <w:r w:rsidR="00464503" w:rsidRPr="00C037EE">
        <w:rPr>
          <w:sz w:val="24"/>
          <w:szCs w:val="24"/>
        </w:rPr>
        <w:t>ata collection (2.1-2.4)</w:t>
      </w:r>
      <w:r w:rsidR="00BE4FFE" w:rsidRPr="00C037EE">
        <w:rPr>
          <w:sz w:val="24"/>
          <w:szCs w:val="24"/>
        </w:rPr>
        <w:t>;</w:t>
      </w:r>
    </w:p>
    <w:p w14:paraId="2842FBC3" w14:textId="62259101" w:rsidR="00464503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A</w:t>
      </w:r>
      <w:r w:rsidR="00464503" w:rsidRPr="00C037EE">
        <w:rPr>
          <w:sz w:val="24"/>
          <w:szCs w:val="24"/>
        </w:rPr>
        <w:t>nalysis plan (2.5-2.6)</w:t>
      </w:r>
      <w:r w:rsidR="00BE4FFE" w:rsidRPr="00C037EE">
        <w:rPr>
          <w:sz w:val="24"/>
          <w:szCs w:val="24"/>
        </w:rPr>
        <w:t>;</w:t>
      </w:r>
    </w:p>
    <w:p w14:paraId="67EDDBE8" w14:textId="572B77A1" w:rsidR="00464503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E</w:t>
      </w:r>
      <w:r w:rsidR="00464503" w:rsidRPr="00C037EE">
        <w:rPr>
          <w:sz w:val="24"/>
          <w:szCs w:val="24"/>
        </w:rPr>
        <w:t>valuator selection (3.1-3.3)</w:t>
      </w:r>
      <w:r w:rsidR="00BE4FFE" w:rsidRPr="00C037EE">
        <w:rPr>
          <w:sz w:val="24"/>
          <w:szCs w:val="24"/>
        </w:rPr>
        <w:t>;</w:t>
      </w:r>
    </w:p>
    <w:p w14:paraId="678259FB" w14:textId="49B03A5F" w:rsidR="00464503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P</w:t>
      </w:r>
      <w:r w:rsidR="00464503" w:rsidRPr="00C037EE">
        <w:rPr>
          <w:sz w:val="24"/>
          <w:szCs w:val="24"/>
        </w:rPr>
        <w:t>articipant rights (4.1-4.2)</w:t>
      </w:r>
      <w:r w:rsidRPr="00C037EE">
        <w:rPr>
          <w:sz w:val="24"/>
          <w:szCs w:val="24"/>
        </w:rPr>
        <w:t>; and</w:t>
      </w:r>
    </w:p>
    <w:p w14:paraId="411D68BA" w14:textId="7A2D79F5" w:rsidR="00464503" w:rsidRPr="00C037EE" w:rsidRDefault="00DA1ED7" w:rsidP="004C44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7EE">
        <w:rPr>
          <w:sz w:val="24"/>
          <w:szCs w:val="24"/>
        </w:rPr>
        <w:t>D</w:t>
      </w:r>
      <w:r w:rsidR="00464503" w:rsidRPr="00C037EE">
        <w:rPr>
          <w:sz w:val="24"/>
          <w:szCs w:val="24"/>
        </w:rPr>
        <w:t>issemination plan (5.1-5.4)</w:t>
      </w:r>
    </w:p>
    <w:p w14:paraId="2988B677" w14:textId="270E9FE7" w:rsidR="00EB072B" w:rsidRPr="001D70CA" w:rsidRDefault="00125639" w:rsidP="003473DE">
      <w:pPr>
        <w:spacing w:before="120" w:after="120" w:line="240" w:lineRule="auto"/>
        <w:ind w:left="1080"/>
        <w:rPr>
          <w:szCs w:val="23"/>
        </w:rPr>
      </w:pPr>
      <w:r w:rsidRPr="001D70CA">
        <w:rPr>
          <w:szCs w:val="23"/>
        </w:rPr>
        <w:t>To be comprehensive, s</w:t>
      </w:r>
      <w:r w:rsidR="007A28B8" w:rsidRPr="001D70CA">
        <w:rPr>
          <w:szCs w:val="23"/>
        </w:rPr>
        <w:t>tate teams may want to re</w:t>
      </w:r>
      <w:r w:rsidRPr="001D70CA">
        <w:rPr>
          <w:szCs w:val="23"/>
        </w:rPr>
        <w:t>check</w:t>
      </w:r>
      <w:r w:rsidR="007A28B8" w:rsidRPr="001D70CA">
        <w:rPr>
          <w:szCs w:val="23"/>
        </w:rPr>
        <w:t xml:space="preserve"> all 2</w:t>
      </w:r>
      <w:r w:rsidR="00745EAB">
        <w:rPr>
          <w:szCs w:val="23"/>
        </w:rPr>
        <w:t>2</w:t>
      </w:r>
      <w:r w:rsidR="007A28B8" w:rsidRPr="001D70CA">
        <w:rPr>
          <w:szCs w:val="23"/>
        </w:rPr>
        <w:t xml:space="preserve"> statements </w:t>
      </w:r>
      <w:r w:rsidRPr="001D70CA">
        <w:rPr>
          <w:szCs w:val="23"/>
        </w:rPr>
        <w:t>in</w:t>
      </w:r>
      <w:r w:rsidR="007A28B8" w:rsidRPr="001D70CA">
        <w:rPr>
          <w:szCs w:val="23"/>
        </w:rPr>
        <w:t xml:space="preserve"> the </w:t>
      </w:r>
      <w:r w:rsidRPr="001D70CA">
        <w:rPr>
          <w:szCs w:val="23"/>
        </w:rPr>
        <w:t>E</w:t>
      </w:r>
      <w:r w:rsidR="00745EAB">
        <w:rPr>
          <w:szCs w:val="23"/>
        </w:rPr>
        <w:t>D</w:t>
      </w:r>
      <w:r w:rsidRPr="001D70CA">
        <w:rPr>
          <w:szCs w:val="23"/>
        </w:rPr>
        <w:t xml:space="preserve">A </w:t>
      </w:r>
      <w:r w:rsidR="000702ED">
        <w:rPr>
          <w:szCs w:val="23"/>
        </w:rPr>
        <w:t xml:space="preserve">in </w:t>
      </w:r>
      <w:r w:rsidR="00624C01">
        <w:rPr>
          <w:szCs w:val="23"/>
        </w:rPr>
        <w:t>identifying key opportunities</w:t>
      </w:r>
      <w:r w:rsidR="007A28B8" w:rsidRPr="001D70CA">
        <w:rPr>
          <w:szCs w:val="23"/>
        </w:rPr>
        <w:t>.</w:t>
      </w:r>
    </w:p>
    <w:p w14:paraId="7CCCAEF2" w14:textId="7719355C" w:rsidR="00EB072B" w:rsidRPr="00A6685D" w:rsidRDefault="007E6571" w:rsidP="003473DE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sz w:val="24"/>
          <w:szCs w:val="23"/>
        </w:rPr>
      </w:pPr>
      <w:r>
        <w:rPr>
          <w:sz w:val="24"/>
          <w:szCs w:val="23"/>
        </w:rPr>
        <w:t>Once the state team has identified the key opportunities</w:t>
      </w:r>
      <w:r w:rsidRPr="00A6685D">
        <w:rPr>
          <w:sz w:val="24"/>
          <w:szCs w:val="23"/>
        </w:rPr>
        <w:t xml:space="preserve">, </w:t>
      </w:r>
      <w:r>
        <w:rPr>
          <w:sz w:val="24"/>
          <w:szCs w:val="23"/>
        </w:rPr>
        <w:t xml:space="preserve">the team should determine whether </w:t>
      </w:r>
      <w:r w:rsidR="00EB072B" w:rsidRPr="00A6685D">
        <w:rPr>
          <w:sz w:val="24"/>
          <w:szCs w:val="23"/>
        </w:rPr>
        <w:t>areas of opportunity can be combined, eliminated, etc. to produce a manageable number.</w:t>
      </w:r>
    </w:p>
    <w:p w14:paraId="53607133" w14:textId="1F69CAE7" w:rsidR="00EB072B" w:rsidRPr="00A6685D" w:rsidRDefault="00EB072B" w:rsidP="003473DE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 xml:space="preserve">Once a manageable number of areas of opportunity </w:t>
      </w:r>
      <w:r w:rsidR="002E22AD">
        <w:rPr>
          <w:sz w:val="24"/>
          <w:szCs w:val="23"/>
        </w:rPr>
        <w:t>are selected</w:t>
      </w:r>
      <w:r w:rsidRPr="00A6685D">
        <w:rPr>
          <w:sz w:val="24"/>
          <w:szCs w:val="23"/>
        </w:rPr>
        <w:t>, enter those in the STEP 1</w:t>
      </w:r>
      <w:r w:rsidR="002E22AD">
        <w:rPr>
          <w:sz w:val="24"/>
          <w:szCs w:val="23"/>
        </w:rPr>
        <w:t xml:space="preserve"> box</w:t>
      </w:r>
      <w:r w:rsidRPr="00A6685D">
        <w:rPr>
          <w:sz w:val="24"/>
          <w:szCs w:val="23"/>
        </w:rPr>
        <w:t xml:space="preserve"> in the applicable section. </w:t>
      </w:r>
    </w:p>
    <w:p w14:paraId="35E391F6" w14:textId="63627E12" w:rsidR="00EB072B" w:rsidRPr="00A6685D" w:rsidRDefault="00EB072B" w:rsidP="003473DE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>As a team</w:t>
      </w:r>
      <w:r w:rsidR="003D1303">
        <w:rPr>
          <w:sz w:val="24"/>
          <w:szCs w:val="23"/>
        </w:rPr>
        <w:t>,</w:t>
      </w:r>
      <w:r w:rsidRPr="00A6685D">
        <w:rPr>
          <w:sz w:val="24"/>
          <w:szCs w:val="23"/>
        </w:rPr>
        <w:t xml:space="preserve"> review the information in the STEP 1 box and develop actionable goals. Enter each goal in the STEP 2 box. </w:t>
      </w:r>
    </w:p>
    <w:p w14:paraId="76635B70" w14:textId="77777777" w:rsidR="00EB072B" w:rsidRPr="00A6685D" w:rsidRDefault="00EB072B" w:rsidP="003473DE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 xml:space="preserve">For each goal your team identifies in STEP 2, complete information in STEP 3 </w:t>
      </w:r>
      <w:r w:rsidR="00367925">
        <w:rPr>
          <w:sz w:val="24"/>
          <w:szCs w:val="23"/>
        </w:rPr>
        <w:t>to</w:t>
      </w:r>
      <w:r w:rsidRPr="00A6685D">
        <w:rPr>
          <w:sz w:val="24"/>
          <w:szCs w:val="23"/>
        </w:rPr>
        <w:t xml:space="preserve"> develop a plan of action.</w:t>
      </w:r>
    </w:p>
    <w:p w14:paraId="5CB7C60E" w14:textId="4217670E" w:rsidR="00EB072B" w:rsidRPr="00A6685D" w:rsidRDefault="00EB072B" w:rsidP="00C64DED">
      <w:pPr>
        <w:pStyle w:val="ListParagraph"/>
        <w:numPr>
          <w:ilvl w:val="0"/>
          <w:numId w:val="2"/>
        </w:numPr>
        <w:pBdr>
          <w:bottom w:val="single" w:sz="18" w:space="7" w:color="8DB3E2"/>
        </w:pBdr>
        <w:spacing w:after="360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 xml:space="preserve">Update the Action Plan as </w:t>
      </w:r>
      <w:r w:rsidR="00673788">
        <w:rPr>
          <w:sz w:val="24"/>
          <w:szCs w:val="23"/>
        </w:rPr>
        <w:t>steps</w:t>
      </w:r>
      <w:r w:rsidRPr="00A6685D">
        <w:rPr>
          <w:sz w:val="24"/>
          <w:szCs w:val="23"/>
        </w:rPr>
        <w:t xml:space="preserve"> and </w:t>
      </w:r>
      <w:r w:rsidR="00673788">
        <w:rPr>
          <w:sz w:val="24"/>
          <w:szCs w:val="23"/>
        </w:rPr>
        <w:t>outcomes</w:t>
      </w:r>
      <w:r w:rsidRPr="00A6685D">
        <w:rPr>
          <w:sz w:val="24"/>
          <w:szCs w:val="23"/>
        </w:rPr>
        <w:t xml:space="preserve"> are </w:t>
      </w:r>
      <w:r w:rsidR="00673788">
        <w:rPr>
          <w:sz w:val="24"/>
          <w:szCs w:val="23"/>
        </w:rPr>
        <w:t>completed</w:t>
      </w:r>
      <w:r w:rsidRPr="00A6685D">
        <w:rPr>
          <w:sz w:val="24"/>
          <w:szCs w:val="23"/>
        </w:rPr>
        <w:t xml:space="preserve"> </w:t>
      </w:r>
      <w:r w:rsidR="00673788">
        <w:rPr>
          <w:sz w:val="24"/>
          <w:szCs w:val="23"/>
        </w:rPr>
        <w:t>and consider each goal’s connection with the overall design</w:t>
      </w:r>
      <w:r w:rsidRPr="00A6685D">
        <w:rPr>
          <w:sz w:val="24"/>
          <w:szCs w:val="23"/>
        </w:rPr>
        <w:t>.</w:t>
      </w:r>
    </w:p>
    <w:p w14:paraId="0C29B94D" w14:textId="44CCCC5A" w:rsidR="00E219BA" w:rsidRPr="008860D2" w:rsidRDefault="004C442A" w:rsidP="00C64DED">
      <w:pPr>
        <w:spacing w:after="480"/>
        <w:jc w:val="right"/>
        <w:rPr>
          <w:color w:val="C0504D"/>
          <w:sz w:val="28"/>
          <w:szCs w:val="28"/>
        </w:rPr>
      </w:pPr>
      <w:r w:rsidRPr="008860D2">
        <w:rPr>
          <w:color w:val="C0504D"/>
          <w:sz w:val="28"/>
          <w:szCs w:val="28"/>
        </w:rPr>
        <w:t>See a partial example of an Action Plan on the next page.</w:t>
      </w:r>
      <w:r w:rsidR="00E219BA" w:rsidRPr="008860D2">
        <w:rPr>
          <w:color w:val="C0504D"/>
          <w:sz w:val="28"/>
          <w:szCs w:val="28"/>
        </w:rPr>
        <w:br w:type="page"/>
      </w:r>
    </w:p>
    <w:p w14:paraId="1135F65C" w14:textId="6E00CF8F" w:rsidR="00E219BA" w:rsidRDefault="00E219BA" w:rsidP="00900FAB">
      <w:pPr>
        <w:pStyle w:val="Heading3"/>
        <w:spacing w:after="0"/>
        <w:ind w:left="86" w:right="-14"/>
      </w:pPr>
      <w:r w:rsidRPr="000A41D9">
        <w:lastRenderedPageBreak/>
        <w:t xml:space="preserve">Example Page </w:t>
      </w:r>
      <w:r w:rsidRPr="00F92E4C">
        <w:rPr>
          <w:sz w:val="56"/>
        </w:rPr>
        <w:t>|</w:t>
      </w:r>
      <w:r>
        <w:t xml:space="preserve"> Evaluator Selection </w:t>
      </w:r>
      <w:r w:rsidRPr="00F92E4C">
        <w:t>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635B79" w14:paraId="190E5DC0" w14:textId="77777777" w:rsidTr="00946395">
        <w:trPr>
          <w:trHeight w:val="720"/>
          <w:tblHeader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0EA0E6B9" w14:textId="7B5494BD" w:rsidR="00635B79" w:rsidRPr="00367B3C" w:rsidRDefault="00635B79" w:rsidP="00635B79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C6D9F1" w:themeColor="text2" w:themeTint="33"/>
                <w:sz w:val="21"/>
                <w:szCs w:val="21"/>
              </w:rPr>
              <w:t>Design challenge</w:t>
            </w:r>
            <w:r w:rsidRPr="00367B3C">
              <w:rPr>
                <w:b/>
                <w:color w:val="C6D9F1" w:themeColor="text2" w:themeTint="33"/>
                <w:sz w:val="21"/>
                <w:szCs w:val="21"/>
              </w:rPr>
              <w:t xml:space="preserve"> (from </w:t>
            </w:r>
            <w:r>
              <w:rPr>
                <w:b/>
                <w:color w:val="C6D9F1" w:themeColor="text2" w:themeTint="33"/>
                <w:sz w:val="21"/>
                <w:szCs w:val="21"/>
              </w:rPr>
              <w:t>EDA Section 3</w:t>
            </w:r>
            <w:r w:rsidRPr="00367B3C">
              <w:rPr>
                <w:b/>
                <w:color w:val="C6D9F1" w:themeColor="text2" w:themeTint="33"/>
                <w:sz w:val="21"/>
                <w:szCs w:val="21"/>
              </w:rPr>
              <w:t>)</w:t>
            </w:r>
            <w:r>
              <w:rPr>
                <w:b/>
                <w:color w:val="C6D9F1" w:themeColor="text2" w:themeTint="33"/>
                <w:sz w:val="21"/>
                <w:szCs w:val="21"/>
              </w:rPr>
              <w:t>.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59291B6F" w14:textId="1F3AF4D3" w:rsidR="00635B79" w:rsidRPr="00367B3C" w:rsidRDefault="00635B79" w:rsidP="00635B79">
            <w:pPr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367B3C">
              <w:rPr>
                <w:b/>
                <w:color w:val="C6D9F1" w:themeColor="text2" w:themeTint="33"/>
                <w:sz w:val="21"/>
                <w:szCs w:val="21"/>
              </w:rPr>
              <w:t xml:space="preserve">List goals </w:t>
            </w:r>
            <w:r>
              <w:rPr>
                <w:b/>
                <w:color w:val="C6D9F1" w:themeColor="text2" w:themeTint="33"/>
                <w:sz w:val="21"/>
                <w:szCs w:val="21"/>
              </w:rPr>
              <w:t>that will meet the design challenge</w:t>
            </w:r>
            <w:r w:rsidRPr="00367B3C">
              <w:rPr>
                <w:b/>
                <w:color w:val="C6D9F1" w:themeColor="text2" w:themeTint="33"/>
                <w:sz w:val="21"/>
                <w:szCs w:val="21"/>
              </w:rPr>
              <w:t>.</w:t>
            </w:r>
          </w:p>
        </w:tc>
      </w:tr>
      <w:tr w:rsidR="00A6685D" w14:paraId="110EF7A6" w14:textId="77777777" w:rsidTr="00FD08B1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522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572F3BDB" w14:textId="77777777" w:rsidR="003D16BB" w:rsidRPr="003D16BB" w:rsidRDefault="003D16BB" w:rsidP="00FD08B1">
            <w:pPr>
              <w:spacing w:before="120" w:after="120" w:line="192" w:lineRule="auto"/>
              <w:rPr>
                <w:i/>
                <w:color w:val="FF0000"/>
                <w:sz w:val="22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4A1827BC" w14:textId="682230AD" w:rsidR="00A6685D" w:rsidRPr="003D16BB" w:rsidRDefault="00FD08B1" w:rsidP="00FD08B1">
            <w:pPr>
              <w:pStyle w:val="BlockText"/>
            </w:pPr>
            <w:r>
              <w:t>3.2</w:t>
            </w:r>
            <w:r w:rsidR="005A3A3F">
              <w:t xml:space="preserve"> </w:t>
            </w:r>
            <w:r>
              <w:t>The state team has identified potential third-party evaluators but needs to craft a clear request-for-proposal (RFP) for a proposed evaluation</w:t>
            </w:r>
            <w:r w:rsidR="003707ED">
              <w:t>.</w:t>
            </w:r>
          </w:p>
          <w:p w14:paraId="1BB935B6" w14:textId="72006C0C" w:rsidR="00A6685D" w:rsidRPr="00254066" w:rsidRDefault="00A6685D" w:rsidP="00FD08B1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  <w:rPr>
                <w:sz w:val="16"/>
                <w:szCs w:val="16"/>
              </w:rPr>
            </w:pPr>
            <w:r>
              <w:t xml:space="preserve">When these lists are complete, </w:t>
            </w:r>
            <w:r w:rsidR="00306A6A">
              <w:t>determine whether</w:t>
            </w:r>
            <w:r>
              <w:t xml:space="preserve"> </w:t>
            </w:r>
            <w:r w:rsidR="00367925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  <w:vAlign w:val="bottom"/>
          </w:tcPr>
          <w:p w14:paraId="2B4E3580" w14:textId="77777777" w:rsidR="003D16BB" w:rsidRPr="003D16BB" w:rsidRDefault="003D16BB" w:rsidP="003D16BB">
            <w:pPr>
              <w:spacing w:after="120" w:line="192" w:lineRule="auto"/>
              <w:rPr>
                <w:i/>
                <w:color w:val="FF0000"/>
                <w:sz w:val="22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726733AF" w14:textId="153DF0E3" w:rsidR="00A6685D" w:rsidRPr="003D16BB" w:rsidRDefault="003A0C4B" w:rsidP="00FD08B1">
            <w:pPr>
              <w:pStyle w:val="BlockText"/>
            </w:pPr>
            <w:r>
              <w:t xml:space="preserve">To </w:t>
            </w:r>
            <w:r w:rsidR="00FD08B1">
              <w:t>develop the RFP</w:t>
            </w:r>
            <w:r>
              <w:t xml:space="preserve">, first </w:t>
            </w:r>
            <w:r w:rsidR="00884ACC">
              <w:t xml:space="preserve">determine </w:t>
            </w:r>
            <w:r w:rsidR="00FD08B1">
              <w:t>the purpose of the evaluation, its objectives, and its requirements</w:t>
            </w:r>
            <w:r>
              <w:t xml:space="preserve">. </w:t>
            </w:r>
          </w:p>
          <w:p w14:paraId="577DD2DB" w14:textId="044EF6EE" w:rsidR="00A6685D" w:rsidRPr="00254066" w:rsidRDefault="00A6685D" w:rsidP="00EC6A43">
            <w:pPr>
              <w:pBdr>
                <w:top w:val="single" w:sz="12" w:space="3" w:color="95B3D7" w:themeColor="accent1" w:themeTint="99"/>
              </w:pBdr>
              <w:spacing w:before="240" w:after="240"/>
              <w:ind w:left="144" w:right="144"/>
              <w:rPr>
                <w:sz w:val="16"/>
                <w:szCs w:val="16"/>
              </w:rPr>
            </w:pPr>
            <w:r>
              <w:t xml:space="preserve">When these lists are complete, </w:t>
            </w:r>
            <w:r w:rsidR="00306A6A">
              <w:t>determine whether</w:t>
            </w:r>
            <w:r>
              <w:t xml:space="preserve"> goals can be combined, eliminated, etc. to produce a manageable number, and align items to the left-hand column.</w:t>
            </w:r>
          </w:p>
        </w:tc>
      </w:tr>
    </w:tbl>
    <w:p w14:paraId="36374469" w14:textId="0E678AFA" w:rsidR="00E219BA" w:rsidRDefault="00E219BA" w:rsidP="001E0C3E">
      <w:pPr>
        <w:pStyle w:val="bluecolorbox-step"/>
        <w:ind w:left="86" w:right="72"/>
      </w:pPr>
      <w:r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040"/>
        <w:gridCol w:w="2196"/>
        <w:gridCol w:w="2118"/>
        <w:gridCol w:w="1716"/>
        <w:gridCol w:w="3780"/>
      </w:tblGrid>
      <w:tr w:rsidR="00743F8F" w14:paraId="4A67849C" w14:textId="77777777" w:rsidTr="00306E4F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8DFEE0A" w14:textId="77777777" w:rsidR="00743F8F" w:rsidRPr="005427D7" w:rsidRDefault="00743F8F" w:rsidP="00510DDD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04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1BBE3A0" w14:textId="77777777" w:rsidR="00743F8F" w:rsidRPr="005427D7" w:rsidRDefault="00743F8F" w:rsidP="00510DDD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96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01863D7" w14:textId="520BAFF4" w:rsidR="00743F8F" w:rsidRPr="005427D7" w:rsidRDefault="00F301A6" w:rsidP="00510DDD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Person </w:t>
            </w:r>
            <w:r w:rsidR="00743F8F">
              <w:rPr>
                <w:rFonts w:asciiTheme="majorHAnsi" w:hAnsiTheme="majorHAnsi"/>
                <w:i/>
              </w:rPr>
              <w:t>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2BB0C78" w14:textId="55DE2263" w:rsidR="00743F8F" w:rsidRPr="005427D7" w:rsidRDefault="00743F8F" w:rsidP="00510DDD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1716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CDA1782" w14:textId="0869CDD6" w:rsidR="00743F8F" w:rsidRPr="005427D7" w:rsidRDefault="00743F8F" w:rsidP="00510DDD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78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54A31DB" w14:textId="64E6958F" w:rsidR="00743F8F" w:rsidRPr="005427D7" w:rsidRDefault="00743F8F" w:rsidP="00510DDD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Connection with </w:t>
            </w:r>
            <w:r w:rsidR="0054240E">
              <w:rPr>
                <w:rFonts w:asciiTheme="majorHAnsi" w:hAnsiTheme="majorHAnsi"/>
                <w:i/>
              </w:rPr>
              <w:t xml:space="preserve">Overall </w:t>
            </w:r>
            <w:r>
              <w:rPr>
                <w:rFonts w:asciiTheme="majorHAnsi" w:hAnsiTheme="majorHAnsi"/>
                <w:i/>
              </w:rPr>
              <w:t>Evaluation Design</w:t>
            </w:r>
          </w:p>
        </w:tc>
      </w:tr>
      <w:tr w:rsidR="00743F8F" w14:paraId="609B21E0" w14:textId="77777777" w:rsidTr="00F301A6">
        <w:trPr>
          <w:trHeight w:val="2530"/>
        </w:trPr>
        <w:tc>
          <w:tcPr>
            <w:tcW w:w="2118" w:type="dxa"/>
            <w:shd w:val="clear" w:color="auto" w:fill="auto"/>
          </w:tcPr>
          <w:p w14:paraId="00573DA7" w14:textId="77777777" w:rsidR="00743F8F" w:rsidRPr="00AD3FA1" w:rsidRDefault="00743F8F" w:rsidP="00510DDD">
            <w:pPr>
              <w:spacing w:after="120" w:line="192" w:lineRule="auto"/>
              <w:rPr>
                <w:i/>
                <w:color w:val="FF0000"/>
                <w:sz w:val="22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3F16C635" w14:textId="77777777" w:rsidR="00BF0134" w:rsidRPr="00BF0134" w:rsidRDefault="0054240E" w:rsidP="00BF0134">
            <w:pPr>
              <w:pStyle w:val="NoSpacing"/>
              <w:numPr>
                <w:ilvl w:val="0"/>
                <w:numId w:val="6"/>
              </w:numPr>
              <w:spacing w:after="120" w:line="216" w:lineRule="auto"/>
              <w:ind w:left="180" w:hanging="180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i/>
                <w:color w:val="1F497D" w:themeColor="text2"/>
                <w:sz w:val="22"/>
              </w:rPr>
              <w:t>Decide</w:t>
            </w:r>
            <w:r w:rsidR="00743F8F">
              <w:rPr>
                <w:i/>
                <w:color w:val="1F497D" w:themeColor="text2"/>
                <w:sz w:val="22"/>
              </w:rPr>
              <w:t xml:space="preserve"> on the evaluation purpose </w:t>
            </w:r>
          </w:p>
          <w:p w14:paraId="60D244EB" w14:textId="1CDAC917" w:rsidR="00BF0134" w:rsidRPr="00BF0134" w:rsidRDefault="00BF0134" w:rsidP="00BF0134">
            <w:pPr>
              <w:pStyle w:val="NoSpacing"/>
              <w:numPr>
                <w:ilvl w:val="0"/>
                <w:numId w:val="6"/>
              </w:numPr>
              <w:spacing w:after="120" w:line="216" w:lineRule="auto"/>
              <w:ind w:left="180" w:hanging="180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i/>
                <w:color w:val="1F497D" w:themeColor="text2"/>
                <w:sz w:val="22"/>
              </w:rPr>
              <w:t>S</w:t>
            </w:r>
            <w:r w:rsidR="00743F8F">
              <w:rPr>
                <w:i/>
                <w:color w:val="1F497D" w:themeColor="text2"/>
                <w:sz w:val="22"/>
              </w:rPr>
              <w:t>elect objectives</w:t>
            </w:r>
          </w:p>
          <w:p w14:paraId="2DE4CF24" w14:textId="6FF51EAB" w:rsidR="00743F8F" w:rsidRDefault="00BF0134" w:rsidP="00BF0134">
            <w:pPr>
              <w:pStyle w:val="NoSpacing"/>
              <w:numPr>
                <w:ilvl w:val="0"/>
                <w:numId w:val="6"/>
              </w:numPr>
              <w:spacing w:after="120" w:line="216" w:lineRule="auto"/>
              <w:ind w:left="180" w:hanging="180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i/>
                <w:color w:val="1F497D" w:themeColor="text2"/>
                <w:sz w:val="22"/>
              </w:rPr>
              <w:t>T</w:t>
            </w:r>
            <w:r w:rsidR="00743F8F">
              <w:rPr>
                <w:i/>
                <w:color w:val="1F497D" w:themeColor="text2"/>
                <w:sz w:val="22"/>
              </w:rPr>
              <w:t>ake stakeholder input</w:t>
            </w:r>
            <w:r>
              <w:rPr>
                <w:i/>
                <w:color w:val="1F497D" w:themeColor="text2"/>
                <w:sz w:val="22"/>
              </w:rPr>
              <w:t xml:space="preserve"> on purpose and objectives before finalizing</w:t>
            </w:r>
          </w:p>
        </w:tc>
        <w:tc>
          <w:tcPr>
            <w:tcW w:w="2040" w:type="dxa"/>
            <w:shd w:val="clear" w:color="auto" w:fill="auto"/>
          </w:tcPr>
          <w:p w14:paraId="3DEB56A5" w14:textId="77777777" w:rsidR="00743F8F" w:rsidRPr="00AD3FA1" w:rsidRDefault="00743F8F" w:rsidP="00510DDD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0867D382" w14:textId="298BE422" w:rsidR="00743F8F" w:rsidRDefault="00743F8F" w:rsidP="00510DDD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Gather examples from similar RFPs</w:t>
            </w:r>
          </w:p>
          <w:p w14:paraId="58260569" w14:textId="35C40C8B" w:rsidR="00743F8F" w:rsidRDefault="00743F8F" w:rsidP="00F318B3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 xml:space="preserve">Review potential </w:t>
            </w:r>
            <w:r w:rsidR="0054240E">
              <w:rPr>
                <w:i/>
                <w:color w:val="1F497D" w:themeColor="text2"/>
                <w:sz w:val="22"/>
              </w:rPr>
              <w:t xml:space="preserve">purpose and </w:t>
            </w:r>
            <w:r>
              <w:rPr>
                <w:i/>
                <w:color w:val="1F497D" w:themeColor="text2"/>
                <w:sz w:val="22"/>
              </w:rPr>
              <w:t xml:space="preserve">objectives and fine tune </w:t>
            </w:r>
            <w:r w:rsidR="0054240E">
              <w:rPr>
                <w:i/>
                <w:color w:val="1F497D" w:themeColor="text2"/>
                <w:sz w:val="22"/>
              </w:rPr>
              <w:t>them</w:t>
            </w:r>
          </w:p>
          <w:p w14:paraId="1229D45B" w14:textId="697A9358" w:rsidR="00743F8F" w:rsidRPr="00AD3FA1" w:rsidRDefault="00743F8F" w:rsidP="00F318B3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Develop/send poll for stakeholders</w:t>
            </w:r>
          </w:p>
        </w:tc>
        <w:tc>
          <w:tcPr>
            <w:tcW w:w="2196" w:type="dxa"/>
            <w:shd w:val="clear" w:color="auto" w:fill="auto"/>
          </w:tcPr>
          <w:p w14:paraId="69C46E63" w14:textId="77777777" w:rsidR="00743F8F" w:rsidRPr="00AD3FA1" w:rsidRDefault="00743F8F" w:rsidP="00510DDD">
            <w:pPr>
              <w:spacing w:after="120" w:line="216" w:lineRule="auto"/>
              <w:rPr>
                <w:i/>
                <w:color w:val="C00000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523AEDDF" w14:textId="4A62107F" w:rsidR="00F301A6" w:rsidRDefault="00F301A6" w:rsidP="00F318B3">
            <w:pPr>
              <w:pStyle w:val="NoSpacing"/>
              <w:spacing w:after="120" w:line="216" w:lineRule="auto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Persons responsible are Darlene Allman, Ricardo Perez, and Tyrone Wilson</w:t>
            </w:r>
          </w:p>
          <w:p w14:paraId="2FCBC92C" w14:textId="64169ABB" w:rsidR="00743F8F" w:rsidRDefault="00743F8F" w:rsidP="00F318B3">
            <w:pPr>
              <w:pStyle w:val="NoSpacing"/>
              <w:spacing w:after="120" w:line="216" w:lineRule="auto"/>
              <w:rPr>
                <w:rFonts w:asciiTheme="majorHAnsi" w:hAnsiTheme="majorHAnsi"/>
                <w:i/>
              </w:rPr>
            </w:pPr>
            <w:r w:rsidRPr="00AD3FA1">
              <w:rPr>
                <w:i/>
                <w:color w:val="1F497D" w:themeColor="text2"/>
                <w:sz w:val="22"/>
              </w:rPr>
              <w:t xml:space="preserve">Complete by </w:t>
            </w:r>
            <w:r>
              <w:rPr>
                <w:i/>
                <w:color w:val="1F497D" w:themeColor="text2"/>
                <w:sz w:val="22"/>
              </w:rPr>
              <w:t>February</w:t>
            </w:r>
            <w:r w:rsidRPr="00AD3FA1">
              <w:rPr>
                <w:i/>
                <w:color w:val="1F497D" w:themeColor="text2"/>
                <w:sz w:val="22"/>
              </w:rPr>
              <w:t xml:space="preserve"> 1</w:t>
            </w:r>
            <w:r>
              <w:rPr>
                <w:i/>
                <w:color w:val="1F497D" w:themeColor="text2"/>
                <w:sz w:val="22"/>
              </w:rPr>
              <w:t>4</w:t>
            </w:r>
            <w:r w:rsidRPr="00AD3FA1">
              <w:rPr>
                <w:i/>
                <w:color w:val="1F497D" w:themeColor="text2"/>
                <w:sz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</w:rPr>
              <w:t>2020</w:t>
            </w:r>
          </w:p>
        </w:tc>
        <w:tc>
          <w:tcPr>
            <w:tcW w:w="2118" w:type="dxa"/>
            <w:shd w:val="clear" w:color="auto" w:fill="auto"/>
          </w:tcPr>
          <w:p w14:paraId="37F16477" w14:textId="77777777" w:rsidR="00743F8F" w:rsidRPr="00AD3FA1" w:rsidRDefault="00743F8F" w:rsidP="00510DDD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74E2E75A" w14:textId="5670C826" w:rsidR="00743F8F" w:rsidRDefault="00743F8F" w:rsidP="00827B2F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 xml:space="preserve">Source(s) for </w:t>
            </w:r>
            <w:r w:rsidR="0054240E">
              <w:rPr>
                <w:i/>
                <w:color w:val="1F497D" w:themeColor="text2"/>
                <w:sz w:val="22"/>
              </w:rPr>
              <w:t>purpose</w:t>
            </w:r>
            <w:r w:rsidR="00BF0134">
              <w:rPr>
                <w:i/>
                <w:color w:val="1F497D" w:themeColor="text2"/>
                <w:sz w:val="22"/>
              </w:rPr>
              <w:t>/</w:t>
            </w:r>
            <w:r w:rsidR="0054240E">
              <w:rPr>
                <w:i/>
                <w:color w:val="1F497D" w:themeColor="text2"/>
                <w:sz w:val="22"/>
              </w:rPr>
              <w:t xml:space="preserve"> </w:t>
            </w:r>
            <w:r>
              <w:rPr>
                <w:i/>
                <w:color w:val="1F497D" w:themeColor="text2"/>
                <w:sz w:val="22"/>
              </w:rPr>
              <w:t>objectives from similar RFPs</w:t>
            </w:r>
          </w:p>
          <w:p w14:paraId="06F7AAAC" w14:textId="7A86FEC5" w:rsidR="00743F8F" w:rsidRDefault="00BF0134" w:rsidP="00827B2F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P</w:t>
            </w:r>
            <w:r w:rsidR="00743F8F">
              <w:rPr>
                <w:i/>
                <w:color w:val="1F497D" w:themeColor="text2"/>
                <w:sz w:val="22"/>
              </w:rPr>
              <w:t>olling software</w:t>
            </w:r>
          </w:p>
          <w:p w14:paraId="59039022" w14:textId="6394C126" w:rsidR="00743F8F" w:rsidRDefault="00743F8F" w:rsidP="00827B2F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Stakeholder availability</w:t>
            </w:r>
          </w:p>
          <w:p w14:paraId="42A80E02" w14:textId="3FBB2CC0" w:rsidR="00743F8F" w:rsidRDefault="00BF0134" w:rsidP="00BF0134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rFonts w:asciiTheme="majorHAnsi" w:hAnsiTheme="majorHAnsi"/>
                <w:i/>
              </w:rPr>
            </w:pPr>
            <w:r>
              <w:rPr>
                <w:i/>
                <w:color w:val="1F497D" w:themeColor="text2"/>
                <w:sz w:val="22"/>
              </w:rPr>
              <w:t>WIOA Evaluation Toolkit, pp. 44-48</w:t>
            </w:r>
          </w:p>
        </w:tc>
        <w:tc>
          <w:tcPr>
            <w:tcW w:w="1716" w:type="dxa"/>
            <w:shd w:val="clear" w:color="auto" w:fill="auto"/>
          </w:tcPr>
          <w:p w14:paraId="442E4854" w14:textId="77777777" w:rsidR="00743F8F" w:rsidRPr="00AD3FA1" w:rsidRDefault="00743F8F" w:rsidP="00510DDD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3E99A40B" w14:textId="6D6DDFE5" w:rsidR="00743F8F" w:rsidRDefault="0054240E" w:rsidP="00510DDD">
            <w:pPr>
              <w:pStyle w:val="NoSpacing"/>
              <w:spacing w:after="120" w:line="216" w:lineRule="auto"/>
              <w:rPr>
                <w:rFonts w:asciiTheme="majorHAnsi" w:hAnsiTheme="majorHAnsi"/>
                <w:i/>
              </w:rPr>
            </w:pPr>
            <w:r>
              <w:rPr>
                <w:i/>
                <w:color w:val="1F497D" w:themeColor="text2"/>
                <w:sz w:val="22"/>
              </w:rPr>
              <w:t>Purpose and o</w:t>
            </w:r>
            <w:r w:rsidR="00743F8F">
              <w:rPr>
                <w:i/>
                <w:color w:val="1F497D" w:themeColor="text2"/>
                <w:sz w:val="22"/>
              </w:rPr>
              <w:t xml:space="preserve">bjectives are </w:t>
            </w:r>
            <w:r>
              <w:rPr>
                <w:i/>
                <w:color w:val="1F497D" w:themeColor="text2"/>
                <w:sz w:val="22"/>
              </w:rPr>
              <w:t>prepar</w:t>
            </w:r>
            <w:r w:rsidR="00743F8F">
              <w:rPr>
                <w:i/>
                <w:color w:val="1F497D" w:themeColor="text2"/>
                <w:sz w:val="22"/>
              </w:rPr>
              <w:t>ed for inclusion in RFP</w:t>
            </w:r>
          </w:p>
        </w:tc>
        <w:tc>
          <w:tcPr>
            <w:tcW w:w="3780" w:type="dxa"/>
            <w:shd w:val="clear" w:color="auto" w:fill="auto"/>
          </w:tcPr>
          <w:p w14:paraId="52E98B8E" w14:textId="348F04EE" w:rsidR="00743F8F" w:rsidRPr="00743F8F" w:rsidRDefault="00743F8F" w:rsidP="00510DDD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187A5E99" w14:textId="77777777" w:rsidR="00673788" w:rsidRPr="00673788" w:rsidRDefault="00673788" w:rsidP="00673788">
            <w:pPr>
              <w:pStyle w:val="NoSpacing"/>
              <w:numPr>
                <w:ilvl w:val="0"/>
                <w:numId w:val="5"/>
              </w:numPr>
              <w:spacing w:after="120" w:line="216" w:lineRule="auto"/>
              <w:ind w:left="211" w:hanging="180"/>
            </w:pPr>
            <w:r w:rsidRPr="00BF0134">
              <w:rPr>
                <w:i/>
                <w:color w:val="365F91" w:themeColor="accent1" w:themeShade="BF"/>
                <w:sz w:val="22"/>
              </w:rPr>
              <w:t xml:space="preserve">Purpose and objectives </w:t>
            </w:r>
            <w:r>
              <w:rPr>
                <w:i/>
                <w:color w:val="365F91" w:themeColor="accent1" w:themeShade="BF"/>
                <w:sz w:val="22"/>
              </w:rPr>
              <w:t>reflect the logic model</w:t>
            </w:r>
          </w:p>
          <w:p w14:paraId="359437C7" w14:textId="77777777" w:rsidR="00743F8F" w:rsidRPr="00BF0134" w:rsidRDefault="0054240E" w:rsidP="00BF0134">
            <w:pPr>
              <w:pStyle w:val="NoSpacing"/>
              <w:numPr>
                <w:ilvl w:val="0"/>
                <w:numId w:val="5"/>
              </w:numPr>
              <w:spacing w:after="120" w:line="216" w:lineRule="auto"/>
              <w:ind w:left="211" w:hanging="180"/>
            </w:pPr>
            <w:r w:rsidRPr="00BF0134">
              <w:rPr>
                <w:i/>
                <w:color w:val="365F91" w:themeColor="accent1" w:themeShade="BF"/>
                <w:sz w:val="22"/>
              </w:rPr>
              <w:t xml:space="preserve">Purpose and objectives form the basis for </w:t>
            </w:r>
            <w:r w:rsidR="00BF0134" w:rsidRPr="00BF0134">
              <w:rPr>
                <w:i/>
                <w:color w:val="365F91" w:themeColor="accent1" w:themeShade="BF"/>
                <w:sz w:val="22"/>
              </w:rPr>
              <w:t xml:space="preserve">constructing </w:t>
            </w:r>
            <w:r w:rsidRPr="00BF0134">
              <w:rPr>
                <w:i/>
                <w:color w:val="365F91" w:themeColor="accent1" w:themeShade="BF"/>
                <w:sz w:val="22"/>
              </w:rPr>
              <w:t>the RFP requirements</w:t>
            </w:r>
          </w:p>
          <w:p w14:paraId="4088F13A" w14:textId="2AE959EA" w:rsidR="00BF0134" w:rsidRPr="00AD3FA1" w:rsidRDefault="00673788" w:rsidP="00BF0134">
            <w:pPr>
              <w:pStyle w:val="NoSpacing"/>
              <w:numPr>
                <w:ilvl w:val="0"/>
                <w:numId w:val="5"/>
              </w:numPr>
              <w:spacing w:after="120" w:line="216" w:lineRule="auto"/>
              <w:ind w:left="211" w:hanging="180"/>
            </w:pPr>
            <w:r w:rsidRPr="00BF0134">
              <w:rPr>
                <w:i/>
                <w:color w:val="365F91" w:themeColor="accent1" w:themeShade="BF"/>
                <w:sz w:val="22"/>
              </w:rPr>
              <w:t>Purpose and objectives</w:t>
            </w:r>
            <w:r>
              <w:rPr>
                <w:i/>
                <w:color w:val="365F91" w:themeColor="accent1" w:themeShade="BF"/>
                <w:sz w:val="22"/>
              </w:rPr>
              <w:t xml:space="preserve"> </w:t>
            </w:r>
            <w:r w:rsidR="00BF0134">
              <w:rPr>
                <w:i/>
                <w:color w:val="365F91" w:themeColor="accent1" w:themeShade="BF"/>
                <w:sz w:val="22"/>
              </w:rPr>
              <w:t>in</w:t>
            </w:r>
            <w:r w:rsidR="00BF0134" w:rsidRPr="00BF0134">
              <w:rPr>
                <w:i/>
                <w:color w:val="365F91" w:themeColor="accent1" w:themeShade="BF"/>
                <w:sz w:val="22"/>
              </w:rPr>
              <w:t>form</w:t>
            </w:r>
            <w:r w:rsidR="00BF0134">
              <w:rPr>
                <w:i/>
                <w:color w:val="365F91" w:themeColor="accent1" w:themeShade="BF"/>
                <w:sz w:val="22"/>
              </w:rPr>
              <w:t xml:space="preserve"> how the state team will work with the third-party evaluator</w:t>
            </w:r>
          </w:p>
        </w:tc>
      </w:tr>
    </w:tbl>
    <w:p w14:paraId="41535CCB" w14:textId="2225E1E1" w:rsidR="0051737A" w:rsidRDefault="0051737A" w:rsidP="005A49C0">
      <w:pPr>
        <w:pStyle w:val="Heading3"/>
        <w:spacing w:after="0"/>
        <w:ind w:left="86" w:right="-14"/>
      </w:pPr>
      <w:r>
        <w:lastRenderedPageBreak/>
        <w:t>Logic Model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C52A01" w14:paraId="3B05C912" w14:textId="77777777" w:rsidTr="00AB4390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38FEF645" w14:textId="31C7310A" w:rsidR="00C52A01" w:rsidRPr="00367B3C" w:rsidRDefault="00C52A01" w:rsidP="009A588F"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81F11">
              <w:rPr>
                <w:b/>
                <w:bCs/>
                <w:color w:val="FFFFFF" w:themeColor="background1"/>
              </w:rPr>
              <w:t>List areas of opportunity for improvement (from EDA Section 1):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67AEE14A" w14:textId="4910E319" w:rsidR="00C52A01" w:rsidRPr="00367B3C" w:rsidRDefault="00C52A01" w:rsidP="007B3937">
            <w:pPr>
              <w:jc w:val="both"/>
              <w:rPr>
                <w:sz w:val="21"/>
                <w:szCs w:val="21"/>
              </w:rPr>
            </w:pPr>
            <w:r w:rsidRPr="002C354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2C3544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367B3C" w14:paraId="77CFA36A" w14:textId="77777777" w:rsidTr="007829BF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888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67FF94AC" w14:textId="68669DAC" w:rsidR="00367B3C" w:rsidRDefault="00BD5740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 xml:space="preserve">When these lists are complete, see if </w:t>
            </w:r>
            <w:r w:rsidR="003A0C4B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7C4B8238" w14:textId="126881EC" w:rsidR="00367B3C" w:rsidRDefault="00BD5740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015ED437" w14:textId="2DFFFD07" w:rsidR="00FD0A68" w:rsidRPr="002C3544" w:rsidRDefault="002367A9" w:rsidP="002C3544">
      <w:pPr>
        <w:pStyle w:val="bluecolorbox-step"/>
        <w:spacing w:line="360" w:lineRule="auto"/>
        <w:ind w:left="90" w:right="-18"/>
        <w:rPr>
          <w:color w:val="FFFFFF" w:themeColor="background1"/>
        </w:rPr>
      </w:pPr>
      <w:r w:rsidRPr="002C3544">
        <w:rPr>
          <w:color w:val="FFFFFF" w:themeColor="background1"/>
          <w:sz w:val="32"/>
          <w:szCs w:val="32"/>
        </w:rPr>
        <w:t>Step 3</w:t>
      </w:r>
      <w:r w:rsidRPr="002C3544">
        <w:rPr>
          <w:color w:val="FFFFFF" w:themeColor="background1"/>
        </w:rPr>
        <w:t xml:space="preserve"> 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0B5490CC" w14:textId="77777777" w:rsidTr="002C3544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E3F0BBD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3B243C6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8DEF545" w14:textId="312A05A9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C7438F3" w14:textId="70E25951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1B996CD" w14:textId="4E95BBE5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3ACE832" w14:textId="4DA74763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62F30418" w14:textId="77777777" w:rsidTr="00F301A6">
        <w:trPr>
          <w:trHeight w:val="2160"/>
        </w:trPr>
        <w:tc>
          <w:tcPr>
            <w:tcW w:w="2118" w:type="dxa"/>
            <w:shd w:val="clear" w:color="auto" w:fill="auto"/>
          </w:tcPr>
          <w:p w14:paraId="4643924A" w14:textId="77777777" w:rsidR="004C442A" w:rsidRDefault="004C442A" w:rsidP="003D16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18" w:type="dxa"/>
            <w:shd w:val="clear" w:color="auto" w:fill="auto"/>
          </w:tcPr>
          <w:p w14:paraId="294FF2DB" w14:textId="77777777" w:rsidR="004C442A" w:rsidRPr="00AD3FA1" w:rsidRDefault="004C442A" w:rsidP="003D16BB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7B248A74" w14:textId="77777777" w:rsidR="004C442A" w:rsidRDefault="004C442A" w:rsidP="003D16BB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  <w:shd w:val="clear" w:color="auto" w:fill="auto"/>
          </w:tcPr>
          <w:p w14:paraId="43E08E9C" w14:textId="77777777" w:rsidR="004C442A" w:rsidRDefault="004C442A" w:rsidP="003D16BB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  <w:shd w:val="clear" w:color="auto" w:fill="auto"/>
          </w:tcPr>
          <w:p w14:paraId="18CBC3ED" w14:textId="77777777" w:rsidR="004C442A" w:rsidRDefault="004C442A" w:rsidP="003D16BB">
            <w:pPr>
              <w:rPr>
                <w:rFonts w:asciiTheme="majorHAnsi" w:hAnsiTheme="majorHAnsi"/>
              </w:rPr>
            </w:pPr>
          </w:p>
        </w:tc>
        <w:tc>
          <w:tcPr>
            <w:tcW w:w="3378" w:type="dxa"/>
            <w:shd w:val="clear" w:color="auto" w:fill="auto"/>
          </w:tcPr>
          <w:p w14:paraId="09537D1A" w14:textId="77777777" w:rsidR="004C442A" w:rsidRPr="00AD3FA1" w:rsidRDefault="004C442A" w:rsidP="003D16BB"/>
        </w:tc>
      </w:tr>
    </w:tbl>
    <w:p w14:paraId="781A49FF" w14:textId="77777777" w:rsidR="00AD3FA1" w:rsidRPr="00AD3FA1" w:rsidRDefault="00AD3FA1" w:rsidP="00EC6A43">
      <w:pPr>
        <w:pStyle w:val="NoSpacing"/>
        <w:spacing w:before="240" w:line="480" w:lineRule="auto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Pr="00F92E4C">
        <w:rPr>
          <w:b/>
          <w:i/>
          <w:color w:val="244061" w:themeColor="accent1" w:themeShade="80"/>
          <w:sz w:val="22"/>
        </w:rPr>
        <w:t>Step 3</w:t>
      </w:r>
      <w:r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="003D16BB"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6127EDF7" w14:textId="77777777" w:rsidTr="002C3544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2395BB18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2373A25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5BBE80A5" w14:textId="7E090D30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65A26AA" w14:textId="5E8E84CB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B8A10BD" w14:textId="5ADFB9B8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325AD19B" w14:textId="0684EDF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6FC8115B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53E10195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7A069DB2" w14:textId="77777777" w:rsidR="004C442A" w:rsidRPr="00634B0D" w:rsidRDefault="004C442A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ADCBD6F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315C2A42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37CE0536" w14:textId="77777777" w:rsidR="004C442A" w:rsidRPr="00634B0D" w:rsidRDefault="004C442A" w:rsidP="00634B0D"/>
        </w:tc>
        <w:tc>
          <w:tcPr>
            <w:tcW w:w="3378" w:type="dxa"/>
            <w:shd w:val="clear" w:color="auto" w:fill="auto"/>
          </w:tcPr>
          <w:p w14:paraId="322C7D1A" w14:textId="77777777" w:rsidR="004C442A" w:rsidRPr="00634B0D" w:rsidRDefault="004C442A" w:rsidP="00634B0D"/>
        </w:tc>
      </w:tr>
      <w:tr w:rsidR="004C442A" w14:paraId="56400433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694EB1C3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0B0680A7" w14:textId="77777777" w:rsidR="004C442A" w:rsidRPr="00634B0D" w:rsidRDefault="004C442A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3822EFC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04512263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37A0E337" w14:textId="77777777" w:rsidR="004C442A" w:rsidRPr="00634B0D" w:rsidRDefault="004C442A" w:rsidP="00634B0D"/>
        </w:tc>
        <w:tc>
          <w:tcPr>
            <w:tcW w:w="3378" w:type="dxa"/>
            <w:shd w:val="clear" w:color="auto" w:fill="auto"/>
          </w:tcPr>
          <w:p w14:paraId="668D4FEC" w14:textId="77777777" w:rsidR="004C442A" w:rsidRPr="00634B0D" w:rsidRDefault="004C442A" w:rsidP="00634B0D"/>
        </w:tc>
      </w:tr>
      <w:tr w:rsidR="004C442A" w14:paraId="511FA81E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70EDEED8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72F0B7E5" w14:textId="77777777" w:rsidR="004C442A" w:rsidRPr="00634B0D" w:rsidRDefault="004C442A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7CBCDE5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00A68DDB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109CBEDD" w14:textId="77777777" w:rsidR="004C442A" w:rsidRPr="00634B0D" w:rsidRDefault="004C442A" w:rsidP="00634B0D"/>
        </w:tc>
        <w:tc>
          <w:tcPr>
            <w:tcW w:w="3378" w:type="dxa"/>
            <w:shd w:val="clear" w:color="auto" w:fill="auto"/>
          </w:tcPr>
          <w:p w14:paraId="4BEFFF3D" w14:textId="77777777" w:rsidR="004C442A" w:rsidRPr="00634B0D" w:rsidRDefault="004C442A" w:rsidP="00634B0D"/>
        </w:tc>
      </w:tr>
      <w:tr w:rsidR="004C442A" w14:paraId="2CE40376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46816263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6CA8417C" w14:textId="77777777" w:rsidR="004C442A" w:rsidRPr="00634B0D" w:rsidRDefault="004C442A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DE523DE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2A9DABD4" w14:textId="77777777" w:rsidR="004C442A" w:rsidRPr="00634B0D" w:rsidRDefault="004C442A" w:rsidP="00634B0D"/>
        </w:tc>
        <w:tc>
          <w:tcPr>
            <w:tcW w:w="2118" w:type="dxa"/>
            <w:shd w:val="clear" w:color="auto" w:fill="auto"/>
          </w:tcPr>
          <w:p w14:paraId="7DD5B5FC" w14:textId="77777777" w:rsidR="004C442A" w:rsidRPr="00634B0D" w:rsidRDefault="004C442A" w:rsidP="00634B0D"/>
        </w:tc>
        <w:tc>
          <w:tcPr>
            <w:tcW w:w="3378" w:type="dxa"/>
            <w:shd w:val="clear" w:color="auto" w:fill="auto"/>
          </w:tcPr>
          <w:p w14:paraId="2254DE61" w14:textId="77777777" w:rsidR="004C442A" w:rsidRPr="00634B0D" w:rsidRDefault="004C442A" w:rsidP="00634B0D"/>
        </w:tc>
      </w:tr>
    </w:tbl>
    <w:p w14:paraId="182852E1" w14:textId="2FA440EA" w:rsidR="00FD0A68" w:rsidRDefault="00FD0A68" w:rsidP="00EF1DD0">
      <w:pPr>
        <w:pStyle w:val="Heading3"/>
        <w:spacing w:after="0"/>
        <w:ind w:left="86" w:right="72"/>
      </w:pPr>
      <w:r>
        <w:lastRenderedPageBreak/>
        <w:t xml:space="preserve">Evidence Review Action Plan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EE4F6E" w14:paraId="01DFC6FC" w14:textId="77777777" w:rsidTr="00706B25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6CC57289" w14:textId="3EA99B27" w:rsidR="00EE4F6E" w:rsidRPr="00367B3C" w:rsidRDefault="00EE4F6E" w:rsidP="00EE4F6E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7D420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1 </w:t>
            </w:r>
            <w:r w:rsidRPr="007D420D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1):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27DA6EF7" w14:textId="5F64F220" w:rsidR="00EE4F6E" w:rsidRPr="00367B3C" w:rsidRDefault="00EE4F6E" w:rsidP="00EE4F6E">
            <w:pPr>
              <w:rPr>
                <w:sz w:val="21"/>
                <w:szCs w:val="21"/>
              </w:rPr>
            </w:pPr>
            <w:r w:rsidRPr="007D420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7D420D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753AF4" w14:paraId="4B54AFBA" w14:textId="77777777" w:rsidTr="007829BF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00E16F71" w14:textId="1F64990E" w:rsidR="00753AF4" w:rsidRDefault="00753AF4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 xml:space="preserve">When these lists are complete, see if </w:t>
            </w:r>
            <w:r w:rsidR="003A0C4B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C17E262" w14:textId="715063CF" w:rsidR="00753AF4" w:rsidRDefault="00753AF4" w:rsidP="00EE4F6E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73A03429" w14:textId="26835426" w:rsidR="00EE4F6E" w:rsidRPr="007D420D" w:rsidRDefault="00EE4F6E" w:rsidP="007D420D">
      <w:pPr>
        <w:pStyle w:val="bluecolorbox-step"/>
        <w:ind w:left="90" w:right="-18"/>
        <w:rPr>
          <w:color w:val="FFFFFF" w:themeColor="background1"/>
        </w:rPr>
      </w:pPr>
      <w:r w:rsidRPr="007D420D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7D420D">
        <w:rPr>
          <w:color w:val="FFFFFF" w:themeColor="background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0FC4B516" w14:textId="77777777" w:rsidTr="00EE4F6E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BDA2D78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C0F1D46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AE2E79D" w14:textId="481C1FD3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DDC3C25" w14:textId="2D4309CC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4FBFD34" w14:textId="2AA46600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BC7EC66" w14:textId="452DEB06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204DF5FF" w14:textId="77777777" w:rsidTr="00F301A6">
        <w:trPr>
          <w:trHeight w:val="2160"/>
        </w:trPr>
        <w:tc>
          <w:tcPr>
            <w:tcW w:w="2118" w:type="dxa"/>
            <w:shd w:val="clear" w:color="auto" w:fill="auto"/>
          </w:tcPr>
          <w:p w14:paraId="0863D108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7856D0AE" w14:textId="77777777" w:rsidR="004C442A" w:rsidRPr="00191603" w:rsidRDefault="004C442A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590ACEE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0A46FAE9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601464F4" w14:textId="77777777" w:rsidR="004C442A" w:rsidRPr="00191603" w:rsidRDefault="004C442A" w:rsidP="00190887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6FCCD681" w14:textId="77777777" w:rsidR="004C442A" w:rsidRPr="00191603" w:rsidRDefault="004C442A" w:rsidP="00190887"/>
        </w:tc>
      </w:tr>
    </w:tbl>
    <w:p w14:paraId="69E2F719" w14:textId="15AE6A37" w:rsidR="003D16BB" w:rsidRPr="00AD3FA1" w:rsidRDefault="003D16BB" w:rsidP="003D16BB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7648992F" w14:textId="77777777" w:rsidTr="000820AD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432E7484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838BE26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3E39B9B" w14:textId="15B58675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DD5876A" w14:textId="3F003BBA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3B8BBE1" w14:textId="2D8DE523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2D677D8F" w14:textId="414E6E78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13EC614E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5A298FC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77E31FF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F50AF8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56B5245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13FF4B0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2791801B" w14:textId="77777777" w:rsidR="004C442A" w:rsidRPr="00634B0D" w:rsidRDefault="004C442A" w:rsidP="00510DDD"/>
        </w:tc>
      </w:tr>
      <w:tr w:rsidR="004C442A" w14:paraId="1F8AF475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6E5DAA7A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A61EC8E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39BCBC2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88B29B1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DCB3901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DC667DA" w14:textId="77777777" w:rsidR="004C442A" w:rsidRPr="00634B0D" w:rsidRDefault="004C442A" w:rsidP="00510DDD"/>
        </w:tc>
      </w:tr>
      <w:tr w:rsidR="004C442A" w14:paraId="267D4829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30D0F350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B13107D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56C6FBE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C0787D1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7F234D1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12857F9C" w14:textId="77777777" w:rsidR="004C442A" w:rsidRPr="00634B0D" w:rsidRDefault="004C442A" w:rsidP="00510DDD"/>
        </w:tc>
      </w:tr>
      <w:tr w:rsidR="004C442A" w14:paraId="29E8476E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2F46011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BA5CCE4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2B21D60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61D977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8493EF2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E20C311" w14:textId="77777777" w:rsidR="004C442A" w:rsidRPr="00634B0D" w:rsidRDefault="004C442A" w:rsidP="00510DDD"/>
        </w:tc>
      </w:tr>
    </w:tbl>
    <w:p w14:paraId="40BA5506" w14:textId="5AA013DF" w:rsidR="00EE4F6E" w:rsidRDefault="00EE4F6E" w:rsidP="001B3350">
      <w:pPr>
        <w:pStyle w:val="Heading3"/>
        <w:spacing w:after="0"/>
        <w:ind w:left="86" w:right="-14"/>
      </w:pPr>
      <w:r>
        <w:lastRenderedPageBreak/>
        <w:t>Research Questions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3A7F99" w14:paraId="296960D8" w14:textId="77777777" w:rsidTr="00CF0196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0269B5B5" w14:textId="1B0F32EC" w:rsidR="003A7F99" w:rsidRPr="00367B3C" w:rsidRDefault="003A7F99" w:rsidP="003A7F99">
            <w:pPr>
              <w:jc w:val="center"/>
              <w:rPr>
                <w:b/>
                <w:color w:val="C6D9F1" w:themeColor="text2" w:themeTint="33"/>
                <w:sz w:val="21"/>
                <w:szCs w:val="21"/>
              </w:rPr>
            </w:pPr>
            <w:r w:rsidRPr="007D420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1 </w:t>
            </w:r>
            <w:r w:rsidRPr="007D420D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1):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5C544F0C" w14:textId="18E2EF9C" w:rsidR="003A7F99" w:rsidRPr="00367B3C" w:rsidRDefault="003A7F99" w:rsidP="003A7F99">
            <w:pPr>
              <w:rPr>
                <w:sz w:val="21"/>
                <w:szCs w:val="21"/>
              </w:rPr>
            </w:pPr>
            <w:r w:rsidRPr="007D420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7D420D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190887" w:rsidRPr="00441857" w14:paraId="7E2F75F8" w14:textId="77777777" w:rsidTr="007829BF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AB4FE02" w14:textId="11F1C9B6" w:rsidR="00190887" w:rsidRDefault="00190887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 xml:space="preserve">When these lists are complete, see if </w:t>
            </w:r>
            <w:r w:rsidR="003A0C4B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2C5CC648" w14:textId="0CB29C01" w:rsidR="00190887" w:rsidRDefault="00190887" w:rsidP="00EC6A43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391B0F27" w14:textId="6593681E" w:rsidR="003A7F99" w:rsidRPr="008F7878" w:rsidRDefault="003A7F99" w:rsidP="008F7878">
      <w:pPr>
        <w:pStyle w:val="bluecolorbox-step"/>
        <w:ind w:left="90" w:right="-18"/>
        <w:rPr>
          <w:color w:val="FFFFFF" w:themeColor="background1"/>
        </w:rPr>
      </w:pPr>
      <w:r w:rsidRPr="008F7878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8F7878">
        <w:rPr>
          <w:color w:val="FFFFFF" w:themeColor="background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4B3303A7" w14:textId="77777777" w:rsidTr="000820AD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15054BF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1D00D1C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593D053" w14:textId="7D3B7EA5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72ABE23B" w14:textId="3DA22AF5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712E8B8" w14:textId="48BD02DE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4FB63DD" w14:textId="04576684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10CA5F10" w14:textId="77777777" w:rsidTr="00F301A6">
        <w:trPr>
          <w:trHeight w:val="2160"/>
        </w:trPr>
        <w:tc>
          <w:tcPr>
            <w:tcW w:w="2118" w:type="dxa"/>
            <w:shd w:val="clear" w:color="auto" w:fill="auto"/>
          </w:tcPr>
          <w:p w14:paraId="7F200CDC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0B9A430B" w14:textId="77777777" w:rsidR="004C442A" w:rsidRPr="00191603" w:rsidRDefault="004C442A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80ABEDC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0F48CACD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7698DBE2" w14:textId="77777777" w:rsidR="004C442A" w:rsidRPr="00191603" w:rsidRDefault="004C442A" w:rsidP="00190887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4A509754" w14:textId="77777777" w:rsidR="004C442A" w:rsidRPr="00191603" w:rsidRDefault="004C442A" w:rsidP="00190887"/>
        </w:tc>
      </w:tr>
    </w:tbl>
    <w:p w14:paraId="3EADB1B8" w14:textId="714AF7CA" w:rsidR="003D16BB" w:rsidRPr="00AD3FA1" w:rsidRDefault="003D16BB" w:rsidP="003D16BB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65DCE7E1" w14:textId="77777777" w:rsidTr="000820AD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2887AF92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86731B4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9EAB30A" w14:textId="4F870692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BE348CC" w14:textId="5F6F93D5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96C7C7F" w14:textId="1E7E0691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7284A5E3" w14:textId="3499BD6E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0A931AEF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66B88AA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0AC7320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2C96487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322309D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1AFB8E6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28A2DA08" w14:textId="77777777" w:rsidR="004C442A" w:rsidRPr="00634B0D" w:rsidRDefault="004C442A" w:rsidP="00510DDD"/>
        </w:tc>
      </w:tr>
      <w:tr w:rsidR="004C442A" w14:paraId="52C9FDEC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487CF4E0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CCB1C19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701EC6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FD73F67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FA8224B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7E35033C" w14:textId="77777777" w:rsidR="004C442A" w:rsidRPr="00634B0D" w:rsidRDefault="004C442A" w:rsidP="00510DDD"/>
        </w:tc>
      </w:tr>
      <w:tr w:rsidR="004C442A" w14:paraId="49252C9E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2A1F1A95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64B836D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9FD900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F8BA640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B75BE31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2D379A3F" w14:textId="77777777" w:rsidR="004C442A" w:rsidRPr="00634B0D" w:rsidRDefault="004C442A" w:rsidP="00510DDD"/>
        </w:tc>
      </w:tr>
      <w:tr w:rsidR="004C442A" w14:paraId="0657E6F2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322D790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5899E6C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5B8F5FA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654D83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FF79451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74915432" w14:textId="77777777" w:rsidR="004C442A" w:rsidRPr="00634B0D" w:rsidRDefault="004C442A" w:rsidP="00510DDD"/>
        </w:tc>
      </w:tr>
    </w:tbl>
    <w:p w14:paraId="16A34F1C" w14:textId="77777777" w:rsidR="00AD282E" w:rsidRDefault="00AD282E" w:rsidP="001B3350">
      <w:pPr>
        <w:pStyle w:val="Heading3"/>
        <w:spacing w:after="0"/>
      </w:pPr>
      <w:r>
        <w:lastRenderedPageBreak/>
        <w:t>Evaluation Plan Components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497C7A" w14:paraId="5850B475" w14:textId="77777777" w:rsidTr="00470B57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5CE45DA3" w14:textId="6B274BE6" w:rsidR="00497C7A" w:rsidRPr="00367B3C" w:rsidRDefault="00497C7A" w:rsidP="00497C7A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9A7C11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1 </w:t>
            </w:r>
            <w:r w:rsidRPr="009A7C11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1):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6F8EE76A" w14:textId="69206777" w:rsidR="00497C7A" w:rsidRPr="00367B3C" w:rsidRDefault="00497C7A" w:rsidP="00497C7A">
            <w:pPr>
              <w:rPr>
                <w:sz w:val="21"/>
                <w:szCs w:val="21"/>
              </w:rPr>
            </w:pPr>
            <w:r w:rsidRPr="009A7C11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9A7C11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190887" w14:paraId="2BAD9757" w14:textId="77777777" w:rsidTr="007829BF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2B27DC86" w14:textId="75C12B90" w:rsidR="00190887" w:rsidRDefault="00552FD1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A90AF9B" w14:textId="1B2E3785" w:rsidR="00190887" w:rsidRDefault="00190887" w:rsidP="00497C7A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10E7204B" w14:textId="29ADAD70" w:rsidR="00497C7A" w:rsidRDefault="00497C7A" w:rsidP="009A7C11">
      <w:pPr>
        <w:pStyle w:val="bluecolorbox-step"/>
        <w:ind w:left="90" w:right="-18"/>
      </w:pPr>
      <w:r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681F11">
        <w:rPr>
          <w:color w:val="FFFFFF" w:themeColor="background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2A56A7E7" w14:textId="77777777" w:rsidTr="000820AD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8888BDD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96A75EC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43ADA5E" w14:textId="3BFEAD33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0D816BF" w14:textId="08479A0D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CED8BFC" w14:textId="5E8D32DA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5C38F21" w14:textId="536CFD66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2444F99E" w14:textId="77777777" w:rsidTr="00F301A6">
        <w:trPr>
          <w:trHeight w:val="2160"/>
        </w:trPr>
        <w:tc>
          <w:tcPr>
            <w:tcW w:w="2118" w:type="dxa"/>
            <w:shd w:val="clear" w:color="auto" w:fill="auto"/>
          </w:tcPr>
          <w:p w14:paraId="59740443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52D452C9" w14:textId="77777777" w:rsidR="004C442A" w:rsidRPr="00191603" w:rsidRDefault="004C442A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678B7B2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502BF6DD" w14:textId="77777777" w:rsidR="004C442A" w:rsidRPr="00191603" w:rsidRDefault="004C442A" w:rsidP="00190887"/>
        </w:tc>
        <w:tc>
          <w:tcPr>
            <w:tcW w:w="2118" w:type="dxa"/>
            <w:shd w:val="clear" w:color="auto" w:fill="auto"/>
          </w:tcPr>
          <w:p w14:paraId="41AA55E6" w14:textId="77777777" w:rsidR="004C442A" w:rsidRPr="00191603" w:rsidRDefault="004C442A" w:rsidP="00190887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3D348E54" w14:textId="77777777" w:rsidR="004C442A" w:rsidRPr="00191603" w:rsidRDefault="004C442A" w:rsidP="00190887"/>
        </w:tc>
      </w:tr>
    </w:tbl>
    <w:p w14:paraId="0528F8B8" w14:textId="791725D8" w:rsidR="003D16BB" w:rsidRPr="00AD3FA1" w:rsidRDefault="003D16BB" w:rsidP="003D16BB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4B12182E" w14:textId="77777777" w:rsidTr="000820AD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0FDA67EA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8D130E8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C4E1744" w14:textId="2F6B48C5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ADF3D27" w14:textId="402E7D45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139FCDF" w14:textId="5C46194F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07C5D1E6" w14:textId="4919DAD2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6C346D0D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10367C5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54C26F0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257E942A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406D3F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4FE9A3A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79F5F7E8" w14:textId="77777777" w:rsidR="004C442A" w:rsidRPr="00634B0D" w:rsidRDefault="004C442A" w:rsidP="00510DDD"/>
        </w:tc>
      </w:tr>
      <w:tr w:rsidR="004C442A" w14:paraId="56280027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3248699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F085014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CF4D0E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6FF0C40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185E764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2A067E4C" w14:textId="77777777" w:rsidR="004C442A" w:rsidRPr="00634B0D" w:rsidRDefault="004C442A" w:rsidP="00510DDD"/>
        </w:tc>
      </w:tr>
      <w:tr w:rsidR="004C442A" w14:paraId="536DC8D9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579AAA2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37DF5FA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72525BE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C9D605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C861AAA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705DA41C" w14:textId="77777777" w:rsidR="004C442A" w:rsidRPr="00634B0D" w:rsidRDefault="004C442A" w:rsidP="00510DDD"/>
        </w:tc>
      </w:tr>
      <w:tr w:rsidR="004C442A" w14:paraId="476FFD7F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35BEFE4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B2DD4A3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2843722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E7FA65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21C9BAA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27AADF2" w14:textId="77777777" w:rsidR="004C442A" w:rsidRPr="00634B0D" w:rsidRDefault="004C442A" w:rsidP="00510DDD"/>
        </w:tc>
      </w:tr>
    </w:tbl>
    <w:p w14:paraId="09A00DA0" w14:textId="77777777" w:rsidR="00EE4F6E" w:rsidRDefault="00EE4F6E" w:rsidP="001B3350">
      <w:pPr>
        <w:pStyle w:val="Heading3"/>
        <w:spacing w:after="0"/>
        <w:ind w:left="86" w:right="72"/>
      </w:pPr>
      <w:r>
        <w:lastRenderedPageBreak/>
        <w:t xml:space="preserve">Data Collection Action Plan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EE4F6E" w14:paraId="0C69959C" w14:textId="77777777" w:rsidTr="005002BE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655AA742" w14:textId="33E69908" w:rsidR="00EE4F6E" w:rsidRPr="00367B3C" w:rsidRDefault="00EE4F6E" w:rsidP="00EE4F6E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4E0D80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1 </w:t>
            </w:r>
            <w:r w:rsidRPr="004E0D80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2):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7047C551" w14:textId="27C1D415" w:rsidR="00EE4F6E" w:rsidRPr="00367B3C" w:rsidRDefault="00EE4F6E" w:rsidP="00EE4F6E">
            <w:pPr>
              <w:rPr>
                <w:sz w:val="21"/>
                <w:szCs w:val="21"/>
              </w:rPr>
            </w:pPr>
            <w:r w:rsidRPr="004E0D80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4E0D80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5102CF" w14:paraId="121D9295" w14:textId="77777777" w:rsidTr="007829BF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99D4BC7" w14:textId="3C4940C6" w:rsidR="005102CF" w:rsidRDefault="005102CF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2EEB40B1" w14:textId="6146BE80" w:rsidR="005102CF" w:rsidRDefault="005102CF" w:rsidP="00EC6A43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38115AF2" w14:textId="1EA80E7A" w:rsidR="00020DDE" w:rsidRPr="004E0D80" w:rsidRDefault="00020DDE" w:rsidP="004E0D80">
      <w:pPr>
        <w:pStyle w:val="bluecolorbox-step"/>
        <w:ind w:left="90" w:right="-18"/>
        <w:rPr>
          <w:color w:val="FFFFFF" w:themeColor="background1"/>
        </w:rPr>
      </w:pPr>
      <w:r w:rsidRPr="004E0D80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4E0D80">
        <w:rPr>
          <w:color w:val="FFFFFF" w:themeColor="background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7F03A620" w14:textId="77777777" w:rsidTr="005002BE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CBA424D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08E5845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FDD0FCE" w14:textId="6A96F71B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EB42947" w14:textId="3644C7AB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0A061A9" w14:textId="05E27306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3DE377F" w14:textId="332D1578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7760F9D1" w14:textId="77777777" w:rsidTr="00F301A6">
        <w:trPr>
          <w:trHeight w:val="2160"/>
        </w:trPr>
        <w:tc>
          <w:tcPr>
            <w:tcW w:w="2118" w:type="dxa"/>
            <w:shd w:val="clear" w:color="auto" w:fill="auto"/>
          </w:tcPr>
          <w:p w14:paraId="4A091329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5930D759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41C247CD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55494E7A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78547156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6D6C8616" w14:textId="77777777" w:rsidR="004C442A" w:rsidRPr="00191603" w:rsidRDefault="004C442A" w:rsidP="00510DDD"/>
        </w:tc>
      </w:tr>
    </w:tbl>
    <w:p w14:paraId="5E5CC2A2" w14:textId="77D9D045" w:rsidR="005102CF" w:rsidRPr="00AD3FA1" w:rsidRDefault="005102CF" w:rsidP="005102CF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5EE3E57E" w14:textId="77777777" w:rsidTr="005002BE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27A3967F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9D15137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E2584F7" w14:textId="6514D954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06AFDB5" w14:textId="4C1AD71B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393B38A" w14:textId="70309224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75E7F661" w14:textId="75FEB01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5D9000AB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67E7EF2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7CED04F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41A4D6D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019298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05C406B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240B38D5" w14:textId="77777777" w:rsidR="004C442A" w:rsidRPr="00634B0D" w:rsidRDefault="004C442A" w:rsidP="00510DDD"/>
        </w:tc>
      </w:tr>
      <w:tr w:rsidR="004C442A" w14:paraId="132B3B0B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7876904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78A3D7F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D663071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45D29E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51D6E5E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60BECF80" w14:textId="77777777" w:rsidR="004C442A" w:rsidRPr="00634B0D" w:rsidRDefault="004C442A" w:rsidP="00510DDD"/>
        </w:tc>
      </w:tr>
      <w:tr w:rsidR="004C442A" w14:paraId="077E29DC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7C84CAC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D64B7A0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BE51B90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F5F441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4C526D1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38AE0838" w14:textId="77777777" w:rsidR="004C442A" w:rsidRPr="00634B0D" w:rsidRDefault="004C442A" w:rsidP="00510DDD"/>
        </w:tc>
      </w:tr>
      <w:tr w:rsidR="004C442A" w14:paraId="35B76C14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0E18846A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D9C7F6B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57D10C74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9D79D27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FB4A0EF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6191E97E" w14:textId="77777777" w:rsidR="004C442A" w:rsidRPr="00634B0D" w:rsidRDefault="004C442A" w:rsidP="00510DDD"/>
        </w:tc>
      </w:tr>
    </w:tbl>
    <w:p w14:paraId="450293FC" w14:textId="77777777" w:rsidR="006420D6" w:rsidRDefault="006420D6" w:rsidP="001B3350">
      <w:pPr>
        <w:pStyle w:val="Heading3"/>
        <w:spacing w:after="0"/>
        <w:ind w:left="86" w:right="-14"/>
      </w:pPr>
      <w:r>
        <w:lastRenderedPageBreak/>
        <w:t xml:space="preserve">Analysis Action Plan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6420D6" w14:paraId="7A6D519B" w14:textId="77777777" w:rsidTr="007E09CD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4001AABE" w14:textId="49D70F81" w:rsidR="006420D6" w:rsidRPr="00367B3C" w:rsidRDefault="006420D6" w:rsidP="00A31C69">
            <w:pPr>
              <w:jc w:val="center"/>
              <w:rPr>
                <w:b/>
                <w:color w:val="C6D9F1" w:themeColor="text2" w:themeTint="33"/>
                <w:sz w:val="21"/>
                <w:szCs w:val="21"/>
              </w:rPr>
            </w:pPr>
            <w:r w:rsidRPr="002B3318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 w:rsidR="00A31C69" w:rsidRPr="002B3318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318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2):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6BB784C4" w14:textId="2E0D42E4" w:rsidR="006420D6" w:rsidRPr="00367B3C" w:rsidRDefault="006420D6" w:rsidP="00674319">
            <w:pPr>
              <w:rPr>
                <w:sz w:val="21"/>
                <w:szCs w:val="21"/>
              </w:rPr>
            </w:pPr>
            <w:r w:rsidRPr="002B3318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2</w:t>
            </w:r>
            <w:r w:rsidR="00A31C69" w:rsidRPr="002B3318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318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3707ED" w14:paraId="43A2C7D7" w14:textId="77777777" w:rsidTr="007829BF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EE091A2" w14:textId="14B52629" w:rsidR="003707ED" w:rsidRDefault="003707ED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6152E186" w14:textId="04859CC9" w:rsidR="003707ED" w:rsidRDefault="003707ED" w:rsidP="00EC6A43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3E8CC769" w14:textId="77777777" w:rsidR="006420D6" w:rsidRPr="002B3318" w:rsidRDefault="006420D6" w:rsidP="002B3318">
      <w:pPr>
        <w:pStyle w:val="bluecolorbox-step"/>
        <w:ind w:left="180" w:right="-18"/>
        <w:rPr>
          <w:color w:val="FFFFFF" w:themeColor="background1"/>
        </w:rPr>
      </w:pPr>
      <w:r w:rsidRPr="002B3318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2B3318">
        <w:rPr>
          <w:color w:val="FFFFFF" w:themeColor="background1"/>
        </w:rPr>
        <w:t xml:space="preserve">Then, follow the template below for each GOAL. 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23C7D82A" w14:textId="77777777" w:rsidTr="00215F3C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FC2DAE9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154F583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35B6667" w14:textId="67EF47A7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4743FA9" w14:textId="3118F248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7ABAD962" w14:textId="783E7832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51DD02B" w14:textId="676BF20D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75F8BA79" w14:textId="77777777" w:rsidTr="00F301A6">
        <w:trPr>
          <w:trHeight w:val="2160"/>
        </w:trPr>
        <w:tc>
          <w:tcPr>
            <w:tcW w:w="2118" w:type="dxa"/>
            <w:shd w:val="clear" w:color="auto" w:fill="auto"/>
          </w:tcPr>
          <w:p w14:paraId="44BC953B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11B5C756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05ACEBFD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55E5EFCC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712D495C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305CDF8C" w14:textId="77777777" w:rsidR="004C442A" w:rsidRPr="00191603" w:rsidRDefault="004C442A" w:rsidP="00510DDD"/>
        </w:tc>
      </w:tr>
    </w:tbl>
    <w:p w14:paraId="6216B222" w14:textId="0104BFEB" w:rsidR="003707ED" w:rsidRPr="00AD3FA1" w:rsidRDefault="003707ED" w:rsidP="003707ED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4DC96DBE" w14:textId="77777777" w:rsidTr="002B3318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1BBCBE10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2D41B05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E1D52EE" w14:textId="54E4CF72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6032C36" w14:textId="3614DD0D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2C3CC7E" w14:textId="60A8BA41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223E5ED9" w14:textId="48A11764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3679A676" w14:textId="77777777" w:rsidTr="00215F3C">
        <w:trPr>
          <w:trHeight w:val="2016"/>
        </w:trPr>
        <w:tc>
          <w:tcPr>
            <w:tcW w:w="2118" w:type="dxa"/>
            <w:shd w:val="clear" w:color="auto" w:fill="auto"/>
          </w:tcPr>
          <w:p w14:paraId="4383F3B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82A2161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434F54EA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5796435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D061EDF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14AC710C" w14:textId="77777777" w:rsidR="004C442A" w:rsidRPr="00634B0D" w:rsidRDefault="004C442A" w:rsidP="00510DDD"/>
        </w:tc>
      </w:tr>
      <w:tr w:rsidR="004C442A" w14:paraId="5765D3EC" w14:textId="77777777" w:rsidTr="00215F3C">
        <w:trPr>
          <w:trHeight w:val="2016"/>
        </w:trPr>
        <w:tc>
          <w:tcPr>
            <w:tcW w:w="2118" w:type="dxa"/>
            <w:shd w:val="clear" w:color="auto" w:fill="auto"/>
          </w:tcPr>
          <w:p w14:paraId="73F3D32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BF99580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0E9513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1DCFB8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5AB2AE3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642AFF9" w14:textId="77777777" w:rsidR="004C442A" w:rsidRPr="00634B0D" w:rsidRDefault="004C442A" w:rsidP="00510DDD"/>
        </w:tc>
      </w:tr>
      <w:tr w:rsidR="004C442A" w14:paraId="655F5980" w14:textId="77777777" w:rsidTr="00215F3C">
        <w:trPr>
          <w:trHeight w:val="2016"/>
        </w:trPr>
        <w:tc>
          <w:tcPr>
            <w:tcW w:w="2118" w:type="dxa"/>
            <w:shd w:val="clear" w:color="auto" w:fill="auto"/>
          </w:tcPr>
          <w:p w14:paraId="787FF73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03C3486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0B7EB66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ACE5F0E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A215C00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18B3AE6" w14:textId="77777777" w:rsidR="004C442A" w:rsidRPr="00634B0D" w:rsidRDefault="004C442A" w:rsidP="00510DDD"/>
        </w:tc>
      </w:tr>
      <w:tr w:rsidR="00215F3C" w14:paraId="0E07194E" w14:textId="77777777" w:rsidTr="00215F3C">
        <w:trPr>
          <w:trHeight w:val="2016"/>
        </w:trPr>
        <w:tc>
          <w:tcPr>
            <w:tcW w:w="2118" w:type="dxa"/>
            <w:shd w:val="clear" w:color="auto" w:fill="auto"/>
          </w:tcPr>
          <w:p w14:paraId="3CCAF215" w14:textId="77777777" w:rsidR="00215F3C" w:rsidRPr="00634B0D" w:rsidRDefault="00215F3C" w:rsidP="00510DDD"/>
        </w:tc>
        <w:tc>
          <w:tcPr>
            <w:tcW w:w="2118" w:type="dxa"/>
            <w:shd w:val="clear" w:color="auto" w:fill="auto"/>
          </w:tcPr>
          <w:p w14:paraId="50B5E3B3" w14:textId="77777777" w:rsidR="00215F3C" w:rsidRPr="00634B0D" w:rsidRDefault="00215F3C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CED1C39" w14:textId="77777777" w:rsidR="00215F3C" w:rsidRPr="00634B0D" w:rsidRDefault="00215F3C" w:rsidP="00510DDD"/>
        </w:tc>
        <w:tc>
          <w:tcPr>
            <w:tcW w:w="2118" w:type="dxa"/>
            <w:shd w:val="clear" w:color="auto" w:fill="auto"/>
          </w:tcPr>
          <w:p w14:paraId="5F609A83" w14:textId="77777777" w:rsidR="00215F3C" w:rsidRPr="00634B0D" w:rsidRDefault="00215F3C" w:rsidP="00510DDD"/>
        </w:tc>
        <w:tc>
          <w:tcPr>
            <w:tcW w:w="2118" w:type="dxa"/>
            <w:shd w:val="clear" w:color="auto" w:fill="auto"/>
          </w:tcPr>
          <w:p w14:paraId="18146B55" w14:textId="77777777" w:rsidR="00215F3C" w:rsidRPr="00634B0D" w:rsidRDefault="00215F3C" w:rsidP="00510DDD"/>
        </w:tc>
        <w:tc>
          <w:tcPr>
            <w:tcW w:w="3378" w:type="dxa"/>
            <w:shd w:val="clear" w:color="auto" w:fill="auto"/>
          </w:tcPr>
          <w:p w14:paraId="62666A41" w14:textId="77777777" w:rsidR="00215F3C" w:rsidRPr="00634B0D" w:rsidRDefault="00215F3C" w:rsidP="00510DDD"/>
        </w:tc>
      </w:tr>
    </w:tbl>
    <w:p w14:paraId="48B79DFA" w14:textId="3A9A6728" w:rsidR="001825EB" w:rsidRDefault="001825EB" w:rsidP="001B3350">
      <w:pPr>
        <w:pStyle w:val="Heading3"/>
        <w:spacing w:after="0"/>
      </w:pPr>
      <w:r>
        <w:lastRenderedPageBreak/>
        <w:t>Evaluator Selection Action Plan</w:t>
      </w:r>
    </w:p>
    <w:tbl>
      <w:tblPr>
        <w:tblStyle w:val="TableGrid"/>
        <w:tblW w:w="13968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984"/>
        <w:gridCol w:w="6984"/>
      </w:tblGrid>
      <w:tr w:rsidR="00A31C69" w14:paraId="5DED54A7" w14:textId="77777777" w:rsidTr="00215F3C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24494BC0" w14:textId="36E78CBC" w:rsidR="00A31C69" w:rsidRPr="00367B3C" w:rsidRDefault="00A31C69" w:rsidP="002F2569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1 </w:t>
            </w:r>
            <w:r w:rsidRPr="002F2569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3):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32436102" w14:textId="59035AD5" w:rsidR="00A31C69" w:rsidRPr="00367B3C" w:rsidRDefault="00A31C69" w:rsidP="002F2569">
            <w:pPr>
              <w:rPr>
                <w:sz w:val="21"/>
                <w:szCs w:val="21"/>
              </w:rPr>
            </w:pPr>
            <w:r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2F2569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3707ED" w14:paraId="7DD04462" w14:textId="77777777" w:rsidTr="00215F3C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74D57D15" w14:textId="67445E75" w:rsidR="003707ED" w:rsidRDefault="003707ED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6DCA1D3B" w14:textId="44E89980" w:rsidR="003707ED" w:rsidRDefault="003707ED" w:rsidP="00EC6A43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7385087E" w14:textId="303FD917" w:rsidR="00374ED8" w:rsidRPr="002F2569" w:rsidRDefault="00374ED8" w:rsidP="00232FAC">
      <w:pPr>
        <w:pStyle w:val="bluecolorbox-step"/>
        <w:ind w:left="180" w:right="72"/>
        <w:rPr>
          <w:color w:val="FFFFFF" w:themeColor="background1"/>
        </w:rPr>
      </w:pPr>
      <w:r w:rsidRPr="002F2569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2F2569">
        <w:rPr>
          <w:color w:val="FFFFFF" w:themeColor="background1"/>
        </w:rPr>
        <w:t>Then, follow the template below for each GOAL.</w:t>
      </w:r>
    </w:p>
    <w:tbl>
      <w:tblPr>
        <w:tblStyle w:val="TableGrid"/>
        <w:tblW w:w="13968" w:type="dxa"/>
        <w:tblInd w:w="7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730831DC" w14:textId="77777777" w:rsidTr="002F2569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E36A8F6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1FC971E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23E4B1E" w14:textId="6DF511BF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AD482FC" w14:textId="113E0CE5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5B1C327" w14:textId="41C2792A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E141220" w14:textId="077E0DE4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1965200D" w14:textId="77777777" w:rsidTr="00374ED8">
        <w:trPr>
          <w:trHeight w:val="2160"/>
        </w:trPr>
        <w:tc>
          <w:tcPr>
            <w:tcW w:w="2118" w:type="dxa"/>
            <w:shd w:val="clear" w:color="auto" w:fill="auto"/>
          </w:tcPr>
          <w:p w14:paraId="1C6DB5C4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37E2E8F6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170FE728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5823AF70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6C0E4795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0D83EE99" w14:textId="77777777" w:rsidR="004C442A" w:rsidRPr="00191603" w:rsidRDefault="004C442A" w:rsidP="00510DDD"/>
        </w:tc>
      </w:tr>
    </w:tbl>
    <w:p w14:paraId="578B5C9A" w14:textId="690838BE" w:rsidR="003707ED" w:rsidRPr="00AD3FA1" w:rsidRDefault="003707ED" w:rsidP="003707ED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0FB0F875" w14:textId="77777777" w:rsidTr="002F2569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186C5D89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04CFF3A" w14:textId="7777777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4E81F38" w14:textId="1597B3DA" w:rsidR="00464503" w:rsidRPr="005427D7" w:rsidRDefault="00F301A6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802AEAB" w14:textId="026D45C4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9F38B65" w14:textId="4813CDA9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4F627861" w14:textId="6C90C187" w:rsidR="00464503" w:rsidRPr="005427D7" w:rsidRDefault="00464503" w:rsidP="00BF0134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0812F89A" w14:textId="77777777" w:rsidTr="00DA57A8">
        <w:trPr>
          <w:trHeight w:val="2016"/>
        </w:trPr>
        <w:tc>
          <w:tcPr>
            <w:tcW w:w="2118" w:type="dxa"/>
            <w:shd w:val="clear" w:color="auto" w:fill="auto"/>
          </w:tcPr>
          <w:p w14:paraId="1338647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572F967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56D6CBE5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958E431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236D0AB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3F179DF1" w14:textId="77777777" w:rsidR="004C442A" w:rsidRPr="00634B0D" w:rsidRDefault="004C442A" w:rsidP="00510DDD"/>
        </w:tc>
      </w:tr>
      <w:tr w:rsidR="004C442A" w14:paraId="21CA04C7" w14:textId="77777777" w:rsidTr="00DA57A8">
        <w:trPr>
          <w:trHeight w:val="2016"/>
        </w:trPr>
        <w:tc>
          <w:tcPr>
            <w:tcW w:w="2118" w:type="dxa"/>
            <w:shd w:val="clear" w:color="auto" w:fill="auto"/>
          </w:tcPr>
          <w:p w14:paraId="5AD7DB7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60AAAC3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245C87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A285DF6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9A99352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1BB249E8" w14:textId="77777777" w:rsidR="004C442A" w:rsidRPr="00634B0D" w:rsidRDefault="004C442A" w:rsidP="00510DDD"/>
        </w:tc>
      </w:tr>
      <w:tr w:rsidR="004C442A" w14:paraId="2E3D4E2C" w14:textId="77777777" w:rsidTr="00DA57A8">
        <w:trPr>
          <w:trHeight w:val="2016"/>
        </w:trPr>
        <w:tc>
          <w:tcPr>
            <w:tcW w:w="2118" w:type="dxa"/>
            <w:shd w:val="clear" w:color="auto" w:fill="auto"/>
          </w:tcPr>
          <w:p w14:paraId="5E26024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3337D7E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9624117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967BBA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B964377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4A5B5E4B" w14:textId="77777777" w:rsidR="004C442A" w:rsidRPr="00634B0D" w:rsidRDefault="004C442A" w:rsidP="00510DDD"/>
        </w:tc>
      </w:tr>
      <w:tr w:rsidR="004C442A" w14:paraId="0292B469" w14:textId="77777777" w:rsidTr="00DA57A8">
        <w:trPr>
          <w:trHeight w:val="2016"/>
        </w:trPr>
        <w:tc>
          <w:tcPr>
            <w:tcW w:w="2118" w:type="dxa"/>
            <w:shd w:val="clear" w:color="auto" w:fill="auto"/>
          </w:tcPr>
          <w:p w14:paraId="00ECA92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2231039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6320B42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8E6E34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CAA7D3A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672B48BF" w14:textId="77777777" w:rsidR="004C442A" w:rsidRPr="00634B0D" w:rsidRDefault="004C442A" w:rsidP="00510DDD"/>
        </w:tc>
      </w:tr>
    </w:tbl>
    <w:p w14:paraId="3C90C8B8" w14:textId="6D4F5188" w:rsidR="00DA57A8" w:rsidRDefault="00DA57A8" w:rsidP="001B3350">
      <w:pPr>
        <w:pStyle w:val="Heading3"/>
        <w:spacing w:after="0"/>
        <w:ind w:left="86"/>
      </w:pPr>
      <w:r w:rsidRPr="00A31C69">
        <w:lastRenderedPageBreak/>
        <w:t>Participant</w:t>
      </w:r>
      <w:r>
        <w:t xml:space="preserve"> Rights Action Plan</w:t>
      </w:r>
    </w:p>
    <w:tbl>
      <w:tblPr>
        <w:tblStyle w:val="TableGrid"/>
        <w:tblW w:w="13968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984"/>
        <w:gridCol w:w="6984"/>
      </w:tblGrid>
      <w:tr w:rsidR="00B56357" w14:paraId="381E671F" w14:textId="77777777" w:rsidTr="00DA57A8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138A3CB4" w14:textId="60ECB7EC" w:rsidR="00B56357" w:rsidRPr="00367B3C" w:rsidRDefault="00B56357" w:rsidP="001541A6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1 </w:t>
            </w:r>
            <w:r w:rsidRPr="002F2569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4):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06FD226D" w14:textId="77192407" w:rsidR="00B56357" w:rsidRPr="00367B3C" w:rsidRDefault="00B56357" w:rsidP="00B56357">
            <w:pPr>
              <w:rPr>
                <w:sz w:val="21"/>
                <w:szCs w:val="21"/>
              </w:rPr>
            </w:pPr>
            <w:r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2F2569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3707ED" w14:paraId="44CD4F99" w14:textId="77777777" w:rsidTr="00DA57A8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0166DA98" w14:textId="075FB098" w:rsidR="003707ED" w:rsidRDefault="003707ED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6AEDEDEB" w14:textId="7D065F3A" w:rsidR="003707ED" w:rsidRDefault="003707ED" w:rsidP="00374ED8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695C736F" w14:textId="3173EF22" w:rsidR="00374ED8" w:rsidRPr="002F2569" w:rsidRDefault="00374ED8" w:rsidP="00296F57">
      <w:pPr>
        <w:pStyle w:val="bluecolorbox-step"/>
        <w:ind w:left="180" w:right="-90"/>
        <w:rPr>
          <w:color w:val="FFFFFF" w:themeColor="background1"/>
        </w:rPr>
      </w:pPr>
      <w:r w:rsidRPr="002F2569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2F2569">
        <w:rPr>
          <w:color w:val="FFFFFF" w:themeColor="background1"/>
        </w:rPr>
        <w:t xml:space="preserve">Then, follow the template below for each GOAL. </w:t>
      </w:r>
    </w:p>
    <w:tbl>
      <w:tblPr>
        <w:tblStyle w:val="TableGrid"/>
        <w:tblW w:w="13968" w:type="dxa"/>
        <w:tblInd w:w="7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0875827D" w14:textId="77777777" w:rsidTr="00296F57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BABEC52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D95CA0C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6751A69" w14:textId="377941EA" w:rsidR="00464503" w:rsidRPr="005427D7" w:rsidRDefault="00F301A6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582DEC6" w14:textId="38E283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8A9275A" w14:textId="23E47C0B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EB8F400" w14:textId="6D19A7B4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115AF842" w14:textId="77777777" w:rsidTr="00374ED8">
        <w:trPr>
          <w:trHeight w:val="2160"/>
        </w:trPr>
        <w:tc>
          <w:tcPr>
            <w:tcW w:w="2118" w:type="dxa"/>
            <w:shd w:val="clear" w:color="auto" w:fill="auto"/>
          </w:tcPr>
          <w:p w14:paraId="1F1BAAC3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0372BAE8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6379155E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3735B51B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22718D40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55B4BA46" w14:textId="77777777" w:rsidR="004C442A" w:rsidRPr="00191603" w:rsidRDefault="004C442A" w:rsidP="00510DDD"/>
        </w:tc>
      </w:tr>
    </w:tbl>
    <w:p w14:paraId="69F2B3DF" w14:textId="6E5AA8B5" w:rsidR="003707ED" w:rsidRPr="00AD3FA1" w:rsidRDefault="003707ED" w:rsidP="003707ED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7C71F272" w14:textId="77777777" w:rsidTr="00296F57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1EEB5F2F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6AF5A80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502FC4D4" w14:textId="2A5FE30F" w:rsidR="00464503" w:rsidRPr="005427D7" w:rsidRDefault="00F301A6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539EDB2C" w14:textId="6FAAC624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04AFEE1" w14:textId="267AE951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099A3863" w14:textId="5FD79F9B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6C9E68C0" w14:textId="77777777" w:rsidTr="00296F57">
        <w:trPr>
          <w:trHeight w:val="2016"/>
        </w:trPr>
        <w:tc>
          <w:tcPr>
            <w:tcW w:w="2118" w:type="dxa"/>
            <w:shd w:val="clear" w:color="auto" w:fill="auto"/>
          </w:tcPr>
          <w:p w14:paraId="3A6F005E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F6DE0DA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4557E8B5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887359A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6204A95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CA62320" w14:textId="77777777" w:rsidR="004C442A" w:rsidRPr="00634B0D" w:rsidRDefault="004C442A" w:rsidP="00510DDD"/>
        </w:tc>
      </w:tr>
      <w:tr w:rsidR="004C442A" w14:paraId="08F4B929" w14:textId="77777777" w:rsidTr="00296F57">
        <w:trPr>
          <w:trHeight w:val="2016"/>
        </w:trPr>
        <w:tc>
          <w:tcPr>
            <w:tcW w:w="2118" w:type="dxa"/>
            <w:shd w:val="clear" w:color="auto" w:fill="auto"/>
          </w:tcPr>
          <w:p w14:paraId="14257DB2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D53D786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48022E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2C8794D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FE22FFA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196669C7" w14:textId="77777777" w:rsidR="004C442A" w:rsidRPr="00634B0D" w:rsidRDefault="004C442A" w:rsidP="00510DDD"/>
        </w:tc>
      </w:tr>
      <w:tr w:rsidR="004C442A" w14:paraId="7F29BB80" w14:textId="77777777" w:rsidTr="00296F57">
        <w:trPr>
          <w:trHeight w:val="2016"/>
        </w:trPr>
        <w:tc>
          <w:tcPr>
            <w:tcW w:w="2118" w:type="dxa"/>
            <w:shd w:val="clear" w:color="auto" w:fill="auto"/>
          </w:tcPr>
          <w:p w14:paraId="2F700069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6CC7D8E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DF9A062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C8A8361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8DEE76C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1F6ABCD" w14:textId="77777777" w:rsidR="004C442A" w:rsidRPr="00634B0D" w:rsidRDefault="004C442A" w:rsidP="00510DDD"/>
        </w:tc>
      </w:tr>
      <w:tr w:rsidR="004C442A" w14:paraId="07E1E939" w14:textId="77777777" w:rsidTr="00296F57">
        <w:trPr>
          <w:trHeight w:val="2016"/>
        </w:trPr>
        <w:tc>
          <w:tcPr>
            <w:tcW w:w="2118" w:type="dxa"/>
            <w:shd w:val="clear" w:color="auto" w:fill="auto"/>
          </w:tcPr>
          <w:p w14:paraId="7F0B0A24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59115F7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A048D8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6BB75ED8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4BE71A3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15D783A4" w14:textId="77777777" w:rsidR="004C442A" w:rsidRPr="00634B0D" w:rsidRDefault="004C442A" w:rsidP="00510DDD"/>
        </w:tc>
      </w:tr>
    </w:tbl>
    <w:p w14:paraId="1DB0E1F3" w14:textId="30F8A077" w:rsidR="00724146" w:rsidRDefault="00724146" w:rsidP="001B3350">
      <w:pPr>
        <w:pStyle w:val="Heading3"/>
        <w:spacing w:after="0"/>
        <w:ind w:left="86" w:right="-14"/>
      </w:pPr>
      <w:r>
        <w:lastRenderedPageBreak/>
        <w:t>Dissemination Action Plan</w:t>
      </w:r>
    </w:p>
    <w:tbl>
      <w:tblPr>
        <w:tblStyle w:val="TableGrid"/>
        <w:tblW w:w="13968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984"/>
        <w:gridCol w:w="6984"/>
      </w:tblGrid>
      <w:tr w:rsidR="00374ED8" w14:paraId="7A661108" w14:textId="77777777" w:rsidTr="00296F57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05BC37E7" w14:textId="4FCB97CB" w:rsidR="00374ED8" w:rsidRPr="00367B3C" w:rsidRDefault="00374ED8" w:rsidP="002F2569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 w:rsidR="00A31C69"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F2569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EDA Section 5):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7F83B28F" w14:textId="02826248" w:rsidR="00374ED8" w:rsidRPr="00367B3C" w:rsidRDefault="00374ED8" w:rsidP="002F2569">
            <w:pPr>
              <w:rPr>
                <w:sz w:val="21"/>
                <w:szCs w:val="21"/>
              </w:rPr>
            </w:pPr>
            <w:r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2</w:t>
            </w:r>
            <w:r w:rsidR="00A31C69" w:rsidRPr="002F256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F2569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3707ED" w14:paraId="5A5C355F" w14:textId="77777777" w:rsidTr="00296F57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38A84E20" w14:textId="5811EB5A" w:rsidR="003707ED" w:rsidRDefault="003707ED" w:rsidP="007829BF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7FE048F7" w14:textId="427EC92A" w:rsidR="003707ED" w:rsidRDefault="003707ED" w:rsidP="00054AA6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5DF7BF87" w14:textId="769F1979" w:rsidR="00374ED8" w:rsidRPr="002F2569" w:rsidRDefault="008E6ECE" w:rsidP="00724146">
      <w:pPr>
        <w:pStyle w:val="bluecolorbox-step"/>
        <w:ind w:left="180" w:right="72"/>
        <w:rPr>
          <w:color w:val="FFFFFF" w:themeColor="background1"/>
        </w:rPr>
      </w:pPr>
      <w:r w:rsidRPr="002F2569">
        <w:rPr>
          <w:rFonts w:asciiTheme="majorHAnsi" w:hAnsiTheme="maj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3 </w:t>
      </w:r>
      <w:r w:rsidRPr="002F2569">
        <w:rPr>
          <w:color w:val="FFFFFF" w:themeColor="background1"/>
        </w:rPr>
        <w:t>Then, follow the template below for each GOAL.</w:t>
      </w:r>
    </w:p>
    <w:tbl>
      <w:tblPr>
        <w:tblStyle w:val="TableGrid"/>
        <w:tblW w:w="13968" w:type="dxa"/>
        <w:tblInd w:w="7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45BFD8E0" w14:textId="77777777" w:rsidTr="00724146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F17A684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95BEAD8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64D58F5" w14:textId="1602A868" w:rsidR="00464503" w:rsidRPr="005427D7" w:rsidRDefault="00F301A6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05A657A" w14:textId="6C0E965F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6F3D530" w14:textId="0216139D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82EC81D" w14:textId="55A79D52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1F19411F" w14:textId="77777777" w:rsidTr="00374ED8">
        <w:trPr>
          <w:trHeight w:val="2160"/>
        </w:trPr>
        <w:tc>
          <w:tcPr>
            <w:tcW w:w="2118" w:type="dxa"/>
            <w:shd w:val="clear" w:color="auto" w:fill="auto"/>
          </w:tcPr>
          <w:p w14:paraId="6BEFE922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6DCF9C6F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50B13B7E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3A4443A4" w14:textId="77777777" w:rsidR="004C442A" w:rsidRPr="00191603" w:rsidRDefault="004C442A" w:rsidP="00510DDD"/>
        </w:tc>
        <w:tc>
          <w:tcPr>
            <w:tcW w:w="2118" w:type="dxa"/>
            <w:shd w:val="clear" w:color="auto" w:fill="auto"/>
          </w:tcPr>
          <w:p w14:paraId="67E3AF83" w14:textId="77777777" w:rsidR="004C442A" w:rsidRPr="00191603" w:rsidRDefault="004C442A" w:rsidP="00510DDD">
            <w:pPr>
              <w:rPr>
                <w:color w:val="1F497D" w:themeColor="text2"/>
              </w:rPr>
            </w:pPr>
          </w:p>
        </w:tc>
        <w:tc>
          <w:tcPr>
            <w:tcW w:w="3378" w:type="dxa"/>
            <w:shd w:val="clear" w:color="auto" w:fill="auto"/>
          </w:tcPr>
          <w:p w14:paraId="03C45C65" w14:textId="77777777" w:rsidR="004C442A" w:rsidRPr="00191603" w:rsidRDefault="004C442A" w:rsidP="00510DDD"/>
        </w:tc>
      </w:tr>
    </w:tbl>
    <w:p w14:paraId="26E3FF1B" w14:textId="5907AE94" w:rsidR="003707ED" w:rsidRPr="00AD3FA1" w:rsidRDefault="003707ED" w:rsidP="003707ED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F92E4C" w:rsidRPr="00F92E4C">
        <w:rPr>
          <w:b/>
          <w:i/>
          <w:color w:val="244061" w:themeColor="accent1" w:themeShade="80"/>
          <w:sz w:val="22"/>
        </w:rPr>
        <w:t>Step 3</w:t>
      </w:r>
      <w:r w:rsidR="00F92E4C" w:rsidRPr="00F92E4C">
        <w:rPr>
          <w:i/>
          <w:color w:val="244061" w:themeColor="accent1" w:themeShade="80"/>
          <w:sz w:val="22"/>
        </w:rPr>
        <w:t xml:space="preserve"> </w:t>
      </w:r>
      <w:proofErr w:type="gramStart"/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</w:t>
      </w:r>
      <w:proofErr w:type="gramEnd"/>
      <w:r w:rsidRPr="00AD3FA1">
        <w:rPr>
          <w:i/>
          <w:sz w:val="22"/>
        </w:rPr>
        <w:t xml:space="preserve">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3378"/>
      </w:tblGrid>
      <w:tr w:rsidR="00464503" w14:paraId="71D0FD03" w14:textId="77777777" w:rsidTr="00724146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13BE752B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CA1BB9B" w14:textId="7777777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3A6D9A3" w14:textId="4189F206" w:rsidR="00464503" w:rsidRPr="005427D7" w:rsidRDefault="00F301A6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2F82220" w14:textId="442111A7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441EC49" w14:textId="2C75539C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2DA0184D" w14:textId="2A1C1145" w:rsidR="00464503" w:rsidRPr="005427D7" w:rsidRDefault="00464503" w:rsidP="00464503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Connection with Overall Evaluation Design</w:t>
            </w:r>
          </w:p>
        </w:tc>
      </w:tr>
      <w:tr w:rsidR="004C442A" w14:paraId="73AAD663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79876162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9AFF233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4DEB6345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A4C389D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924C41D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3C892059" w14:textId="77777777" w:rsidR="004C442A" w:rsidRPr="00634B0D" w:rsidRDefault="004C442A" w:rsidP="00510DDD"/>
        </w:tc>
      </w:tr>
      <w:tr w:rsidR="004C442A" w14:paraId="2908141F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7BEF8EE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04AD06C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412A8D3C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8791403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78016910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544D000F" w14:textId="77777777" w:rsidR="004C442A" w:rsidRPr="00634B0D" w:rsidRDefault="004C442A" w:rsidP="00510DDD"/>
        </w:tc>
      </w:tr>
      <w:tr w:rsidR="004C442A" w14:paraId="41292BEA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35F8A67B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1F177F86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383EC0D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5703ADA6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4329ADF8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7B2E7AC7" w14:textId="77777777" w:rsidR="004C442A" w:rsidRPr="00634B0D" w:rsidRDefault="004C442A" w:rsidP="00510DDD"/>
        </w:tc>
      </w:tr>
      <w:tr w:rsidR="004C442A" w14:paraId="32E92397" w14:textId="77777777" w:rsidTr="00F301A6">
        <w:trPr>
          <w:trHeight w:val="2016"/>
        </w:trPr>
        <w:tc>
          <w:tcPr>
            <w:tcW w:w="2118" w:type="dxa"/>
            <w:shd w:val="clear" w:color="auto" w:fill="auto"/>
          </w:tcPr>
          <w:p w14:paraId="63868127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3A15AA82" w14:textId="77777777" w:rsidR="004C442A" w:rsidRPr="00634B0D" w:rsidRDefault="004C442A" w:rsidP="00510DD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C3B01EF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2EC61D52" w14:textId="77777777" w:rsidR="004C442A" w:rsidRPr="00634B0D" w:rsidRDefault="004C442A" w:rsidP="00510DDD"/>
        </w:tc>
        <w:tc>
          <w:tcPr>
            <w:tcW w:w="2118" w:type="dxa"/>
            <w:shd w:val="clear" w:color="auto" w:fill="auto"/>
          </w:tcPr>
          <w:p w14:paraId="015F910F" w14:textId="77777777" w:rsidR="004C442A" w:rsidRPr="00634B0D" w:rsidRDefault="004C442A" w:rsidP="00510DDD"/>
        </w:tc>
        <w:tc>
          <w:tcPr>
            <w:tcW w:w="3378" w:type="dxa"/>
            <w:shd w:val="clear" w:color="auto" w:fill="auto"/>
          </w:tcPr>
          <w:p w14:paraId="784CBC85" w14:textId="77777777" w:rsidR="004C442A" w:rsidRPr="00634B0D" w:rsidRDefault="004C442A" w:rsidP="00510DDD"/>
        </w:tc>
      </w:tr>
    </w:tbl>
    <w:p w14:paraId="632940CA" w14:textId="77777777" w:rsidR="003707ED" w:rsidRDefault="003707ED" w:rsidP="00CC28D3">
      <w:pPr>
        <w:pStyle w:val="NoSpacing"/>
      </w:pPr>
    </w:p>
    <w:sectPr w:rsidR="003707ED" w:rsidSect="00724146">
      <w:headerReference w:type="default" r:id="rId11"/>
      <w:footerReference w:type="default" r:id="rId12"/>
      <w:pgSz w:w="15840" w:h="12240" w:orient="landscape"/>
      <w:pgMar w:top="720" w:right="990" w:bottom="720" w:left="1008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3783" w14:textId="77777777" w:rsidR="006A6AA5" w:rsidRDefault="006A6AA5" w:rsidP="003679E3">
      <w:pPr>
        <w:spacing w:after="0" w:line="240" w:lineRule="auto"/>
      </w:pPr>
      <w:r>
        <w:separator/>
      </w:r>
    </w:p>
  </w:endnote>
  <w:endnote w:type="continuationSeparator" w:id="0">
    <w:p w14:paraId="401B0961" w14:textId="77777777" w:rsidR="006A6AA5" w:rsidRDefault="006A6AA5" w:rsidP="003679E3">
      <w:pPr>
        <w:spacing w:after="0" w:line="240" w:lineRule="auto"/>
      </w:pPr>
      <w:r>
        <w:continuationSeparator/>
      </w:r>
    </w:p>
  </w:endnote>
  <w:endnote w:type="continuationNotice" w:id="1">
    <w:p w14:paraId="04D36D1E" w14:textId="77777777" w:rsidR="006A6AA5" w:rsidRDefault="006A6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7AAC" w14:textId="77777777" w:rsidR="00F301A6" w:rsidRPr="003679E3" w:rsidRDefault="00F301A6" w:rsidP="00B74511">
    <w:pPr>
      <w:pStyle w:val="Footer"/>
      <w:pBdr>
        <w:top w:val="single" w:sz="18" w:space="1" w:color="B8CCE4" w:themeColor="accent1" w:themeTint="66"/>
      </w:pBdr>
      <w:ind w:left="288" w:right="-288"/>
      <w:jc w:val="center"/>
      <w:rPr>
        <w:b/>
      </w:rPr>
    </w:pPr>
    <w:r w:rsidRPr="003679E3">
      <w:rPr>
        <w:b/>
        <w:color w:val="1F497D" w:themeColor="text2"/>
      </w:rPr>
      <w:fldChar w:fldCharType="begin"/>
    </w:r>
    <w:r w:rsidRPr="003679E3">
      <w:rPr>
        <w:b/>
        <w:color w:val="1F497D" w:themeColor="text2"/>
      </w:rPr>
      <w:instrText xml:space="preserve"> PAGE   \* MERGEFORMAT </w:instrText>
    </w:r>
    <w:r w:rsidRPr="003679E3">
      <w:rPr>
        <w:b/>
        <w:color w:val="1F497D" w:themeColor="text2"/>
      </w:rPr>
      <w:fldChar w:fldCharType="separate"/>
    </w:r>
    <w:r>
      <w:rPr>
        <w:b/>
        <w:noProof/>
        <w:color w:val="1F497D" w:themeColor="text2"/>
      </w:rPr>
      <w:t>1</w:t>
    </w:r>
    <w:r w:rsidRPr="003679E3">
      <w:rPr>
        <w:b/>
        <w:noProof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65D3" w14:textId="77777777" w:rsidR="006A6AA5" w:rsidRDefault="006A6AA5" w:rsidP="003679E3">
      <w:pPr>
        <w:spacing w:after="0" w:line="240" w:lineRule="auto"/>
      </w:pPr>
      <w:r>
        <w:separator/>
      </w:r>
    </w:p>
  </w:footnote>
  <w:footnote w:type="continuationSeparator" w:id="0">
    <w:p w14:paraId="7F4B16C7" w14:textId="77777777" w:rsidR="006A6AA5" w:rsidRDefault="006A6AA5" w:rsidP="003679E3">
      <w:pPr>
        <w:spacing w:after="0" w:line="240" w:lineRule="auto"/>
      </w:pPr>
      <w:r>
        <w:continuationSeparator/>
      </w:r>
    </w:p>
  </w:footnote>
  <w:footnote w:type="continuationNotice" w:id="1">
    <w:p w14:paraId="1EB37968" w14:textId="77777777" w:rsidR="006A6AA5" w:rsidRDefault="006A6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E452" w14:textId="77777777" w:rsidR="00F301A6" w:rsidRDefault="00F301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D1ADF3A" wp14:editId="2CA24B92">
              <wp:simplePos x="0" y="0"/>
              <wp:positionH relativeFrom="column">
                <wp:posOffset>-640080</wp:posOffset>
              </wp:positionH>
              <wp:positionV relativeFrom="paragraph">
                <wp:posOffset>-211455</wp:posOffset>
              </wp:positionV>
              <wp:extent cx="10154092" cy="7825839"/>
              <wp:effectExtent l="0" t="0" r="0" b="381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4092" cy="7825839"/>
                        <a:chOff x="-23750" y="0"/>
                        <a:chExt cx="10154092" cy="7825839"/>
                      </a:xfrm>
                    </wpg:grpSpPr>
                    <pic:pic xmlns:pic="http://schemas.openxmlformats.org/drawingml/2006/picture">
                      <pic:nvPicPr>
                        <pic:cNvPr id="5" name="Shape 19"/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 rot="5400000">
                          <a:off x="-3467595" y="3657601"/>
                          <a:ext cx="7612083" cy="72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hape 19"/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 rot="16200000">
                          <a:off x="5938352" y="3455720"/>
                          <a:ext cx="7647709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1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3143" y="7006442"/>
                          <a:ext cx="522514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AC429" id="Group 1" o:spid="_x0000_s1026" style="position:absolute;margin-left:-50.4pt;margin-top:-16.65pt;width:799.55pt;height:616.2pt;z-index:251666432;mso-width-relative:margin;mso-height-relative:margin" coordorigin="-237" coordsize="101540,78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19" o:spid="_x0000_s1027" type="#_x0000_t75" style="position:absolute;left:-34676;top:36576;width:76121;height:724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">
                <v:imagedata r:id="rId3" o:title=""/>
              </v:shape>
              <v:shape id="Shape 19" o:spid="_x0000_s1028" type="#_x0000_t75" style="position:absolute;left:59383;top:34557;width:76477;height:73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">
                <v:imagedata r:id="rId3" o:title=""/>
              </v:shape>
              <v:shape id="Shape 17" o:spid="_x0000_s1029" type="#_x0000_t75" style="position:absolute;left:6531;top:70064;width:5225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C42"/>
    <w:multiLevelType w:val="hybridMultilevel"/>
    <w:tmpl w:val="79FE873E"/>
    <w:lvl w:ilvl="0" w:tplc="0002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DD"/>
    <w:multiLevelType w:val="hybridMultilevel"/>
    <w:tmpl w:val="4B3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7183"/>
    <w:multiLevelType w:val="hybridMultilevel"/>
    <w:tmpl w:val="068C6BFC"/>
    <w:lvl w:ilvl="0" w:tplc="0002B1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65F91" w:themeColor="accent1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BA394D"/>
    <w:multiLevelType w:val="hybridMultilevel"/>
    <w:tmpl w:val="DF5ED160"/>
    <w:lvl w:ilvl="0" w:tplc="0002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0224"/>
    <w:multiLevelType w:val="hybridMultilevel"/>
    <w:tmpl w:val="043016A8"/>
    <w:lvl w:ilvl="0" w:tplc="869A4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764"/>
    <w:multiLevelType w:val="hybridMultilevel"/>
    <w:tmpl w:val="93547EA0"/>
    <w:lvl w:ilvl="0" w:tplc="448C0DFE">
      <w:start w:val="1"/>
      <w:numFmt w:val="decimal"/>
      <w:pStyle w:val="StateandLocal"/>
      <w:lvlText w:val="%1."/>
      <w:lvlJc w:val="left"/>
      <w:pPr>
        <w:ind w:left="4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56F4"/>
    <w:multiLevelType w:val="hybridMultilevel"/>
    <w:tmpl w:val="7B18AE20"/>
    <w:lvl w:ilvl="0" w:tplc="94E2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LQ0NjAxNDUxtjBV0lEKTi0uzszPAykwrgUAVVSz2ywAAAA="/>
  </w:docVars>
  <w:rsids>
    <w:rsidRoot w:val="00911EBA"/>
    <w:rsid w:val="0000233A"/>
    <w:rsid w:val="00020DDE"/>
    <w:rsid w:val="00046BC4"/>
    <w:rsid w:val="00054AA6"/>
    <w:rsid w:val="000702ED"/>
    <w:rsid w:val="000805E7"/>
    <w:rsid w:val="000820AD"/>
    <w:rsid w:val="0009691D"/>
    <w:rsid w:val="000A41D9"/>
    <w:rsid w:val="000A7D78"/>
    <w:rsid w:val="000B5152"/>
    <w:rsid w:val="000D3278"/>
    <w:rsid w:val="000E0DB0"/>
    <w:rsid w:val="000E7856"/>
    <w:rsid w:val="00112562"/>
    <w:rsid w:val="00125639"/>
    <w:rsid w:val="00153DF8"/>
    <w:rsid w:val="001541A6"/>
    <w:rsid w:val="00181B51"/>
    <w:rsid w:val="001825EB"/>
    <w:rsid w:val="001828A6"/>
    <w:rsid w:val="00190887"/>
    <w:rsid w:val="00191603"/>
    <w:rsid w:val="001B3350"/>
    <w:rsid w:val="001B37C7"/>
    <w:rsid w:val="001C258E"/>
    <w:rsid w:val="001D17B8"/>
    <w:rsid w:val="001D70CA"/>
    <w:rsid w:val="001E0C3E"/>
    <w:rsid w:val="001E702D"/>
    <w:rsid w:val="001F1E2D"/>
    <w:rsid w:val="002053E8"/>
    <w:rsid w:val="00215F3C"/>
    <w:rsid w:val="00224EBD"/>
    <w:rsid w:val="00232FAC"/>
    <w:rsid w:val="00233288"/>
    <w:rsid w:val="002367A9"/>
    <w:rsid w:val="002415A0"/>
    <w:rsid w:val="002501E4"/>
    <w:rsid w:val="00254066"/>
    <w:rsid w:val="00262BBB"/>
    <w:rsid w:val="00296F57"/>
    <w:rsid w:val="002A6E04"/>
    <w:rsid w:val="002B3318"/>
    <w:rsid w:val="002C3544"/>
    <w:rsid w:val="002C5B4C"/>
    <w:rsid w:val="002D0A43"/>
    <w:rsid w:val="002E22AD"/>
    <w:rsid w:val="002F2569"/>
    <w:rsid w:val="002F4536"/>
    <w:rsid w:val="0030039E"/>
    <w:rsid w:val="00306A6A"/>
    <w:rsid w:val="00306E4F"/>
    <w:rsid w:val="00317115"/>
    <w:rsid w:val="00322D64"/>
    <w:rsid w:val="00335994"/>
    <w:rsid w:val="003473DE"/>
    <w:rsid w:val="00354167"/>
    <w:rsid w:val="00367925"/>
    <w:rsid w:val="003679E3"/>
    <w:rsid w:val="00367B3C"/>
    <w:rsid w:val="003707ED"/>
    <w:rsid w:val="00373ADE"/>
    <w:rsid w:val="00374ED8"/>
    <w:rsid w:val="0039507A"/>
    <w:rsid w:val="003A0C4B"/>
    <w:rsid w:val="003A7F99"/>
    <w:rsid w:val="003B2629"/>
    <w:rsid w:val="003B2A85"/>
    <w:rsid w:val="003D1303"/>
    <w:rsid w:val="003D16BB"/>
    <w:rsid w:val="003D7B51"/>
    <w:rsid w:val="003D7EC2"/>
    <w:rsid w:val="003F5D60"/>
    <w:rsid w:val="0040478A"/>
    <w:rsid w:val="0043617D"/>
    <w:rsid w:val="00441857"/>
    <w:rsid w:val="00450540"/>
    <w:rsid w:val="00463FE9"/>
    <w:rsid w:val="00464503"/>
    <w:rsid w:val="004664CE"/>
    <w:rsid w:val="00485CB5"/>
    <w:rsid w:val="004959CB"/>
    <w:rsid w:val="00497C7A"/>
    <w:rsid w:val="004B0C00"/>
    <w:rsid w:val="004B7A65"/>
    <w:rsid w:val="004C442A"/>
    <w:rsid w:val="004D44B4"/>
    <w:rsid w:val="004E0D80"/>
    <w:rsid w:val="005002BE"/>
    <w:rsid w:val="005102CF"/>
    <w:rsid w:val="00510DDD"/>
    <w:rsid w:val="0051737A"/>
    <w:rsid w:val="005258D6"/>
    <w:rsid w:val="0054240E"/>
    <w:rsid w:val="005427D7"/>
    <w:rsid w:val="00552FD1"/>
    <w:rsid w:val="005629E7"/>
    <w:rsid w:val="00563865"/>
    <w:rsid w:val="005A2EA7"/>
    <w:rsid w:val="005A3A3F"/>
    <w:rsid w:val="005A4014"/>
    <w:rsid w:val="005A49C0"/>
    <w:rsid w:val="005A4F7A"/>
    <w:rsid w:val="005B6363"/>
    <w:rsid w:val="005F2023"/>
    <w:rsid w:val="006227CF"/>
    <w:rsid w:val="00624C01"/>
    <w:rsid w:val="00634B0D"/>
    <w:rsid w:val="00635B79"/>
    <w:rsid w:val="006420D6"/>
    <w:rsid w:val="00657448"/>
    <w:rsid w:val="00673788"/>
    <w:rsid w:val="00674319"/>
    <w:rsid w:val="00681F11"/>
    <w:rsid w:val="006873D8"/>
    <w:rsid w:val="006A5489"/>
    <w:rsid w:val="006A6AA5"/>
    <w:rsid w:val="006B0273"/>
    <w:rsid w:val="006C0627"/>
    <w:rsid w:val="006E06F5"/>
    <w:rsid w:val="00707C6A"/>
    <w:rsid w:val="00715B12"/>
    <w:rsid w:val="0071612C"/>
    <w:rsid w:val="00724146"/>
    <w:rsid w:val="00726907"/>
    <w:rsid w:val="00743F8F"/>
    <w:rsid w:val="00745EAB"/>
    <w:rsid w:val="00747732"/>
    <w:rsid w:val="00753AF4"/>
    <w:rsid w:val="00757487"/>
    <w:rsid w:val="00775DE5"/>
    <w:rsid w:val="007829BF"/>
    <w:rsid w:val="0078366A"/>
    <w:rsid w:val="00797F75"/>
    <w:rsid w:val="007A266E"/>
    <w:rsid w:val="007A28B8"/>
    <w:rsid w:val="007B3937"/>
    <w:rsid w:val="007C4B41"/>
    <w:rsid w:val="007D420D"/>
    <w:rsid w:val="007D60ED"/>
    <w:rsid w:val="007E6571"/>
    <w:rsid w:val="007F47B3"/>
    <w:rsid w:val="007F4CE8"/>
    <w:rsid w:val="00804EE3"/>
    <w:rsid w:val="00811421"/>
    <w:rsid w:val="008217A6"/>
    <w:rsid w:val="00827B2F"/>
    <w:rsid w:val="00861670"/>
    <w:rsid w:val="00884ACC"/>
    <w:rsid w:val="00885225"/>
    <w:rsid w:val="008860D2"/>
    <w:rsid w:val="008964AE"/>
    <w:rsid w:val="008C045B"/>
    <w:rsid w:val="008C3D4C"/>
    <w:rsid w:val="008E6ECE"/>
    <w:rsid w:val="008F7878"/>
    <w:rsid w:val="008F7C64"/>
    <w:rsid w:val="00900FAB"/>
    <w:rsid w:val="009054A1"/>
    <w:rsid w:val="00907EA6"/>
    <w:rsid w:val="00911EBA"/>
    <w:rsid w:val="0091420C"/>
    <w:rsid w:val="00946395"/>
    <w:rsid w:val="00961D2A"/>
    <w:rsid w:val="00966847"/>
    <w:rsid w:val="00984674"/>
    <w:rsid w:val="00990871"/>
    <w:rsid w:val="009A588F"/>
    <w:rsid w:val="009A7C11"/>
    <w:rsid w:val="00A24D1E"/>
    <w:rsid w:val="00A31C69"/>
    <w:rsid w:val="00A34793"/>
    <w:rsid w:val="00A52E87"/>
    <w:rsid w:val="00A622D4"/>
    <w:rsid w:val="00A6685D"/>
    <w:rsid w:val="00A773D8"/>
    <w:rsid w:val="00A93627"/>
    <w:rsid w:val="00A94491"/>
    <w:rsid w:val="00AB2859"/>
    <w:rsid w:val="00AD282E"/>
    <w:rsid w:val="00AD3FA1"/>
    <w:rsid w:val="00AD5F31"/>
    <w:rsid w:val="00AF47C1"/>
    <w:rsid w:val="00B11508"/>
    <w:rsid w:val="00B246BC"/>
    <w:rsid w:val="00B52D2C"/>
    <w:rsid w:val="00B56357"/>
    <w:rsid w:val="00B74511"/>
    <w:rsid w:val="00BA5E5B"/>
    <w:rsid w:val="00BD5740"/>
    <w:rsid w:val="00BE4FFE"/>
    <w:rsid w:val="00BF0134"/>
    <w:rsid w:val="00BF194B"/>
    <w:rsid w:val="00C0111B"/>
    <w:rsid w:val="00C037EE"/>
    <w:rsid w:val="00C21D27"/>
    <w:rsid w:val="00C52A01"/>
    <w:rsid w:val="00C64D17"/>
    <w:rsid w:val="00C64DED"/>
    <w:rsid w:val="00C8378D"/>
    <w:rsid w:val="00C83C4F"/>
    <w:rsid w:val="00C83FEA"/>
    <w:rsid w:val="00C90AAF"/>
    <w:rsid w:val="00CC28D3"/>
    <w:rsid w:val="00CE04EA"/>
    <w:rsid w:val="00CF643C"/>
    <w:rsid w:val="00D00914"/>
    <w:rsid w:val="00D05327"/>
    <w:rsid w:val="00D42E01"/>
    <w:rsid w:val="00D45EC7"/>
    <w:rsid w:val="00D471A3"/>
    <w:rsid w:val="00D50053"/>
    <w:rsid w:val="00DA1ED7"/>
    <w:rsid w:val="00DA57A8"/>
    <w:rsid w:val="00DC61CD"/>
    <w:rsid w:val="00DD1620"/>
    <w:rsid w:val="00E04655"/>
    <w:rsid w:val="00E20B06"/>
    <w:rsid w:val="00E219BA"/>
    <w:rsid w:val="00E3180C"/>
    <w:rsid w:val="00E43C5D"/>
    <w:rsid w:val="00E61054"/>
    <w:rsid w:val="00E64527"/>
    <w:rsid w:val="00E7035E"/>
    <w:rsid w:val="00E70A5E"/>
    <w:rsid w:val="00E723C3"/>
    <w:rsid w:val="00EB072B"/>
    <w:rsid w:val="00EB6DEA"/>
    <w:rsid w:val="00EC6A43"/>
    <w:rsid w:val="00EE4F6E"/>
    <w:rsid w:val="00EE58B1"/>
    <w:rsid w:val="00EF1DD0"/>
    <w:rsid w:val="00EF252C"/>
    <w:rsid w:val="00F01D0D"/>
    <w:rsid w:val="00F1770C"/>
    <w:rsid w:val="00F301A6"/>
    <w:rsid w:val="00F318B3"/>
    <w:rsid w:val="00F6278C"/>
    <w:rsid w:val="00F92E4C"/>
    <w:rsid w:val="00F97E5D"/>
    <w:rsid w:val="00FB6F71"/>
    <w:rsid w:val="00FD08B1"/>
    <w:rsid w:val="00FD0A68"/>
    <w:rsid w:val="00FE331A"/>
    <w:rsid w:val="00FE7F8D"/>
    <w:rsid w:val="00FF226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91C4"/>
  <w15:docId w15:val="{6890BFEA-44EF-4048-850C-7DA942F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5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5E7"/>
    <w:pPr>
      <w:keepNext/>
      <w:keepLines/>
      <w:pBdr>
        <w:bottom w:val="single" w:sz="18" w:space="1" w:color="8DB3E2" w:themeColor="text2" w:themeTint="66"/>
      </w:pBdr>
      <w:spacing w:after="0" w:line="240" w:lineRule="auto"/>
      <w:ind w:left="-288" w:right="288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64"/>
      <w:szCs w:val="64"/>
      <w14:shadow w14:blurRad="38100" w14:dist="25400" w14:dir="5400000" w14:sx="100000" w14:sy="100000" w14:kx="0" w14:ky="0" w14:algn="tl">
        <w14:srgbClr w14:val="000000">
          <w14:alpha w14:val="7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9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54"/>
    <w:pPr>
      <w:spacing w:after="0"/>
      <w:jc w:val="center"/>
      <w:outlineLvl w:val="1"/>
    </w:pPr>
    <w:rPr>
      <w:b/>
      <w:color w:val="C0504D" w:themeColor="accent2"/>
      <w:sz w:val="5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219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504D"/>
      <w:spacing w:after="60"/>
      <w:jc w:val="center"/>
      <w:outlineLvl w:val="2"/>
    </w:pPr>
    <w:rPr>
      <w:rFonts w:asciiTheme="majorHAnsi" w:hAnsiTheme="majorHAnsi"/>
      <w:b/>
      <w:color w:val="FFFFFF" w:themeColor="background1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Title"/>
    <w:link w:val="SectionHeadingChar"/>
    <w:qFormat/>
    <w:rsid w:val="00046BC4"/>
    <w:pPr>
      <w:pBdr>
        <w:top w:val="single" w:sz="24" w:space="0" w:color="7F7F7F" w:themeColor="text1" w:themeTint="80"/>
        <w:bottom w:val="single" w:sz="24" w:space="3" w:color="7F7F7F" w:themeColor="text1" w:themeTint="80"/>
      </w:pBdr>
      <w:shd w:val="clear" w:color="auto" w:fill="404040" w:themeFill="text1" w:themeFillTint="BF"/>
      <w:spacing w:after="180"/>
      <w:ind w:firstLine="720"/>
    </w:pPr>
    <w:rPr>
      <w:rFonts w:ascii="Cambria" w:hAnsi="Cambria"/>
      <w:b/>
      <w:i/>
      <w:smallCaps/>
      <w:color w:val="FFFFFF" w:themeColor="background1"/>
      <w:spacing w:val="20"/>
      <w:sz w:val="56"/>
      <w14:shadow w14:blurRad="50800" w14:dist="38100" w14:dir="2700000" w14:sx="100000" w14:sy="100000" w14:kx="0" w14:ky="0" w14:algn="tl">
        <w14:srgbClr w14:val="000000">
          <w14:alpha w14:val="23000"/>
        </w14:srgbClr>
      </w14:shadow>
      <w14:textOutline w14:w="12700" w14:cap="rnd" w14:cmpd="sng" w14:algn="ctr">
        <w14:solidFill>
          <w14:schemeClr w14:val="tx2">
            <w14:lumMod w14:val="40000"/>
            <w14:lumOff w14:val="60000"/>
          </w14:schemeClr>
        </w14:solidFill>
        <w14:prstDash w14:val="solid"/>
        <w14:bevel/>
      </w14:textOutline>
    </w:rPr>
  </w:style>
  <w:style w:type="character" w:customStyle="1" w:styleId="SectionHeadingChar">
    <w:name w:val="Section Heading Char"/>
    <w:basedOn w:val="TitleChar"/>
    <w:link w:val="SectionHeading"/>
    <w:rsid w:val="00046BC4"/>
    <w:rPr>
      <w:rFonts w:ascii="Cambria" w:eastAsiaTheme="majorEastAsia" w:hAnsi="Cambria" w:cstheme="majorBidi"/>
      <w:b/>
      <w:i/>
      <w:smallCaps/>
      <w:color w:val="FFFFFF" w:themeColor="background1"/>
      <w:spacing w:val="20"/>
      <w:kern w:val="28"/>
      <w:sz w:val="56"/>
      <w:szCs w:val="52"/>
      <w:shd w:val="clear" w:color="auto" w:fill="404040" w:themeFill="text1" w:themeFillTint="BF"/>
      <w14:shadow w14:blurRad="50800" w14:dist="38100" w14:dir="2700000" w14:sx="100000" w14:sy="100000" w14:kx="0" w14:ky="0" w14:algn="tl">
        <w14:srgbClr w14:val="000000">
          <w14:alpha w14:val="23000"/>
        </w14:srgbClr>
      </w14:shadow>
      <w14:textOutline w14:w="12700" w14:cap="rnd" w14:cmpd="sng" w14:algn="ctr">
        <w14:solidFill>
          <w14:schemeClr w14:val="tx2">
            <w14:lumMod w14:val="40000"/>
            <w14:lumOff w14:val="60000"/>
          </w14:schemeClr>
        </w14:solidFill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046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11508"/>
    <w:pPr>
      <w:numPr>
        <w:ilvl w:val="1"/>
      </w:numPr>
      <w:spacing w:after="120" w:line="240" w:lineRule="auto"/>
      <w:ind w:left="2520"/>
    </w:pPr>
    <w:rPr>
      <w:rFonts w:eastAsiaTheme="majorEastAsia" w:cstheme="majorBidi"/>
      <w:b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B11508"/>
    <w:rPr>
      <w:rFonts w:eastAsiaTheme="majorEastAsia" w:cstheme="majorBidi"/>
      <w:b/>
      <w:iCs/>
      <w:color w:val="FFFFFF" w:themeColor="background1"/>
      <w:spacing w:val="15"/>
      <w:sz w:val="32"/>
      <w:szCs w:val="24"/>
    </w:rPr>
  </w:style>
  <w:style w:type="paragraph" w:customStyle="1" w:styleId="ReportHeading">
    <w:name w:val="Report Heading"/>
    <w:qFormat/>
    <w:rsid w:val="00F6278C"/>
    <w:pPr>
      <w:spacing w:line="560" w:lineRule="exact"/>
    </w:pPr>
    <w:rPr>
      <w:rFonts w:asciiTheme="majorHAnsi" w:hAnsiTheme="majorHAnsi"/>
      <w:b/>
      <w:i/>
      <w:sz w:val="56"/>
      <w:szCs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59"/>
    <w:rsid w:val="0091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E3"/>
  </w:style>
  <w:style w:type="paragraph" w:styleId="Footer">
    <w:name w:val="footer"/>
    <w:basedOn w:val="Normal"/>
    <w:link w:val="FooterChar"/>
    <w:uiPriority w:val="99"/>
    <w:unhideWhenUsed/>
    <w:rsid w:val="0036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E3"/>
  </w:style>
  <w:style w:type="character" w:customStyle="1" w:styleId="Heading1Char">
    <w:name w:val="Heading 1 Char"/>
    <w:basedOn w:val="DefaultParagraphFont"/>
    <w:link w:val="Heading1"/>
    <w:uiPriority w:val="9"/>
    <w:rsid w:val="000805E7"/>
    <w:rPr>
      <w:rFonts w:asciiTheme="majorHAnsi" w:eastAsiaTheme="majorEastAsia" w:hAnsiTheme="majorHAnsi" w:cstheme="majorBidi"/>
      <w:b/>
      <w:bCs/>
      <w:color w:val="4F81BD" w:themeColor="accent1"/>
      <w:sz w:val="64"/>
      <w:szCs w:val="64"/>
      <w14:shadow w14:blurRad="38100" w14:dist="25400" w14:dir="5400000" w14:sx="100000" w14:sy="100000" w14:kx="0" w14:ky="0" w14:algn="tl">
        <w14:srgbClr w14:val="000000">
          <w14:alpha w14:val="7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9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E61054"/>
    <w:rPr>
      <w:b/>
      <w:color w:val="C0504D" w:themeColor="accent2"/>
      <w:sz w:val="5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NoSpacing">
    <w:name w:val="No Spacing"/>
    <w:link w:val="NoSpacingChar"/>
    <w:uiPriority w:val="1"/>
    <w:qFormat/>
    <w:rsid w:val="00FE7F8D"/>
    <w:pPr>
      <w:spacing w:after="0" w:line="240" w:lineRule="auto"/>
    </w:pPr>
    <w:rPr>
      <w:sz w:val="24"/>
    </w:rPr>
  </w:style>
  <w:style w:type="paragraph" w:customStyle="1" w:styleId="StateandLocal">
    <w:name w:val="State and Local"/>
    <w:basedOn w:val="NoSpacing"/>
    <w:link w:val="StateandLocalChar"/>
    <w:qFormat/>
    <w:rsid w:val="002A6E04"/>
    <w:pPr>
      <w:numPr>
        <w:numId w:val="1"/>
      </w:numPr>
      <w:pBdr>
        <w:left w:val="single" w:sz="48" w:space="3" w:color="808080" w:themeColor="background1" w:themeShade="80"/>
      </w:pBdr>
      <w:spacing w:before="120" w:after="120"/>
    </w:pPr>
    <w:rPr>
      <w:sz w:val="22"/>
    </w:rPr>
  </w:style>
  <w:style w:type="paragraph" w:customStyle="1" w:styleId="State">
    <w:name w:val="State"/>
    <w:basedOn w:val="StateandLocal"/>
    <w:link w:val="StateChar"/>
    <w:qFormat/>
    <w:rsid w:val="002A6E04"/>
    <w:pPr>
      <w:pBdr>
        <w:left w:val="single" w:sz="48" w:space="3" w:color="0070C0"/>
      </w:pBdr>
    </w:pPr>
  </w:style>
  <w:style w:type="character" w:customStyle="1" w:styleId="NoSpacingChar">
    <w:name w:val="No Spacing Char"/>
    <w:basedOn w:val="DefaultParagraphFont"/>
    <w:link w:val="NoSpacing"/>
    <w:uiPriority w:val="1"/>
    <w:rsid w:val="002A6E04"/>
    <w:rPr>
      <w:sz w:val="24"/>
    </w:rPr>
  </w:style>
  <w:style w:type="character" w:customStyle="1" w:styleId="StateandLocalChar">
    <w:name w:val="State and Local Char"/>
    <w:basedOn w:val="NoSpacingChar"/>
    <w:link w:val="StateandLocal"/>
    <w:rsid w:val="002A6E04"/>
    <w:rPr>
      <w:sz w:val="24"/>
    </w:rPr>
  </w:style>
  <w:style w:type="paragraph" w:customStyle="1" w:styleId="Local">
    <w:name w:val="Local"/>
    <w:basedOn w:val="State"/>
    <w:link w:val="LocalChar"/>
    <w:qFormat/>
    <w:rsid w:val="002A6E04"/>
    <w:pPr>
      <w:pBdr>
        <w:left w:val="single" w:sz="48" w:space="3" w:color="C00000"/>
      </w:pBdr>
    </w:pPr>
  </w:style>
  <w:style w:type="character" w:customStyle="1" w:styleId="StateChar">
    <w:name w:val="State Char"/>
    <w:basedOn w:val="StateandLocalChar"/>
    <w:link w:val="State"/>
    <w:rsid w:val="002A6E04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19BA"/>
    <w:rPr>
      <w:rFonts w:asciiTheme="majorHAnsi" w:hAnsiTheme="majorHAnsi"/>
      <w:b/>
      <w:color w:val="FFFFFF" w:themeColor="background1"/>
      <w:sz w:val="52"/>
      <w:shd w:val="clear" w:color="auto" w:fill="C0504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ocalChar">
    <w:name w:val="Local Char"/>
    <w:basedOn w:val="StateChar"/>
    <w:link w:val="Local"/>
    <w:rsid w:val="002A6E04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B072B"/>
    <w:pPr>
      <w:ind w:left="720"/>
      <w:contextualSpacing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603"/>
  </w:style>
  <w:style w:type="paragraph" w:styleId="BalloonText">
    <w:name w:val="Balloon Text"/>
    <w:basedOn w:val="Normal"/>
    <w:link w:val="BalloonTextChar"/>
    <w:uiPriority w:val="99"/>
    <w:semiHidden/>
    <w:unhideWhenUsed/>
    <w:rsid w:val="0036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25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FD08B1"/>
    <w:pPr>
      <w:spacing w:after="0" w:line="240" w:lineRule="auto"/>
      <w:ind w:left="144" w:right="144"/>
    </w:pPr>
    <w:rPr>
      <w:i/>
      <w:color w:val="1F497D" w:themeColor="text2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6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1B5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bluecolorbox-step">
    <w:name w:val="blue color box-step"/>
    <w:basedOn w:val="Normal"/>
    <w:qFormat/>
    <w:rsid w:val="00E64527"/>
    <w:pPr>
      <w:pBdr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Bdr>
      <w:shd w:val="clear" w:color="auto" w:fill="17365D"/>
      <w:spacing w:after="0" w:line="240" w:lineRule="auto"/>
      <w:ind w:left="144"/>
    </w:pPr>
    <w:rPr>
      <w:b/>
      <w:color w:val="C6D9F1" w:themeColor="text2" w:themeTint="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E40A-C091-4F89-9941-445766559163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F54C29-D477-47CF-9669-221773F4B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CE0F8-E975-4E2D-B361-31BD5100C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EE46A-ABCF-4DA8-904A-3F6E020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Action Plan Supplement 4-9-20</dc:title>
  <dc:subject/>
  <dc:creator>Cheryl Robbins</dc:creator>
  <cp:keywords/>
  <dc:description/>
  <cp:lastModifiedBy>Placido Gomez</cp:lastModifiedBy>
  <cp:revision>12</cp:revision>
  <cp:lastPrinted>2015-03-05T19:21:00Z</cp:lastPrinted>
  <dcterms:created xsi:type="dcterms:W3CDTF">2020-05-05T14:16:00Z</dcterms:created>
  <dcterms:modified xsi:type="dcterms:W3CDTF">2020-05-14T20:44:00Z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