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81D8" w14:textId="2E19D791" w:rsidR="006F6715" w:rsidRDefault="002D28BF" w:rsidP="00D73AAE">
      <w:pPr>
        <w:pStyle w:val="H1Title"/>
      </w:pPr>
      <w:r>
        <w:softHyphen/>
      </w:r>
      <w:r>
        <w:softHyphen/>
      </w:r>
      <w:r w:rsidR="00652178">
        <w:t xml:space="preserve">Sustainability </w:t>
      </w:r>
      <w:r w:rsidR="008F1FBC">
        <w:t xml:space="preserve">Worksheet </w:t>
      </w:r>
      <w:r w:rsidR="00652178">
        <w:t>#</w:t>
      </w:r>
      <w:r w:rsidR="006F6715">
        <w:t>3</w:t>
      </w:r>
      <w:r w:rsidR="00652178">
        <w:t xml:space="preserve">: </w:t>
      </w:r>
    </w:p>
    <w:p w14:paraId="5AA92E2D" w14:textId="319B01DA" w:rsidR="006F6715" w:rsidRPr="006F6715" w:rsidRDefault="006F6715" w:rsidP="006F6715">
      <w:pPr>
        <w:pStyle w:val="H1Title"/>
      </w:pPr>
      <w:r>
        <w:t>Strategies for building long-term capacity and systems ch</w:t>
      </w:r>
      <w:r w:rsidRPr="006F6715">
        <w:rPr>
          <w:b/>
        </w:rPr>
        <w:t>ange</w:t>
      </w:r>
    </w:p>
    <w:p w14:paraId="56097389" w14:textId="08567E78" w:rsidR="00B91740" w:rsidRDefault="00652178" w:rsidP="00DF47B3">
      <w:pPr>
        <w:spacing w:after="240"/>
      </w:pPr>
      <w:r>
        <w:t xml:space="preserve">The </w:t>
      </w:r>
      <w:r w:rsidR="002178A2">
        <w:t xml:space="preserve">October 2017 </w:t>
      </w:r>
      <w:r w:rsidR="00E32296">
        <w:t xml:space="preserve">Strengthening Working Families Initiative (SWFI) National </w:t>
      </w:r>
      <w:r w:rsidR="00EC4FDB">
        <w:t>G</w:t>
      </w:r>
      <w:r>
        <w:t xml:space="preserve">rantee </w:t>
      </w:r>
      <w:r w:rsidR="00EC4FDB">
        <w:t>C</w:t>
      </w:r>
      <w:r>
        <w:t xml:space="preserve">onvening culminated in a discussion of the value of beginning sustainability planning early in the SWFI grant period. To </w:t>
      </w:r>
      <w:r w:rsidR="001F7BC0">
        <w:t xml:space="preserve">support </w:t>
      </w:r>
      <w:r w:rsidR="004D4D85">
        <w:t>SWFI grantees’</w:t>
      </w:r>
      <w:r>
        <w:t xml:space="preserve"> sustainability planning efforts, </w:t>
      </w:r>
      <w:r w:rsidR="00C47AC7">
        <w:t xml:space="preserve">we </w:t>
      </w:r>
      <w:r w:rsidR="002910CB">
        <w:t xml:space="preserve">have created </w:t>
      </w:r>
      <w:r w:rsidR="00C47AC7">
        <w:t>a series of worksheet</w:t>
      </w:r>
      <w:r>
        <w:t>s.</w:t>
      </w:r>
      <w:r w:rsidR="00A7553B">
        <w:t xml:space="preserve"> </w:t>
      </w:r>
      <w:r w:rsidR="001F7BC0" w:rsidRPr="00650277">
        <w:t xml:space="preserve">The </w:t>
      </w:r>
      <w:hyperlink r:id="rId12" w:history="1">
        <w:r w:rsidR="001F7BC0" w:rsidRPr="001F7BC0">
          <w:rPr>
            <w:rStyle w:val="Hyperlink"/>
          </w:rPr>
          <w:t>first worksheet</w:t>
        </w:r>
      </w:hyperlink>
      <w:r w:rsidR="001F7BC0">
        <w:t xml:space="preserve"> in this series was posted to the Community of Practice in February 2018 to help grantees organize an engaged team that is ready for thoughtful discussions about sustainability planning. </w:t>
      </w:r>
      <w:r w:rsidR="006F6715">
        <w:t>The</w:t>
      </w:r>
      <w:r w:rsidR="00650277">
        <w:t xml:space="preserve"> </w:t>
      </w:r>
      <w:hyperlink r:id="rId13" w:history="1">
        <w:r w:rsidR="00650277" w:rsidRPr="006F6715">
          <w:rPr>
            <w:rStyle w:val="Hyperlink"/>
          </w:rPr>
          <w:t>second worksheet</w:t>
        </w:r>
      </w:hyperlink>
      <w:r w:rsidR="006F6715">
        <w:t>, posted in July 2018,</w:t>
      </w:r>
      <w:r w:rsidR="001F7BC0">
        <w:t xml:space="preserve"> help</w:t>
      </w:r>
      <w:r w:rsidR="006F6715">
        <w:t>ed</w:t>
      </w:r>
      <w:r w:rsidR="001F7BC0">
        <w:t xml:space="preserve"> grantees use data to</w:t>
      </w:r>
      <w:r w:rsidR="003E3DB9">
        <w:t xml:space="preserve"> </w:t>
      </w:r>
      <w:r w:rsidR="00DF47B3">
        <w:t>make well-informed decisions</w:t>
      </w:r>
      <w:r w:rsidR="003E3DB9">
        <w:t xml:space="preserve"> about their programs now </w:t>
      </w:r>
      <w:r w:rsidR="002910CB">
        <w:t xml:space="preserve">as well as </w:t>
      </w:r>
      <w:r w:rsidR="003E3DB9">
        <w:t>to sustain program comp</w:t>
      </w:r>
      <w:r w:rsidR="00AA0101">
        <w:t>o</w:t>
      </w:r>
      <w:r w:rsidR="003E3DB9">
        <w:t>nents in the future</w:t>
      </w:r>
      <w:r w:rsidR="006F6715">
        <w:t>. This</w:t>
      </w:r>
      <w:r w:rsidR="00DF47B3">
        <w:t xml:space="preserve"> </w:t>
      </w:r>
      <w:r w:rsidR="005B25A2">
        <w:t xml:space="preserve">third and </w:t>
      </w:r>
      <w:r w:rsidR="00DF47B3">
        <w:t xml:space="preserve">final worksheet </w:t>
      </w:r>
      <w:r w:rsidR="006F6715">
        <w:t xml:space="preserve">addresses strategies for building long-term capacity and systems change. This series </w:t>
      </w:r>
      <w:r w:rsidR="00FF520C">
        <w:t>i</w:t>
      </w:r>
      <w:r w:rsidR="006F6715">
        <w:t xml:space="preserve">s intended to </w:t>
      </w:r>
      <w:r w:rsidR="00E07AE1">
        <w:t>promote</w:t>
      </w:r>
      <w:r w:rsidR="006F6715">
        <w:t xml:space="preserve"> discussion between SWFI TA coaches and grantees, so that sustainability planning r</w:t>
      </w:r>
      <w:r>
        <w:t>emains top-of-mind during the full grant period</w:t>
      </w:r>
      <w:r w:rsidR="006F6715">
        <w:t>.</w:t>
      </w:r>
    </w:p>
    <w:p w14:paraId="6BCE0DA6" w14:textId="77777777" w:rsidR="006A1C96" w:rsidRPr="00124601" w:rsidRDefault="006A1C96" w:rsidP="006A1C96">
      <w:pPr>
        <w:pStyle w:val="H2Alpha"/>
        <w:keepNext w:val="0"/>
        <w:rPr>
          <w:rFonts w:cs="Arial"/>
        </w:rPr>
      </w:pPr>
      <w:r>
        <w:rPr>
          <w:rFonts w:cs="Arial"/>
        </w:rPr>
        <w:t>Moving towards systems change</w:t>
      </w:r>
    </w:p>
    <w:tbl>
      <w:tblPr>
        <w:tblStyle w:val="GridTable2-Accent51"/>
        <w:tblW w:w="0" w:type="auto"/>
        <w:shd w:val="clear" w:color="auto" w:fill="DBE5F1" w:themeFill="accent1" w:themeFillTint="33"/>
        <w:tblLook w:val="04A0" w:firstRow="1" w:lastRow="0" w:firstColumn="1" w:lastColumn="0" w:noHBand="0" w:noVBand="1"/>
      </w:tblPr>
      <w:tblGrid>
        <w:gridCol w:w="9350"/>
      </w:tblGrid>
      <w:tr w:rsidR="006A1C96" w14:paraId="0BDD807F" w14:textId="77777777" w:rsidTr="002E527F">
        <w:trPr>
          <w:cnfStyle w:val="100000000000" w:firstRow="1" w:lastRow="0" w:firstColumn="0" w:lastColumn="0" w:oddVBand="0" w:evenVBand="0" w:oddHBand="0"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5AEE87D3" w14:textId="1CF9BE06" w:rsidR="006A1C96" w:rsidRDefault="006A1C96" w:rsidP="00CF2DE8">
            <w:pPr>
              <w:spacing w:after="240"/>
              <w:ind w:firstLine="0"/>
              <w:rPr>
                <w:rFonts w:ascii="Arial" w:hAnsi="Arial" w:cs="Arial"/>
              </w:rPr>
            </w:pPr>
            <w:r>
              <w:rPr>
                <w:rFonts w:ascii="Arial" w:hAnsi="Arial" w:cs="Arial"/>
              </w:rPr>
              <w:t>1. Question</w:t>
            </w:r>
            <w:r w:rsidRPr="0064605E">
              <w:rPr>
                <w:rFonts w:ascii="Arial" w:hAnsi="Arial" w:cs="Arial"/>
              </w:rPr>
              <w:t>:</w:t>
            </w:r>
            <w:r>
              <w:rPr>
                <w:rFonts w:ascii="Arial" w:hAnsi="Arial" w:cs="Arial"/>
              </w:rPr>
              <w:t xml:space="preserve"> </w:t>
            </w:r>
            <w:r w:rsidR="00CF2DE8" w:rsidRPr="00EF2063">
              <w:rPr>
                <w:rFonts w:ascii="Arial" w:hAnsi="Arial" w:cs="Arial"/>
              </w:rPr>
              <w:t>What are your grantee’s goals for systems change and sustainability?</w:t>
            </w:r>
            <w:r w:rsidR="00CF2DE8">
              <w:rPr>
                <w:rFonts w:ascii="Arial" w:hAnsi="Arial" w:cs="Arial"/>
                <w:b w:val="0"/>
                <w:i/>
              </w:rPr>
              <w:t xml:space="preserve"> </w:t>
            </w:r>
            <w:r w:rsidR="00CF2DE8" w:rsidRPr="00CF2DE8">
              <w:rPr>
                <w:rFonts w:ascii="Arial" w:hAnsi="Arial" w:cs="Arial"/>
                <w:b w:val="0"/>
                <w:i/>
              </w:rPr>
              <w:t xml:space="preserve">Consider: </w:t>
            </w:r>
            <w:r w:rsidR="004F64C0" w:rsidRPr="00645529">
              <w:rPr>
                <w:rFonts w:ascii="Arial" w:hAnsi="Arial" w:cs="Arial"/>
                <w:b w:val="0"/>
                <w:i/>
              </w:rPr>
              <w:t>How can your grantee</w:t>
            </w:r>
            <w:r w:rsidRPr="00645529">
              <w:rPr>
                <w:rFonts w:ascii="Arial" w:hAnsi="Arial" w:cs="Arial"/>
                <w:b w:val="0"/>
                <w:i/>
              </w:rPr>
              <w:t xml:space="preserve"> institutionalize </w:t>
            </w:r>
            <w:r w:rsidR="004F64C0" w:rsidRPr="00645529">
              <w:rPr>
                <w:rFonts w:ascii="Arial" w:hAnsi="Arial" w:cs="Arial"/>
                <w:b w:val="0"/>
                <w:i/>
              </w:rPr>
              <w:t>SWFI</w:t>
            </w:r>
            <w:r w:rsidRPr="00645529">
              <w:rPr>
                <w:rFonts w:ascii="Arial" w:hAnsi="Arial" w:cs="Arial"/>
                <w:b w:val="0"/>
                <w:i/>
              </w:rPr>
              <w:t xml:space="preserve"> child care </w:t>
            </w:r>
            <w:r w:rsidR="004F64C0" w:rsidRPr="00645529">
              <w:rPr>
                <w:rFonts w:ascii="Arial" w:hAnsi="Arial" w:cs="Arial"/>
                <w:b w:val="0"/>
                <w:i/>
              </w:rPr>
              <w:t>and</w:t>
            </w:r>
            <w:r w:rsidRPr="00645529">
              <w:rPr>
                <w:rFonts w:ascii="Arial" w:hAnsi="Arial" w:cs="Arial"/>
                <w:b w:val="0"/>
                <w:i/>
              </w:rPr>
              <w:t xml:space="preserve"> job training programs and partnerships to deepen systems </w:t>
            </w:r>
            <w:r w:rsidR="004F64C0" w:rsidRPr="00645529">
              <w:rPr>
                <w:rFonts w:ascii="Arial" w:hAnsi="Arial" w:cs="Arial"/>
                <w:b w:val="0"/>
                <w:i/>
              </w:rPr>
              <w:t>change and sustainability</w:t>
            </w:r>
            <w:r w:rsidRPr="00645529">
              <w:rPr>
                <w:rFonts w:ascii="Arial" w:hAnsi="Arial" w:cs="Arial"/>
                <w:b w:val="0"/>
                <w:i/>
              </w:rPr>
              <w:t xml:space="preserve">? </w:t>
            </w:r>
          </w:p>
        </w:tc>
      </w:tr>
      <w:tr w:rsidR="006A1C96" w14:paraId="06D6452E" w14:textId="77777777" w:rsidTr="002E527F">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39400DA" w14:textId="77777777" w:rsidR="006A1C96" w:rsidRDefault="006A1C96" w:rsidP="002E527F">
            <w:pPr>
              <w:spacing w:after="240"/>
              <w:ind w:firstLine="0"/>
              <w:rPr>
                <w:rFonts w:ascii="Arial" w:hAnsi="Arial" w:cs="Arial"/>
              </w:rPr>
            </w:pPr>
            <w:r>
              <w:rPr>
                <w:rFonts w:ascii="Arial" w:hAnsi="Arial" w:cs="Arial"/>
              </w:rPr>
              <w:t>Answer:</w:t>
            </w:r>
          </w:p>
          <w:p w14:paraId="4B974F9E" w14:textId="77777777" w:rsidR="00FF520C" w:rsidRDefault="00FF520C" w:rsidP="002E527F">
            <w:pPr>
              <w:spacing w:after="240"/>
              <w:ind w:firstLine="0"/>
              <w:rPr>
                <w:rFonts w:ascii="Arial" w:hAnsi="Arial" w:cs="Arial"/>
              </w:rPr>
            </w:pPr>
            <w:bookmarkStart w:id="0" w:name="_GoBack"/>
            <w:bookmarkEnd w:id="0"/>
          </w:p>
        </w:tc>
      </w:tr>
      <w:tr w:rsidR="006A1C96" w14:paraId="65B2B3CE" w14:textId="77777777" w:rsidTr="002E527F">
        <w:trPr>
          <w:cantSplit/>
          <w:trHeight w:val="1152"/>
        </w:trPr>
        <w:tc>
          <w:tcPr>
            <w:cnfStyle w:val="001000000000" w:firstRow="0" w:lastRow="0" w:firstColumn="1" w:lastColumn="0" w:oddVBand="0" w:evenVBand="0" w:oddHBand="0" w:evenHBand="0" w:firstRowFirstColumn="0" w:firstRowLastColumn="0" w:lastRowFirstColumn="0" w:lastRowLastColumn="0"/>
            <w:tcW w:w="9350" w:type="dxa"/>
            <w:shd w:val="clear" w:color="auto" w:fill="DAEEF3" w:themeFill="accent5" w:themeFillTint="33"/>
          </w:tcPr>
          <w:p w14:paraId="6528B4F3" w14:textId="5B6D108F" w:rsidR="006A1C96" w:rsidRPr="00EF4B40" w:rsidRDefault="006A1C96" w:rsidP="00E07AE1">
            <w:pPr>
              <w:spacing w:after="240"/>
              <w:ind w:firstLine="0"/>
              <w:rPr>
                <w:rFonts w:ascii="Arial" w:hAnsi="Arial" w:cs="Arial"/>
                <w:b w:val="0"/>
              </w:rPr>
            </w:pPr>
            <w:r>
              <w:rPr>
                <w:rFonts w:ascii="Arial" w:hAnsi="Arial" w:cs="Arial"/>
              </w:rPr>
              <w:t xml:space="preserve">2. Question: </w:t>
            </w:r>
            <w:r>
              <w:rPr>
                <w:rFonts w:ascii="Arial" w:hAnsi="Arial" w:cs="Arial"/>
                <w:b w:val="0"/>
              </w:rPr>
              <w:t>How do you currently</w:t>
            </w:r>
            <w:r w:rsidRPr="00EF4B40">
              <w:rPr>
                <w:rFonts w:ascii="Arial" w:hAnsi="Arial" w:cs="Arial"/>
                <w:b w:val="0"/>
              </w:rPr>
              <w:t xml:space="preserve"> engage employers</w:t>
            </w:r>
            <w:r>
              <w:rPr>
                <w:rFonts w:ascii="Arial" w:hAnsi="Arial" w:cs="Arial"/>
                <w:b w:val="0"/>
              </w:rPr>
              <w:t>,</w:t>
            </w:r>
            <w:r w:rsidRPr="00EF4B40">
              <w:rPr>
                <w:rFonts w:ascii="Arial" w:hAnsi="Arial" w:cs="Arial"/>
                <w:b w:val="0"/>
              </w:rPr>
              <w:t xml:space="preserve"> child care providers</w:t>
            </w:r>
            <w:r>
              <w:rPr>
                <w:rFonts w:ascii="Arial" w:hAnsi="Arial" w:cs="Arial"/>
                <w:b w:val="0"/>
              </w:rPr>
              <w:t xml:space="preserve">, or other partners in </w:t>
            </w:r>
            <w:r w:rsidR="00CB64C2">
              <w:rPr>
                <w:rFonts w:ascii="Arial" w:hAnsi="Arial" w:cs="Arial"/>
                <w:b w:val="0"/>
              </w:rPr>
              <w:t>systems change</w:t>
            </w:r>
            <w:r>
              <w:rPr>
                <w:rFonts w:ascii="Arial" w:hAnsi="Arial" w:cs="Arial"/>
                <w:b w:val="0"/>
              </w:rPr>
              <w:t xml:space="preserve"> in your community</w:t>
            </w:r>
            <w:r w:rsidRPr="00EF4B40">
              <w:rPr>
                <w:rFonts w:ascii="Arial" w:hAnsi="Arial" w:cs="Arial"/>
                <w:b w:val="0"/>
              </w:rPr>
              <w:t>?</w:t>
            </w:r>
            <w:r w:rsidRPr="00EF4B40">
              <w:rPr>
                <w:rFonts w:ascii="Arial" w:hAnsi="Arial" w:cs="Arial"/>
              </w:rPr>
              <w:t xml:space="preserve">  </w:t>
            </w:r>
            <w:r w:rsidRPr="0027276E">
              <w:rPr>
                <w:rFonts w:ascii="Arial" w:hAnsi="Arial" w:cs="Arial"/>
                <w:b w:val="0"/>
                <w:i/>
              </w:rPr>
              <w:t xml:space="preserve">Consider: </w:t>
            </w:r>
            <w:r w:rsidRPr="0027276E">
              <w:rPr>
                <w:b w:val="0"/>
                <w:i/>
              </w:rPr>
              <w:t>Could you further engage employers, child care providers, or other partners in your community?</w:t>
            </w:r>
            <w:r>
              <w:t xml:space="preserve"> </w:t>
            </w:r>
          </w:p>
        </w:tc>
      </w:tr>
      <w:tr w:rsidR="006A1C96" w14:paraId="4C83395F" w14:textId="77777777" w:rsidTr="002E527F">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C5920AB" w14:textId="77777777" w:rsidR="006A1C96" w:rsidRDefault="006A1C96" w:rsidP="002E527F">
            <w:pPr>
              <w:spacing w:after="240"/>
              <w:ind w:firstLine="0"/>
              <w:rPr>
                <w:rFonts w:ascii="Arial" w:hAnsi="Arial" w:cs="Arial"/>
              </w:rPr>
            </w:pPr>
            <w:r>
              <w:rPr>
                <w:rFonts w:ascii="Arial" w:hAnsi="Arial" w:cs="Arial"/>
              </w:rPr>
              <w:t>Answer:</w:t>
            </w:r>
          </w:p>
          <w:p w14:paraId="13A8C466" w14:textId="77777777" w:rsidR="00FF520C" w:rsidRDefault="00FF520C" w:rsidP="002E527F">
            <w:pPr>
              <w:spacing w:after="240"/>
              <w:ind w:firstLine="0"/>
              <w:rPr>
                <w:rFonts w:ascii="Arial" w:hAnsi="Arial" w:cs="Arial"/>
              </w:rPr>
            </w:pPr>
          </w:p>
        </w:tc>
      </w:tr>
      <w:tr w:rsidR="006A1C96" w14:paraId="7596DEC0" w14:textId="77777777" w:rsidTr="002E527F">
        <w:trPr>
          <w:cantSplit/>
          <w:trHeight w:val="1152"/>
        </w:trPr>
        <w:tc>
          <w:tcPr>
            <w:cnfStyle w:val="001000000000" w:firstRow="0" w:lastRow="0" w:firstColumn="1" w:lastColumn="0" w:oddVBand="0" w:evenVBand="0" w:oddHBand="0" w:evenHBand="0" w:firstRowFirstColumn="0" w:firstRowLastColumn="0" w:lastRowFirstColumn="0" w:lastRowLastColumn="0"/>
            <w:tcW w:w="9350" w:type="dxa"/>
            <w:shd w:val="clear" w:color="auto" w:fill="DAEEF3" w:themeFill="accent5" w:themeFillTint="33"/>
          </w:tcPr>
          <w:p w14:paraId="613CD3D1" w14:textId="39A5D2A5" w:rsidR="006A1C96" w:rsidRPr="00E75CC6" w:rsidRDefault="00CF2DE8" w:rsidP="001A0F9B">
            <w:pPr>
              <w:spacing w:after="240"/>
              <w:ind w:firstLine="0"/>
              <w:rPr>
                <w:rFonts w:ascii="Arial" w:hAnsi="Arial" w:cs="Arial"/>
                <w:b w:val="0"/>
              </w:rPr>
            </w:pPr>
            <w:r>
              <w:rPr>
                <w:rFonts w:ascii="Arial" w:hAnsi="Arial" w:cs="Arial"/>
              </w:rPr>
              <w:t>3</w:t>
            </w:r>
            <w:r w:rsidR="006A1C96">
              <w:rPr>
                <w:rFonts w:ascii="Arial" w:hAnsi="Arial" w:cs="Arial"/>
              </w:rPr>
              <w:t xml:space="preserve">. Question: </w:t>
            </w:r>
            <w:r w:rsidR="006A1C96">
              <w:rPr>
                <w:rFonts w:ascii="Arial" w:hAnsi="Arial" w:cs="Arial"/>
                <w:b w:val="0"/>
              </w:rPr>
              <w:t xml:space="preserve">What is one lesson learned from SWFI that will inform your organization’s future approach to </w:t>
            </w:r>
            <w:r w:rsidR="001A0F9B">
              <w:rPr>
                <w:rFonts w:ascii="Arial" w:hAnsi="Arial" w:cs="Arial"/>
                <w:b w:val="0"/>
              </w:rPr>
              <w:t>supporting</w:t>
            </w:r>
            <w:r w:rsidR="006A1C96">
              <w:rPr>
                <w:rFonts w:ascii="Arial" w:hAnsi="Arial" w:cs="Arial"/>
                <w:b w:val="0"/>
              </w:rPr>
              <w:t xml:space="preserve"> this target population? </w:t>
            </w:r>
          </w:p>
        </w:tc>
      </w:tr>
      <w:tr w:rsidR="006A1C96" w14:paraId="0318EB6D" w14:textId="77777777" w:rsidTr="002E527F">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F9BA301" w14:textId="77777777" w:rsidR="006A1C96" w:rsidRDefault="006A1C96" w:rsidP="002E527F">
            <w:pPr>
              <w:spacing w:after="240"/>
              <w:ind w:firstLine="0"/>
              <w:rPr>
                <w:rFonts w:ascii="Arial" w:hAnsi="Arial" w:cs="Arial"/>
              </w:rPr>
            </w:pPr>
            <w:r>
              <w:rPr>
                <w:rFonts w:ascii="Arial" w:hAnsi="Arial" w:cs="Arial"/>
              </w:rPr>
              <w:lastRenderedPageBreak/>
              <w:t xml:space="preserve">Answer: </w:t>
            </w:r>
          </w:p>
          <w:p w14:paraId="37EC662F" w14:textId="77777777" w:rsidR="00FF520C" w:rsidRDefault="00FF520C" w:rsidP="002E527F">
            <w:pPr>
              <w:spacing w:after="240"/>
              <w:ind w:firstLine="0"/>
              <w:rPr>
                <w:rFonts w:ascii="Arial" w:hAnsi="Arial" w:cs="Arial"/>
              </w:rPr>
            </w:pPr>
          </w:p>
        </w:tc>
      </w:tr>
    </w:tbl>
    <w:p w14:paraId="134ECEA5" w14:textId="77777777" w:rsidR="006A1C96" w:rsidRPr="001F065E" w:rsidRDefault="006A1C96" w:rsidP="00DF47B3">
      <w:pPr>
        <w:spacing w:after="240"/>
      </w:pPr>
    </w:p>
    <w:p w14:paraId="07A0C85B" w14:textId="21929873" w:rsidR="00474CA5" w:rsidRPr="00124601" w:rsidRDefault="00EF4B40" w:rsidP="00474CA5">
      <w:pPr>
        <w:pStyle w:val="H2Alpha"/>
        <w:keepNext w:val="0"/>
        <w:rPr>
          <w:rFonts w:cs="Arial"/>
        </w:rPr>
      </w:pPr>
      <w:r>
        <w:rPr>
          <w:rFonts w:cs="Arial"/>
        </w:rPr>
        <w:t>Ensuring Financial</w:t>
      </w:r>
      <w:r w:rsidR="00DF6F61">
        <w:rPr>
          <w:rFonts w:cs="Arial"/>
        </w:rPr>
        <w:t xml:space="preserve"> and Partnership</w:t>
      </w:r>
      <w:r>
        <w:rPr>
          <w:rFonts w:cs="Arial"/>
        </w:rPr>
        <w:t xml:space="preserve"> Stability</w:t>
      </w:r>
    </w:p>
    <w:tbl>
      <w:tblPr>
        <w:tblStyle w:val="GridTable2-Accent51"/>
        <w:tblW w:w="0" w:type="auto"/>
        <w:shd w:val="clear" w:color="auto" w:fill="DBE5F1" w:themeFill="accent1" w:themeFillTint="33"/>
        <w:tblLook w:val="04A0" w:firstRow="1" w:lastRow="0" w:firstColumn="1" w:lastColumn="0" w:noHBand="0" w:noVBand="1"/>
      </w:tblPr>
      <w:tblGrid>
        <w:gridCol w:w="9350"/>
      </w:tblGrid>
      <w:tr w:rsidR="00B15B89" w14:paraId="1CF466E3" w14:textId="77777777" w:rsidTr="00C243C5">
        <w:trPr>
          <w:cnfStyle w:val="100000000000" w:firstRow="1" w:lastRow="0" w:firstColumn="0" w:lastColumn="0" w:oddVBand="0" w:evenVBand="0" w:oddHBand="0"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71491D42" w14:textId="306F8FE5" w:rsidR="00B15B89" w:rsidRDefault="006A1C96" w:rsidP="006F6715">
            <w:pPr>
              <w:spacing w:after="240"/>
              <w:ind w:firstLine="0"/>
              <w:rPr>
                <w:rFonts w:ascii="Arial" w:hAnsi="Arial" w:cs="Arial"/>
              </w:rPr>
            </w:pPr>
            <w:r>
              <w:rPr>
                <w:rFonts w:ascii="Arial" w:hAnsi="Arial" w:cs="Arial"/>
              </w:rPr>
              <w:t>4</w:t>
            </w:r>
            <w:r w:rsidR="00743143">
              <w:rPr>
                <w:rFonts w:ascii="Arial" w:hAnsi="Arial" w:cs="Arial"/>
              </w:rPr>
              <w:t>. Question</w:t>
            </w:r>
            <w:r w:rsidR="00743143" w:rsidRPr="0064605E">
              <w:rPr>
                <w:rFonts w:ascii="Arial" w:hAnsi="Arial" w:cs="Arial"/>
              </w:rPr>
              <w:t>:</w:t>
            </w:r>
            <w:r w:rsidR="00743143">
              <w:rPr>
                <w:rFonts w:ascii="Arial" w:hAnsi="Arial" w:cs="Arial"/>
              </w:rPr>
              <w:t xml:space="preserve"> </w:t>
            </w:r>
            <w:r w:rsidR="006F6715" w:rsidRPr="006F6715">
              <w:rPr>
                <w:rFonts w:ascii="Arial" w:hAnsi="Arial" w:cs="Arial"/>
                <w:b w:val="0"/>
              </w:rPr>
              <w:t xml:space="preserve">Which element of your program are you most worried about funding going forward?  </w:t>
            </w:r>
          </w:p>
        </w:tc>
      </w:tr>
      <w:tr w:rsidR="00B15B89" w14:paraId="2116A3AA" w14:textId="77777777" w:rsidTr="00642A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7C8F50AB" w14:textId="51F8065F" w:rsidR="00B15B89" w:rsidRDefault="00743143" w:rsidP="001824E6">
            <w:pPr>
              <w:spacing w:after="240"/>
              <w:ind w:firstLine="0"/>
              <w:rPr>
                <w:rFonts w:ascii="Arial" w:hAnsi="Arial" w:cs="Arial"/>
              </w:rPr>
            </w:pPr>
            <w:r>
              <w:rPr>
                <w:rFonts w:ascii="Arial" w:hAnsi="Arial" w:cs="Arial"/>
              </w:rPr>
              <w:t>Answer:</w:t>
            </w:r>
          </w:p>
        </w:tc>
      </w:tr>
      <w:tr w:rsidR="00474CA5" w14:paraId="59851CD2" w14:textId="77777777" w:rsidTr="00137F01">
        <w:trPr>
          <w:cantSplit/>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69FAE737" w14:textId="42F02333" w:rsidR="00474CA5" w:rsidRDefault="006A1C96" w:rsidP="00C84089">
            <w:pPr>
              <w:spacing w:after="240"/>
              <w:ind w:firstLine="0"/>
              <w:rPr>
                <w:rFonts w:ascii="Arial" w:hAnsi="Arial" w:cs="Arial"/>
              </w:rPr>
            </w:pPr>
            <w:r>
              <w:rPr>
                <w:rFonts w:ascii="Arial" w:hAnsi="Arial" w:cs="Arial"/>
              </w:rPr>
              <w:t>5</w:t>
            </w:r>
            <w:r w:rsidR="002178A2">
              <w:rPr>
                <w:rFonts w:ascii="Arial" w:hAnsi="Arial" w:cs="Arial"/>
              </w:rPr>
              <w:t>. Question</w:t>
            </w:r>
            <w:r w:rsidR="0064605E" w:rsidRPr="0064605E">
              <w:rPr>
                <w:rFonts w:ascii="Arial" w:hAnsi="Arial" w:cs="Arial"/>
              </w:rPr>
              <w:t>:</w:t>
            </w:r>
            <w:r w:rsidR="002178A2">
              <w:rPr>
                <w:rFonts w:ascii="Arial" w:hAnsi="Arial" w:cs="Arial"/>
              </w:rPr>
              <w:t xml:space="preserve"> </w:t>
            </w:r>
            <w:r w:rsidR="006F6715" w:rsidRPr="006F6715">
              <w:rPr>
                <w:rFonts w:ascii="Arial" w:hAnsi="Arial" w:cs="Arial"/>
                <w:b w:val="0"/>
              </w:rPr>
              <w:t>Which partnerships are you most concerned about sustaining?</w:t>
            </w:r>
          </w:p>
        </w:tc>
      </w:tr>
      <w:tr w:rsidR="004209F1" w14:paraId="4AEB9523" w14:textId="77777777" w:rsidTr="00642A08">
        <w:trPr>
          <w:cnfStyle w:val="000000100000" w:firstRow="0" w:lastRow="0" w:firstColumn="0" w:lastColumn="0" w:oddVBand="0" w:evenVBand="0" w:oddHBand="1" w:evenHBand="0" w:firstRowFirstColumn="0" w:firstRowLastColumn="0" w:lastRowFirstColumn="0" w:lastRowLastColumn="0"/>
          <w:cantSplit/>
          <w:trHeight w:val="1152"/>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0557EBA" w14:textId="15BD5AF9" w:rsidR="004209F1" w:rsidRPr="0064605E" w:rsidRDefault="002178A2" w:rsidP="001A3450">
            <w:pPr>
              <w:spacing w:after="240"/>
              <w:ind w:firstLine="0"/>
              <w:rPr>
                <w:rFonts w:ascii="Arial" w:hAnsi="Arial" w:cs="Arial"/>
              </w:rPr>
            </w:pPr>
            <w:r>
              <w:rPr>
                <w:rFonts w:ascii="Arial" w:hAnsi="Arial" w:cs="Arial"/>
              </w:rPr>
              <w:t>Answer:</w:t>
            </w:r>
          </w:p>
        </w:tc>
      </w:tr>
      <w:tr w:rsidR="00D329C1" w14:paraId="65848EC9" w14:textId="77777777" w:rsidTr="00D329C1">
        <w:trPr>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0F590795" w14:textId="2624D4A6" w:rsidR="00D329C1" w:rsidRPr="006F6715" w:rsidRDefault="006A1C96" w:rsidP="00CF2DE8">
            <w:pPr>
              <w:spacing w:after="240"/>
              <w:ind w:firstLine="0"/>
              <w:rPr>
                <w:rFonts w:ascii="Arial" w:hAnsi="Arial" w:cs="Arial"/>
                <w:i/>
              </w:rPr>
            </w:pPr>
            <w:r>
              <w:rPr>
                <w:rFonts w:ascii="Arial" w:hAnsi="Arial" w:cs="Arial"/>
              </w:rPr>
              <w:t xml:space="preserve">6. </w:t>
            </w:r>
            <w:r w:rsidR="00D329C1" w:rsidRPr="004209F1">
              <w:rPr>
                <w:rFonts w:ascii="Arial" w:hAnsi="Arial" w:cs="Arial"/>
              </w:rPr>
              <w:t xml:space="preserve">Question: </w:t>
            </w:r>
            <w:r w:rsidR="002910CB">
              <w:rPr>
                <w:rFonts w:ascii="Arial" w:hAnsi="Arial" w:cs="Arial"/>
                <w:b w:val="0"/>
              </w:rPr>
              <w:t>What</w:t>
            </w:r>
            <w:r w:rsidR="00EF4B40">
              <w:rPr>
                <w:rFonts w:ascii="Arial" w:hAnsi="Arial" w:cs="Arial"/>
                <w:b w:val="0"/>
              </w:rPr>
              <w:t xml:space="preserve"> </w:t>
            </w:r>
            <w:r w:rsidR="006F6715" w:rsidRPr="006F6715">
              <w:rPr>
                <w:rFonts w:ascii="Arial" w:hAnsi="Arial" w:cs="Arial"/>
                <w:b w:val="0"/>
              </w:rPr>
              <w:t>government, foundation, or private sector fun</w:t>
            </w:r>
            <w:r w:rsidR="006F6715">
              <w:rPr>
                <w:rFonts w:ascii="Arial" w:hAnsi="Arial" w:cs="Arial"/>
                <w:b w:val="0"/>
              </w:rPr>
              <w:t>ding might be available</w:t>
            </w:r>
            <w:r w:rsidR="002910CB">
              <w:rPr>
                <w:rFonts w:ascii="Arial" w:hAnsi="Arial" w:cs="Arial"/>
                <w:b w:val="0"/>
              </w:rPr>
              <w:t xml:space="preserve"> to sustain programming after your SWFI grant ends</w:t>
            </w:r>
            <w:r w:rsidR="006F6715">
              <w:rPr>
                <w:rFonts w:ascii="Arial" w:hAnsi="Arial" w:cs="Arial"/>
                <w:b w:val="0"/>
              </w:rPr>
              <w:t xml:space="preserve">? </w:t>
            </w:r>
            <w:r w:rsidR="006F6715">
              <w:rPr>
                <w:rFonts w:ascii="Arial" w:hAnsi="Arial" w:cs="Arial"/>
                <w:b w:val="0"/>
                <w:i/>
              </w:rPr>
              <w:t xml:space="preserve">Consider: What sources of funding do you use </w:t>
            </w:r>
            <w:r w:rsidR="002910CB">
              <w:rPr>
                <w:rFonts w:ascii="Arial" w:hAnsi="Arial" w:cs="Arial"/>
                <w:b w:val="0"/>
                <w:i/>
              </w:rPr>
              <w:t xml:space="preserve">now </w:t>
            </w:r>
            <w:r w:rsidR="006F6715">
              <w:rPr>
                <w:rFonts w:ascii="Arial" w:hAnsi="Arial" w:cs="Arial"/>
                <w:b w:val="0"/>
                <w:i/>
              </w:rPr>
              <w:t xml:space="preserve">for similar </w:t>
            </w:r>
            <w:r w:rsidR="00EF4B40">
              <w:rPr>
                <w:rFonts w:ascii="Arial" w:hAnsi="Arial" w:cs="Arial"/>
                <w:b w:val="0"/>
                <w:i/>
              </w:rPr>
              <w:t>approaches or populations?</w:t>
            </w:r>
            <w:r w:rsidR="002910CB">
              <w:rPr>
                <w:rFonts w:ascii="Arial" w:hAnsi="Arial" w:cs="Arial"/>
                <w:b w:val="0"/>
                <w:i/>
              </w:rPr>
              <w:t xml:space="preserve"> What funding sources might become available near the end of your SWFI grant?</w:t>
            </w:r>
            <w:r w:rsidR="002D28BF" w:rsidRPr="002D28BF">
              <w:rPr>
                <w:rFonts w:ascii="Arial" w:hAnsi="Arial" w:cs="Arial"/>
                <w:b w:val="0"/>
                <w:bCs w:val="0"/>
                <w:i/>
              </w:rPr>
              <w:t xml:space="preserve"> </w:t>
            </w:r>
            <w:r w:rsidR="002D28BF" w:rsidRPr="002D28BF">
              <w:rPr>
                <w:rFonts w:ascii="Arial" w:hAnsi="Arial" w:cs="Arial"/>
                <w:b w:val="0"/>
                <w:i/>
              </w:rPr>
              <w:t>Do any partners have structures or funding streams that could help support your SWFI program for the long-term?</w:t>
            </w:r>
          </w:p>
        </w:tc>
      </w:tr>
      <w:tr w:rsidR="00D329C1" w14:paraId="784B762D" w14:textId="77777777" w:rsidTr="00642A08">
        <w:trPr>
          <w:cnfStyle w:val="000000100000" w:firstRow="0" w:lastRow="0" w:firstColumn="0" w:lastColumn="0" w:oddVBand="0" w:evenVBand="0" w:oddHBand="1" w:evenHBand="0" w:firstRowFirstColumn="0" w:firstRowLastColumn="0" w:lastRowFirstColumn="0" w:lastRowLastColumn="0"/>
          <w:cantSplit/>
          <w:trHeight w:val="936"/>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793E731E" w14:textId="77777777" w:rsidR="00D329C1" w:rsidRDefault="00D329C1" w:rsidP="00D329C1">
            <w:pPr>
              <w:spacing w:after="240"/>
              <w:ind w:firstLine="0"/>
              <w:rPr>
                <w:rFonts w:ascii="Arial" w:hAnsi="Arial" w:cs="Arial"/>
              </w:rPr>
            </w:pPr>
            <w:r w:rsidRPr="00B4747D">
              <w:rPr>
                <w:rFonts w:ascii="Arial" w:hAnsi="Arial" w:cs="Arial"/>
              </w:rPr>
              <w:t>Answer:</w:t>
            </w:r>
          </w:p>
          <w:p w14:paraId="3EC3CAE5" w14:textId="48EA3DC8" w:rsidR="00FF520C" w:rsidRDefault="00FF520C" w:rsidP="00D329C1">
            <w:pPr>
              <w:spacing w:after="240"/>
              <w:ind w:firstLine="0"/>
              <w:rPr>
                <w:rFonts w:ascii="Arial" w:hAnsi="Arial" w:cs="Arial"/>
              </w:rPr>
            </w:pPr>
          </w:p>
        </w:tc>
      </w:tr>
      <w:tr w:rsidR="008D3859" w14:paraId="75AA9A2F" w14:textId="77777777" w:rsidTr="00C243C5">
        <w:trPr>
          <w:cantSplit/>
          <w:trHeight w:val="720"/>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DAEEF3" w:themeFill="accent5" w:themeFillTint="33"/>
          </w:tcPr>
          <w:p w14:paraId="09A763C1" w14:textId="118341A8" w:rsidR="008D3859" w:rsidRPr="00EF4B40" w:rsidRDefault="006A1C96" w:rsidP="00EF4B40">
            <w:pPr>
              <w:spacing w:after="240"/>
              <w:ind w:firstLine="0"/>
              <w:rPr>
                <w:rFonts w:ascii="Arial" w:hAnsi="Arial" w:cs="Arial"/>
                <w:b w:val="0"/>
                <w:i/>
              </w:rPr>
            </w:pPr>
            <w:r>
              <w:rPr>
                <w:rFonts w:ascii="Arial" w:hAnsi="Arial" w:cs="Arial"/>
              </w:rPr>
              <w:t>7</w:t>
            </w:r>
            <w:r w:rsidR="008D3859">
              <w:rPr>
                <w:rFonts w:ascii="Arial" w:hAnsi="Arial" w:cs="Arial"/>
              </w:rPr>
              <w:t xml:space="preserve">. Question: </w:t>
            </w:r>
            <w:r w:rsidR="00EF4B40" w:rsidRPr="00EF4B40">
              <w:rPr>
                <w:rFonts w:ascii="Arial" w:hAnsi="Arial" w:cs="Arial"/>
                <w:b w:val="0"/>
              </w:rPr>
              <w:t xml:space="preserve">How else could you leverage resources to support your </w:t>
            </w:r>
            <w:r w:rsidR="00B54205">
              <w:rPr>
                <w:rFonts w:ascii="Arial" w:hAnsi="Arial" w:cs="Arial"/>
                <w:b w:val="0"/>
              </w:rPr>
              <w:t xml:space="preserve">SWFI </w:t>
            </w:r>
            <w:r w:rsidR="00EF4B40" w:rsidRPr="00EF4B40">
              <w:rPr>
                <w:rFonts w:ascii="Arial" w:hAnsi="Arial" w:cs="Arial"/>
                <w:b w:val="0"/>
              </w:rPr>
              <w:t>program for the long term?</w:t>
            </w:r>
            <w:r w:rsidR="00EF4B40">
              <w:rPr>
                <w:rFonts w:ascii="Arial" w:hAnsi="Arial" w:cs="Arial"/>
                <w:b w:val="0"/>
              </w:rPr>
              <w:t xml:space="preserve"> </w:t>
            </w:r>
            <w:r w:rsidR="00EF4B40">
              <w:rPr>
                <w:rFonts w:ascii="Arial" w:hAnsi="Arial" w:cs="Arial"/>
                <w:b w:val="0"/>
                <w:i/>
              </w:rPr>
              <w:t>Consider: Are there in-kind resources available or resource-sharing partnerships that you could develop?</w:t>
            </w:r>
          </w:p>
        </w:tc>
      </w:tr>
      <w:tr w:rsidR="008D3859" w14:paraId="0E0BAF2C" w14:textId="77777777" w:rsidTr="00642A08">
        <w:trPr>
          <w:cnfStyle w:val="000000100000" w:firstRow="0" w:lastRow="0" w:firstColumn="0" w:lastColumn="0" w:oddVBand="0" w:evenVBand="0" w:oddHBand="1" w:evenHBand="0" w:firstRowFirstColumn="0" w:firstRowLastColumn="0" w:lastRowFirstColumn="0" w:lastRowLastColumn="0"/>
          <w:cantSplit/>
          <w:trHeight w:val="936"/>
        </w:trPr>
        <w:tc>
          <w:tcPr>
            <w:cnfStyle w:val="001000000000" w:firstRow="0" w:lastRow="0" w:firstColumn="1" w:lastColumn="0" w:oddVBand="0" w:evenVBand="0" w:oddHBand="0" w:evenHBand="0" w:firstRowFirstColumn="0" w:firstRowLastColumn="0" w:lastRowFirstColumn="0" w:lastRowLastColumn="0"/>
            <w:tcW w:w="9350" w:type="dxa"/>
            <w:tcBorders>
              <w:bottom w:val="single" w:sz="2" w:space="0" w:color="92CDDC" w:themeColor="accent5" w:themeTint="99"/>
            </w:tcBorders>
            <w:shd w:val="clear" w:color="auto" w:fill="auto"/>
          </w:tcPr>
          <w:p w14:paraId="6BD34892" w14:textId="77777777" w:rsidR="008D3859" w:rsidRDefault="008D3859" w:rsidP="00D329C1">
            <w:pPr>
              <w:spacing w:after="240"/>
              <w:ind w:firstLine="0"/>
              <w:rPr>
                <w:rFonts w:ascii="Arial" w:hAnsi="Arial" w:cs="Arial"/>
              </w:rPr>
            </w:pPr>
            <w:r>
              <w:rPr>
                <w:rFonts w:ascii="Arial" w:hAnsi="Arial" w:cs="Arial"/>
              </w:rPr>
              <w:t xml:space="preserve">Answer: </w:t>
            </w:r>
          </w:p>
          <w:p w14:paraId="32CD6E42" w14:textId="43A412EA" w:rsidR="00FF520C" w:rsidRDefault="00FF520C" w:rsidP="00D329C1">
            <w:pPr>
              <w:spacing w:after="240"/>
              <w:ind w:firstLine="0"/>
              <w:rPr>
                <w:rFonts w:ascii="Arial" w:hAnsi="Arial" w:cs="Arial"/>
              </w:rPr>
            </w:pPr>
          </w:p>
        </w:tc>
      </w:tr>
    </w:tbl>
    <w:p w14:paraId="38CE22B6" w14:textId="77777777" w:rsidR="00EF4B40" w:rsidRDefault="00EF4B40" w:rsidP="00E17A92">
      <w:pPr>
        <w:rPr>
          <w:b/>
        </w:rPr>
      </w:pPr>
    </w:p>
    <w:p w14:paraId="09CD715E" w14:textId="77777777" w:rsidR="00EF4B40" w:rsidRPr="004C00C8" w:rsidRDefault="00EF4B40" w:rsidP="00E17A92"/>
    <w:sectPr w:rsidR="00EF4B40" w:rsidRPr="004C00C8" w:rsidSect="009B58F5">
      <w:headerReference w:type="default" r:id="rId14"/>
      <w:footerReference w:type="default" r:id="rId15"/>
      <w:pgSz w:w="12240" w:h="15840"/>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F">
      <wne:acd wne:acdName="acd9"/>
    </wne:keymap>
    <wne:keymap wne:kcmPrimary="0431">
      <wne:acd wne:acdName="acd28"/>
    </wne:keymap>
    <wne:keymap wne:kcmPrimary="0432">
      <wne:acd wne:acdName="acd29"/>
    </wne:keymap>
    <wne:keymap wne:kcmPrimary="0433">
      <wne:acd wne:acdName="acd30"/>
    </wne:keymap>
    <wne:keymap wne:kcmPrimary="0434">
      <wne:acd wne:acdName="acd33"/>
    </wne:keymap>
    <wne:keymap wne:kcmPrimary="0435">
      <wne:acd wne:acdName="acd32"/>
    </wne:keymap>
    <wne:keymap wne:kcmPrimary="0444">
      <wne:acd wne:acdName="acd24"/>
    </wne:keymap>
    <wne:keymap wne:kcmPrimary="044E">
      <wne:acd wne:acdName="acd0"/>
    </wne:keymap>
    <wne:keymap wne:kcmPrimary="0452">
      <wne:acd wne:acdName="acd10"/>
    </wne:keymap>
    <wne:keymap wne:kcmPrimary="0453">
      <wne:acd wne:acdName="acd20"/>
    </wne:keymap>
    <wne:keymap wne:kcmPrimary="0642">
      <wne:acd wne:acdName="acd22"/>
    </wne:keymap>
    <wne:keymap wne:kcmPrimary="0644">
      <wne:acd wne:acdName="acd26"/>
    </wne:keymap>
    <wne:keymap wne:kcmPrimary="064E">
      <wne:acd wne:acdName="acd21"/>
    </wne:keymap>
    <wne:keymap wne:kcmPrimary="06BE">
      <wne:acd wne:acdName="acd27"/>
    </wne:keymap>
    <wne:keymap wne:kcmPrimary="06BF">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QAAAAAA" wne:acdName="acd0" wne:fciIndexBasedOn="0065"/>
    <wne:acd wne:argValue="AgBIADUAXwBMAG8AdwBlAHIA" wne:acdName="acd1" wne:fciIndexBasedOn="0065"/>
    <wne:acd wne:argValue="AgBIADUAXwBMAG8AdwBlAHIA" wne:acdName="acd2" wne:fciIndexBasedOn="0065"/>
    <wne:acd wne:argValue="AgBIADUAXwBMAG8AdwBlAHIA" wne:acdName="acd3" wne:fciIndexBasedOn="0065"/>
    <wne:acd wne:argValue="AgBIADUAXwBMAG8AdwBlAHIA" wne:acdName="acd4" wne:fciIndexBasedOn="0065"/>
    <wne:acd wne:argValue="AgBIADUAXwBMAG8AdwBlAHIA" wne:acdName="acd5" wne:fciIndexBasedOn="0065"/>
    <wne:acd wne:argValue="AgBIADUAXwBMAG8AdwBlAHIA" wne:acdName="acd6" wne:fciIndexBasedOn="0065"/>
    <wne:acd wne:argValue="AgBIADUAXwBMAG8AdwBlAHIA" wne:acdName="acd7" wne:fciIndexBasedOn="0065"/>
    <wne:acd wne:argValue="AgBIADUAXwBMAG8AdwBlAHIA" wne:acdName="acd8" wne:fciIndexBasedOn="0065"/>
    <wne:acd wne:argValue="AgBPAHUAdABsAGkAbgBlAA==" wne:acdName="acd9" wne:fciIndexBasedOn="0065"/>
    <wne:acd wne:argValue="AgBSAGUAZgBlAHIAZQBuAGMAZQBzAA==" wne:acdName="acd10" wne:fciIndexBasedOn="0065"/>
    <wne:acd wne:argValue="AgBIADUAXwBMAG8AdwBlAHIA" wne:acdName="acd11" wne:fciIndexBasedOn="0065"/>
    <wne:acd wne:argValue="AgBIADUAXwBMAG8AdwBlAHIA" wne:acdName="acd12" wne:fciIndexBasedOn="0065"/>
    <wne:acd wne:argValue="AgBIADUAXwBMAG8AdwBlAHIA" wne:acdName="acd13" wne:fciIndexBasedOn="0065"/>
    <wne:acd wne:argValue="AgBIADUAXwBMAG8AdwBlAHIA" wne:acdName="acd14" wne:fciIndexBasedOn="0065"/>
    <wne:acd wne:argValue="AgBIADUAXwBMAG8AdwBlAHIA" wne:acdName="acd15" wne:fciIndexBasedOn="0065"/>
    <wne:acd wne:argValue="AgBIADUAXwBMAG8AdwBlAHIA" wne:acdName="acd16" wne:fciIndexBasedOn="0065"/>
    <wne:acd wne:argValue="AgBIADUAXwBMAG8AdwBlAHIA" wne:acdName="acd17" wne:fciIndexBasedOn="0065"/>
    <wne:acd wne:argValue="AgBIADUAXwBMAG8AdwBlAHIA" wne:acdName="acd18" wne:fciIndexBasedOn="0065"/>
    <wne:acd wne:argValue="AgBIADUAXwBMAG8AdwBlAHIA" wne:acdName="acd19" wne:fciIndexBasedOn="0065"/>
    <wne:acd wne:argValue="AgBOAG8AcgBtAGEAbABTAFMA" wne:acdName="acd20" wne:fciIndexBasedOn="0065"/>
    <wne:acd wne:argValue="AgBOAHUAbQBiAGUAcgBlAGQAIABCAHUAbABsAGUAdAA=" wne:acdName="acd21" wne:fciIndexBasedOn="0065"/>
    <wne:acd wne:argValue="AgBCAHUAbABsAGUAdAA=" wne:acdName="acd22" wne:fciIndexBasedOn="0065"/>
    <wne:acd wne:argValue="AgBCAHUAbABsAGUAdAAgACgATABhAHMAdAAgAFMAUwApAA==" wne:acdName="acd23" wne:fciIndexBasedOn="0065"/>
    <wne:acd wne:argValue="AgBEAGEAcwBoAA==" wne:acdName="acd24" wne:fciIndexBasedOn="0065"/>
    <wne:acd wne:argValue="AgBIADUAXwBMAG8AdwBlAHIA" wne:acdName="acd25" wne:fciIndexBasedOn="0065"/>
    <wne:acd wne:argValue="AgBEAGEAcwBoACAAKABMAEEAUwBUACAAUwBTACkA" wne:acdName="acd26" wne:fciIndexBasedOn="0065"/>
    <wne:acd wne:argValue="AgBOAHUAbQBiAGUAcgBlAGQAIABCAHUAbABsAGUAdAAgACgATABhAHMAdAAgAFMAUwApAA==" wne:acdName="acd27" wne:fciIndexBasedOn="0065"/>
    <wne:acd wne:argValue="AgBIADEAXwBUAGkAdABsAGUA" wne:acdName="acd28" wne:fciIndexBasedOn="0065"/>
    <wne:acd wne:argValue="AgBIADIAXwBDAGgAYQBwAHQAZQByAA==" wne:acdName="acd29" wne:fciIndexBasedOn="0065"/>
    <wne:acd wne:argValue="AgBIADMAXwBBAGwAcABoAGEA" wne:acdName="acd30" wne:fciIndexBasedOn="0065"/>
    <wne:acd wne:argValue="AgBIADUAXwBMAG8AdwBlAHIA" wne:acdName="acd31" wne:fciIndexBasedOn="0065"/>
    <wne:acd wne:argValue="AgBIADUAXwBMAG8AdwBlAHIA" wne:acdName="acd32" wne:fciIndexBasedOn="0065"/>
    <wne:acd wne:argValue="AgBIADQAXwBBAGwAcABoAGE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992F" w14:textId="77777777" w:rsidR="00E2097E" w:rsidRDefault="00E2097E" w:rsidP="002E3E35">
      <w:r>
        <w:separator/>
      </w:r>
    </w:p>
  </w:endnote>
  <w:endnote w:type="continuationSeparator" w:id="0">
    <w:p w14:paraId="5DFE975F" w14:textId="77777777" w:rsidR="00E2097E" w:rsidRDefault="00E2097E"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Medium">
    <w:altName w:val="Calibri"/>
    <w:charset w:val="00"/>
    <w:family w:val="auto"/>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Franklin Gothic Book">
    <w:charset w:val="00"/>
    <w:family w:val="swiss"/>
    <w:pitch w:val="variable"/>
    <w:sig w:usb0="00000287" w:usb1="00000000" w:usb2="00000000" w:usb3="00000000" w:csb0="0000009F" w:csb1="00000000"/>
  </w:font>
  <w:font w:name="Lato Regular">
    <w:altName w:val="Calibri"/>
    <w:charset w:val="00"/>
    <w:family w:val="auto"/>
    <w:pitch w:val="variable"/>
    <w:sig w:usb0="00000001"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8" w14:textId="77777777" w:rsidR="00007414" w:rsidRPr="00124601" w:rsidRDefault="00007414" w:rsidP="00142A9B">
    <w:pPr>
      <w:pStyle w:val="Footer"/>
      <w:pBdr>
        <w:bottom w:val="single" w:sz="4" w:space="1" w:color="92CDDC"/>
      </w:pBdr>
      <w:rPr>
        <w:rFonts w:ascii="Arial" w:hAnsi="Arial" w:cs="Arial"/>
        <w:sz w:val="14"/>
      </w:rPr>
    </w:pPr>
    <w:r w:rsidRPr="00124601">
      <w:rPr>
        <w:rFonts w:ascii="Arial" w:hAnsi="Arial" w:cs="Arial"/>
        <w:sz w:val="14"/>
      </w:rPr>
      <w:t>This contract has been funded, either wholly or in part, by the Department of Labor, Employment &amp; Training Administration under contract Number GS-10F-0050L/1630DC-17-F-00002. The contents of this publication do not necessarily reflect the views or policies of the Department of Labor, nor does mention of trade names, commercial products, or organizations imply endorsement of the same by the U.S. Government.</w:t>
    </w:r>
  </w:p>
  <w:p w14:paraId="6AEA29DC" w14:textId="5E78060B" w:rsidR="00007414" w:rsidRPr="003B4D75" w:rsidRDefault="00007414" w:rsidP="00142A9B">
    <w:pPr>
      <w:pStyle w:val="Footer"/>
      <w:pBdr>
        <w:top w:val="none" w:sz="0" w:space="0" w:color="auto"/>
        <w:bottom w:val="none" w:sz="0" w:space="0" w:color="auto"/>
      </w:pBdr>
      <w:jc w:val="right"/>
    </w:pPr>
    <w:r>
      <w:fldChar w:fldCharType="begin"/>
    </w:r>
    <w:r>
      <w:instrText xml:space="preserve"> PAGE   \* MERGEFORMAT </w:instrText>
    </w:r>
    <w:r>
      <w:fldChar w:fldCharType="separate"/>
    </w:r>
    <w:r w:rsidR="004C55BF" w:rsidRPr="004C55BF">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2D58" w14:textId="77777777" w:rsidR="00E2097E" w:rsidRPr="00124601" w:rsidRDefault="00E2097E" w:rsidP="00124601">
      <w:pPr>
        <w:ind w:firstLine="0"/>
        <w:rPr>
          <w:rFonts w:ascii="Arial" w:hAnsi="Arial" w:cs="Arial"/>
        </w:rPr>
      </w:pPr>
      <w:r w:rsidRPr="00124601">
        <w:rPr>
          <w:rFonts w:ascii="Arial" w:hAnsi="Arial" w:cs="Arial"/>
        </w:rPr>
        <w:separator/>
      </w:r>
    </w:p>
  </w:footnote>
  <w:footnote w:type="continuationSeparator" w:id="0">
    <w:p w14:paraId="104A8ADA" w14:textId="77777777" w:rsidR="00E2097E" w:rsidRPr="003B4D75" w:rsidRDefault="00E2097E" w:rsidP="003B4D75">
      <w:r>
        <w:separator/>
      </w:r>
    </w:p>
    <w:p w14:paraId="16BD9042" w14:textId="77777777" w:rsidR="00E2097E" w:rsidRPr="003B4D75" w:rsidRDefault="00E2097E" w:rsidP="003B4D75">
      <w:r w:rsidRPr="003B4D75">
        <w:t>(</w:t>
      </w:r>
      <w:proofErr w:type="gramStart"/>
      <w:r w:rsidRPr="003B4D75">
        <w:t>continued</w:t>
      </w:r>
      <w:proofErr w:type="gramEnd"/>
      <w:r w:rsidRPr="003B4D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36F7" w14:textId="77777777" w:rsidR="00007414" w:rsidRPr="003B4D75" w:rsidRDefault="00007414" w:rsidP="00633E9F">
    <w:pPr>
      <w:ind w:firstLine="0"/>
    </w:pPr>
    <w:r w:rsidRPr="00620002">
      <w:rPr>
        <w:noProof/>
      </w:rPr>
      <w:drawing>
        <wp:anchor distT="0" distB="0" distL="114300" distR="114300" simplePos="0" relativeHeight="251658240" behindDoc="1" locked="0" layoutInCell="1" allowOverlap="1" wp14:anchorId="666236F9" wp14:editId="666236FA">
          <wp:simplePos x="0" y="0"/>
          <wp:positionH relativeFrom="leftMargin">
            <wp:posOffset>715645</wp:posOffset>
          </wp:positionH>
          <wp:positionV relativeFrom="page">
            <wp:posOffset>228600</wp:posOffset>
          </wp:positionV>
          <wp:extent cx="6400800" cy="11247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WA logos-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124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C"/>
    <w:multiLevelType w:val="hybridMultilevel"/>
    <w:tmpl w:val="48A8E3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54406C1C"/>
    <w:lvl w:ilvl="0" w:tplc="ECB0AD34">
      <w:start w:val="1"/>
      <w:numFmt w:val="bullet"/>
      <w:pStyle w:val="Dash"/>
      <w:lvlText w:val="-"/>
      <w:lvlJc w:val="left"/>
      <w:pPr>
        <w:ind w:left="792" w:hanging="360"/>
      </w:pPr>
      <w:rPr>
        <w:rFonts w:ascii="Tahoma" w:hAnsi="Tahoma" w:hint="default"/>
        <w:color w:val="1888B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519F8"/>
    <w:multiLevelType w:val="hybridMultilevel"/>
    <w:tmpl w:val="0F3A7F9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 w15:restartNumberingAfterBreak="0">
    <w:nsid w:val="1DD95191"/>
    <w:multiLevelType w:val="hybridMultilevel"/>
    <w:tmpl w:val="923ED8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9A30CDF"/>
    <w:multiLevelType w:val="hybridMultilevel"/>
    <w:tmpl w:val="F7EEF5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31252212"/>
    <w:multiLevelType w:val="hybridMultilevel"/>
    <w:tmpl w:val="4F420EA8"/>
    <w:lvl w:ilvl="0" w:tplc="26EEFF36">
      <w:start w:val="1"/>
      <w:numFmt w:val="bullet"/>
      <w:pStyle w:val="BulletedList2"/>
      <w:lvlText w:val="»"/>
      <w:lvlJc w:val="left"/>
      <w:pPr>
        <w:ind w:left="36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0" w:hanging="360"/>
      </w:pPr>
      <w:rPr>
        <w:rFonts w:ascii="Lato Medium" w:hAnsi="Lato Medium" w:cs="Times New Roman" w:hint="default"/>
        <w:b w:val="0"/>
        <w:bCs w:val="0"/>
        <w:i w:val="0"/>
        <w:iCs w:val="0"/>
        <w:color w:val="FCB918"/>
        <w:position w:val="2"/>
        <w:sz w:val="22"/>
        <w:szCs w:val="22"/>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4D056B9"/>
    <w:multiLevelType w:val="hybridMultilevel"/>
    <w:tmpl w:val="85B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32E9"/>
    <w:multiLevelType w:val="hybridMultilevel"/>
    <w:tmpl w:val="9C54E32A"/>
    <w:lvl w:ilvl="0" w:tplc="6202683E">
      <w:start w:val="1"/>
      <w:numFmt w:val="bullet"/>
      <w:pStyle w:val="IntenseQuoteAttribution"/>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E0F3D"/>
    <w:multiLevelType w:val="multilevel"/>
    <w:tmpl w:val="63B470E8"/>
    <w:styleLink w:val="RedBullet"/>
    <w:lvl w:ilvl="0">
      <w:start w:val="1"/>
      <w:numFmt w:val="bullet"/>
      <w:lvlText w:val=""/>
      <w:lvlJc w:val="left"/>
      <w:pPr>
        <w:ind w:left="720" w:hanging="360"/>
      </w:pPr>
      <w:rPr>
        <w:rFonts w:ascii="Symbol" w:hAnsi="Symbol"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477EC5"/>
    <w:multiLevelType w:val="hybridMultilevel"/>
    <w:tmpl w:val="7FD6C760"/>
    <w:lvl w:ilvl="0" w:tplc="F89AF45A">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FFE31F0"/>
    <w:multiLevelType w:val="hybridMultilevel"/>
    <w:tmpl w:val="594E5BAC"/>
    <w:lvl w:ilvl="0" w:tplc="555876C8">
      <w:start w:val="1"/>
      <w:numFmt w:val="bullet"/>
      <w:pStyle w:val="Tablebullet"/>
      <w:lvlText w:val=""/>
      <w:lvlJc w:val="left"/>
      <w:pPr>
        <w:ind w:left="360" w:hanging="360"/>
      </w:pPr>
      <w:rPr>
        <w:rFonts w:ascii="Symbol" w:hAnsi="Symbol" w:hint="default"/>
        <w:color w:val="37609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20478C"/>
    <w:multiLevelType w:val="multilevel"/>
    <w:tmpl w:val="500A0996"/>
    <w:lvl w:ilvl="0">
      <w:start w:val="1"/>
      <w:numFmt w:val="bullet"/>
      <w:pStyle w:val="Bullet"/>
      <w:lvlText w:val=""/>
      <w:lvlJc w:val="left"/>
      <w:pPr>
        <w:ind w:left="792" w:hanging="360"/>
      </w:pPr>
      <w:rPr>
        <w:rFonts w:ascii="Symbol" w:hAnsi="Symbol" w:hint="default"/>
        <w:color w:val="C00000"/>
      </w:rPr>
    </w:lvl>
    <w:lvl w:ilvl="1">
      <w:start w:val="1"/>
      <w:numFmt w:val="bullet"/>
      <w:lvlText w:val=""/>
      <w:lvlJc w:val="left"/>
      <w:pPr>
        <w:ind w:left="1512" w:hanging="360"/>
      </w:pPr>
      <w:rPr>
        <w:rFonts w:ascii="Symbol" w:hAnsi="Symbol" w:hint="default"/>
        <w:color w:val="1888BA"/>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16"/>
  </w:num>
  <w:num w:numId="6">
    <w:abstractNumId w:val="13"/>
  </w:num>
  <w:num w:numId="7">
    <w:abstractNumId w:val="9"/>
  </w:num>
  <w:num w:numId="8">
    <w:abstractNumId w:val="5"/>
  </w:num>
  <w:num w:numId="9">
    <w:abstractNumId w:val="14"/>
  </w:num>
  <w:num w:numId="10">
    <w:abstractNumId w:val="11"/>
  </w:num>
  <w:num w:numId="11">
    <w:abstractNumId w:val="8"/>
  </w:num>
  <w:num w:numId="12">
    <w:abstractNumId w:val="4"/>
  </w:num>
  <w:num w:numId="13">
    <w:abstractNumId w:val="2"/>
  </w:num>
  <w:num w:numId="14">
    <w:abstractNumId w:val="7"/>
  </w:num>
  <w:num w:numId="15">
    <w:abstractNumId w:val="3"/>
  </w:num>
  <w:num w:numId="16">
    <w:abstractNumId w:val="6"/>
  </w:num>
  <w:num w:numId="17">
    <w:abstractNumId w:val="0"/>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E74E84-1672-4656-A4F7-BFE54846DCB0}"/>
    <w:docVar w:name="dgnword-eventsink" w:val="580643616"/>
  </w:docVars>
  <w:rsids>
    <w:rsidRoot w:val="002E3E35"/>
    <w:rsid w:val="000030B1"/>
    <w:rsid w:val="000054A8"/>
    <w:rsid w:val="00006509"/>
    <w:rsid w:val="00007414"/>
    <w:rsid w:val="00010CEE"/>
    <w:rsid w:val="00012777"/>
    <w:rsid w:val="0001587F"/>
    <w:rsid w:val="00016D34"/>
    <w:rsid w:val="0002056F"/>
    <w:rsid w:val="000212FC"/>
    <w:rsid w:val="00022A0A"/>
    <w:rsid w:val="000230B6"/>
    <w:rsid w:val="0002322B"/>
    <w:rsid w:val="00026521"/>
    <w:rsid w:val="00026C05"/>
    <w:rsid w:val="00026E31"/>
    <w:rsid w:val="0002754E"/>
    <w:rsid w:val="0003096E"/>
    <w:rsid w:val="0003265D"/>
    <w:rsid w:val="00032E4E"/>
    <w:rsid w:val="000342AD"/>
    <w:rsid w:val="00034667"/>
    <w:rsid w:val="00036E7F"/>
    <w:rsid w:val="00040B2C"/>
    <w:rsid w:val="00040BBA"/>
    <w:rsid w:val="00041025"/>
    <w:rsid w:val="000423BE"/>
    <w:rsid w:val="00042419"/>
    <w:rsid w:val="00042DEC"/>
    <w:rsid w:val="00042FA8"/>
    <w:rsid w:val="00043329"/>
    <w:rsid w:val="00043B27"/>
    <w:rsid w:val="00044069"/>
    <w:rsid w:val="000448AD"/>
    <w:rsid w:val="00047BDD"/>
    <w:rsid w:val="00056BC1"/>
    <w:rsid w:val="000575D5"/>
    <w:rsid w:val="000578BB"/>
    <w:rsid w:val="00060579"/>
    <w:rsid w:val="000633AA"/>
    <w:rsid w:val="0007041A"/>
    <w:rsid w:val="0007268B"/>
    <w:rsid w:val="000736DD"/>
    <w:rsid w:val="000777DB"/>
    <w:rsid w:val="0008552D"/>
    <w:rsid w:val="000855BD"/>
    <w:rsid w:val="00086066"/>
    <w:rsid w:val="0009143A"/>
    <w:rsid w:val="00093D48"/>
    <w:rsid w:val="00095543"/>
    <w:rsid w:val="000972E1"/>
    <w:rsid w:val="000A2181"/>
    <w:rsid w:val="000A2330"/>
    <w:rsid w:val="000A5A8D"/>
    <w:rsid w:val="000A6591"/>
    <w:rsid w:val="000A7604"/>
    <w:rsid w:val="000A7FB4"/>
    <w:rsid w:val="000B44A9"/>
    <w:rsid w:val="000B521D"/>
    <w:rsid w:val="000B555A"/>
    <w:rsid w:val="000B764C"/>
    <w:rsid w:val="000C2E3B"/>
    <w:rsid w:val="000C3106"/>
    <w:rsid w:val="000C413E"/>
    <w:rsid w:val="000C62CE"/>
    <w:rsid w:val="000C7D4D"/>
    <w:rsid w:val="000D5B34"/>
    <w:rsid w:val="000D6D88"/>
    <w:rsid w:val="000D751A"/>
    <w:rsid w:val="000E05AE"/>
    <w:rsid w:val="000E0694"/>
    <w:rsid w:val="000E1C2B"/>
    <w:rsid w:val="000E2169"/>
    <w:rsid w:val="000E3C47"/>
    <w:rsid w:val="000E4C3F"/>
    <w:rsid w:val="000F0344"/>
    <w:rsid w:val="000F28DF"/>
    <w:rsid w:val="000F6328"/>
    <w:rsid w:val="000F677B"/>
    <w:rsid w:val="001004A7"/>
    <w:rsid w:val="0010349C"/>
    <w:rsid w:val="00103D19"/>
    <w:rsid w:val="0011126E"/>
    <w:rsid w:val="001119F8"/>
    <w:rsid w:val="00112A5E"/>
    <w:rsid w:val="00113CC8"/>
    <w:rsid w:val="00113E9F"/>
    <w:rsid w:val="001148F3"/>
    <w:rsid w:val="00120517"/>
    <w:rsid w:val="00122C2C"/>
    <w:rsid w:val="00124601"/>
    <w:rsid w:val="00126C6D"/>
    <w:rsid w:val="00127C66"/>
    <w:rsid w:val="00130C03"/>
    <w:rsid w:val="001311F7"/>
    <w:rsid w:val="0013184F"/>
    <w:rsid w:val="00131D22"/>
    <w:rsid w:val="00131F00"/>
    <w:rsid w:val="0013346F"/>
    <w:rsid w:val="001339CF"/>
    <w:rsid w:val="00135EB7"/>
    <w:rsid w:val="0013709C"/>
    <w:rsid w:val="00137F01"/>
    <w:rsid w:val="00142A9B"/>
    <w:rsid w:val="00146CE3"/>
    <w:rsid w:val="00147515"/>
    <w:rsid w:val="00147A74"/>
    <w:rsid w:val="00147EE3"/>
    <w:rsid w:val="00153B57"/>
    <w:rsid w:val="00154DF1"/>
    <w:rsid w:val="00155D06"/>
    <w:rsid w:val="00157CA2"/>
    <w:rsid w:val="001649D5"/>
    <w:rsid w:val="00164BC2"/>
    <w:rsid w:val="0017093A"/>
    <w:rsid w:val="0017287E"/>
    <w:rsid w:val="001739F1"/>
    <w:rsid w:val="00174EB0"/>
    <w:rsid w:val="00177B63"/>
    <w:rsid w:val="0018178C"/>
    <w:rsid w:val="00181AC8"/>
    <w:rsid w:val="001824E6"/>
    <w:rsid w:val="00182E19"/>
    <w:rsid w:val="00183CD1"/>
    <w:rsid w:val="00184421"/>
    <w:rsid w:val="00185CEF"/>
    <w:rsid w:val="00185EFB"/>
    <w:rsid w:val="00187DC1"/>
    <w:rsid w:val="001921A4"/>
    <w:rsid w:val="001940A9"/>
    <w:rsid w:val="00194A0E"/>
    <w:rsid w:val="001969F1"/>
    <w:rsid w:val="00196E5A"/>
    <w:rsid w:val="00197503"/>
    <w:rsid w:val="001A0F9B"/>
    <w:rsid w:val="001A3450"/>
    <w:rsid w:val="001A3781"/>
    <w:rsid w:val="001A51E6"/>
    <w:rsid w:val="001A73CD"/>
    <w:rsid w:val="001B107D"/>
    <w:rsid w:val="001B40B7"/>
    <w:rsid w:val="001B4842"/>
    <w:rsid w:val="001B4C3B"/>
    <w:rsid w:val="001B5655"/>
    <w:rsid w:val="001C5EB8"/>
    <w:rsid w:val="001C647B"/>
    <w:rsid w:val="001C7FBE"/>
    <w:rsid w:val="001D312B"/>
    <w:rsid w:val="001D3544"/>
    <w:rsid w:val="001D39AA"/>
    <w:rsid w:val="001D39EC"/>
    <w:rsid w:val="001D418D"/>
    <w:rsid w:val="001D4361"/>
    <w:rsid w:val="001D6443"/>
    <w:rsid w:val="001D661F"/>
    <w:rsid w:val="001D7B65"/>
    <w:rsid w:val="001E15C9"/>
    <w:rsid w:val="001E1778"/>
    <w:rsid w:val="001E1FA5"/>
    <w:rsid w:val="001E411F"/>
    <w:rsid w:val="001E6A60"/>
    <w:rsid w:val="001E6E5A"/>
    <w:rsid w:val="001F065E"/>
    <w:rsid w:val="001F7BC0"/>
    <w:rsid w:val="00201E7E"/>
    <w:rsid w:val="00203C87"/>
    <w:rsid w:val="00203E3B"/>
    <w:rsid w:val="00204AB9"/>
    <w:rsid w:val="00204B23"/>
    <w:rsid w:val="002050B7"/>
    <w:rsid w:val="00211CBE"/>
    <w:rsid w:val="00214E0B"/>
    <w:rsid w:val="00215C5A"/>
    <w:rsid w:val="00215E4D"/>
    <w:rsid w:val="00216383"/>
    <w:rsid w:val="002166BC"/>
    <w:rsid w:val="002178A2"/>
    <w:rsid w:val="00217FA0"/>
    <w:rsid w:val="00220D01"/>
    <w:rsid w:val="00225954"/>
    <w:rsid w:val="0022714B"/>
    <w:rsid w:val="002272CB"/>
    <w:rsid w:val="00231607"/>
    <w:rsid w:val="00232B3F"/>
    <w:rsid w:val="0023638D"/>
    <w:rsid w:val="00236923"/>
    <w:rsid w:val="00241400"/>
    <w:rsid w:val="00247538"/>
    <w:rsid w:val="00247945"/>
    <w:rsid w:val="00254C89"/>
    <w:rsid w:val="00254E2D"/>
    <w:rsid w:val="00256D04"/>
    <w:rsid w:val="0026025C"/>
    <w:rsid w:val="00260ED1"/>
    <w:rsid w:val="00263658"/>
    <w:rsid w:val="00264A40"/>
    <w:rsid w:val="002652C6"/>
    <w:rsid w:val="00265FA9"/>
    <w:rsid w:val="0026713B"/>
    <w:rsid w:val="00271C83"/>
    <w:rsid w:val="0027245E"/>
    <w:rsid w:val="0027276E"/>
    <w:rsid w:val="00272B66"/>
    <w:rsid w:val="002733A4"/>
    <w:rsid w:val="00280C67"/>
    <w:rsid w:val="002817A6"/>
    <w:rsid w:val="00283304"/>
    <w:rsid w:val="0028360E"/>
    <w:rsid w:val="002838D5"/>
    <w:rsid w:val="00284CF0"/>
    <w:rsid w:val="00285F15"/>
    <w:rsid w:val="002869EF"/>
    <w:rsid w:val="0029011D"/>
    <w:rsid w:val="0029042C"/>
    <w:rsid w:val="00290FD7"/>
    <w:rsid w:val="002910CB"/>
    <w:rsid w:val="0029154E"/>
    <w:rsid w:val="00292A7F"/>
    <w:rsid w:val="00293A99"/>
    <w:rsid w:val="00294868"/>
    <w:rsid w:val="00294B21"/>
    <w:rsid w:val="00295EB3"/>
    <w:rsid w:val="00297266"/>
    <w:rsid w:val="002A00E4"/>
    <w:rsid w:val="002A1875"/>
    <w:rsid w:val="002A2808"/>
    <w:rsid w:val="002A3D5D"/>
    <w:rsid w:val="002A4F27"/>
    <w:rsid w:val="002A64F9"/>
    <w:rsid w:val="002A6552"/>
    <w:rsid w:val="002A7B9D"/>
    <w:rsid w:val="002B0D5A"/>
    <w:rsid w:val="002B0E82"/>
    <w:rsid w:val="002B25CD"/>
    <w:rsid w:val="002B3943"/>
    <w:rsid w:val="002B6F8E"/>
    <w:rsid w:val="002B71CD"/>
    <w:rsid w:val="002B72E0"/>
    <w:rsid w:val="002B76AB"/>
    <w:rsid w:val="002B7C37"/>
    <w:rsid w:val="002C1507"/>
    <w:rsid w:val="002C3CA5"/>
    <w:rsid w:val="002C40A9"/>
    <w:rsid w:val="002C598D"/>
    <w:rsid w:val="002C71CA"/>
    <w:rsid w:val="002D262A"/>
    <w:rsid w:val="002D2723"/>
    <w:rsid w:val="002D28BF"/>
    <w:rsid w:val="002D6763"/>
    <w:rsid w:val="002D6B3A"/>
    <w:rsid w:val="002D7B94"/>
    <w:rsid w:val="002E06F1"/>
    <w:rsid w:val="002E226E"/>
    <w:rsid w:val="002E36B6"/>
    <w:rsid w:val="002E3E35"/>
    <w:rsid w:val="002E5A48"/>
    <w:rsid w:val="002F297B"/>
    <w:rsid w:val="002F6E35"/>
    <w:rsid w:val="0030242C"/>
    <w:rsid w:val="00302890"/>
    <w:rsid w:val="00306F1E"/>
    <w:rsid w:val="00310410"/>
    <w:rsid w:val="00310CBE"/>
    <w:rsid w:val="00315DEC"/>
    <w:rsid w:val="0031740A"/>
    <w:rsid w:val="00317FDB"/>
    <w:rsid w:val="0032203A"/>
    <w:rsid w:val="003250D8"/>
    <w:rsid w:val="00325FF2"/>
    <w:rsid w:val="003264E9"/>
    <w:rsid w:val="00326958"/>
    <w:rsid w:val="0033012A"/>
    <w:rsid w:val="003308C3"/>
    <w:rsid w:val="00331528"/>
    <w:rsid w:val="00331ADC"/>
    <w:rsid w:val="0033295A"/>
    <w:rsid w:val="00333776"/>
    <w:rsid w:val="00341682"/>
    <w:rsid w:val="003426BF"/>
    <w:rsid w:val="00345556"/>
    <w:rsid w:val="00346E5F"/>
    <w:rsid w:val="00353438"/>
    <w:rsid w:val="0035526C"/>
    <w:rsid w:val="00357709"/>
    <w:rsid w:val="00357B5C"/>
    <w:rsid w:val="003606A8"/>
    <w:rsid w:val="00363410"/>
    <w:rsid w:val="00363A19"/>
    <w:rsid w:val="003656C4"/>
    <w:rsid w:val="00366F93"/>
    <w:rsid w:val="0037042C"/>
    <w:rsid w:val="00370490"/>
    <w:rsid w:val="00370BC5"/>
    <w:rsid w:val="00370D5B"/>
    <w:rsid w:val="003743AD"/>
    <w:rsid w:val="00377A88"/>
    <w:rsid w:val="003816BC"/>
    <w:rsid w:val="00381874"/>
    <w:rsid w:val="00381AFB"/>
    <w:rsid w:val="00384A00"/>
    <w:rsid w:val="00384E5E"/>
    <w:rsid w:val="0038652D"/>
    <w:rsid w:val="00387C3D"/>
    <w:rsid w:val="003921CA"/>
    <w:rsid w:val="00392614"/>
    <w:rsid w:val="0039397A"/>
    <w:rsid w:val="00393B35"/>
    <w:rsid w:val="00394544"/>
    <w:rsid w:val="00394C14"/>
    <w:rsid w:val="00394DAA"/>
    <w:rsid w:val="003969F2"/>
    <w:rsid w:val="00396FD7"/>
    <w:rsid w:val="003A0393"/>
    <w:rsid w:val="003A0B19"/>
    <w:rsid w:val="003A0C7A"/>
    <w:rsid w:val="003A16DA"/>
    <w:rsid w:val="003A3ADA"/>
    <w:rsid w:val="003A3F59"/>
    <w:rsid w:val="003A41BA"/>
    <w:rsid w:val="003A501E"/>
    <w:rsid w:val="003A5581"/>
    <w:rsid w:val="003A63C1"/>
    <w:rsid w:val="003A656E"/>
    <w:rsid w:val="003B4560"/>
    <w:rsid w:val="003B4D75"/>
    <w:rsid w:val="003C3126"/>
    <w:rsid w:val="003C3464"/>
    <w:rsid w:val="003C38EC"/>
    <w:rsid w:val="003C3D79"/>
    <w:rsid w:val="003D1053"/>
    <w:rsid w:val="003D2AFE"/>
    <w:rsid w:val="003E05C9"/>
    <w:rsid w:val="003E1520"/>
    <w:rsid w:val="003E21DB"/>
    <w:rsid w:val="003E3505"/>
    <w:rsid w:val="003E3DB9"/>
    <w:rsid w:val="003E418E"/>
    <w:rsid w:val="003E7979"/>
    <w:rsid w:val="003F4840"/>
    <w:rsid w:val="003F4ADD"/>
    <w:rsid w:val="003F53FD"/>
    <w:rsid w:val="003F7027"/>
    <w:rsid w:val="003F7D6D"/>
    <w:rsid w:val="00403239"/>
    <w:rsid w:val="00406760"/>
    <w:rsid w:val="00413779"/>
    <w:rsid w:val="004140E9"/>
    <w:rsid w:val="004209F1"/>
    <w:rsid w:val="00424977"/>
    <w:rsid w:val="00424C70"/>
    <w:rsid w:val="00430A83"/>
    <w:rsid w:val="00431084"/>
    <w:rsid w:val="0043167A"/>
    <w:rsid w:val="00435539"/>
    <w:rsid w:val="00436B58"/>
    <w:rsid w:val="00436BEA"/>
    <w:rsid w:val="00437868"/>
    <w:rsid w:val="004406E3"/>
    <w:rsid w:val="0044186D"/>
    <w:rsid w:val="0044335E"/>
    <w:rsid w:val="0044583F"/>
    <w:rsid w:val="00446C1B"/>
    <w:rsid w:val="00447B15"/>
    <w:rsid w:val="004533DB"/>
    <w:rsid w:val="00455D47"/>
    <w:rsid w:val="00457851"/>
    <w:rsid w:val="00457F17"/>
    <w:rsid w:val="0046095C"/>
    <w:rsid w:val="004620FF"/>
    <w:rsid w:val="00462212"/>
    <w:rsid w:val="00464331"/>
    <w:rsid w:val="00464B7F"/>
    <w:rsid w:val="004655C1"/>
    <w:rsid w:val="00465789"/>
    <w:rsid w:val="00465906"/>
    <w:rsid w:val="004662C5"/>
    <w:rsid w:val="00472BFF"/>
    <w:rsid w:val="00473148"/>
    <w:rsid w:val="00474CA5"/>
    <w:rsid w:val="00476B47"/>
    <w:rsid w:val="00480779"/>
    <w:rsid w:val="00483C50"/>
    <w:rsid w:val="004867C2"/>
    <w:rsid w:val="0048776C"/>
    <w:rsid w:val="00490A3D"/>
    <w:rsid w:val="0049195D"/>
    <w:rsid w:val="00491AB9"/>
    <w:rsid w:val="00492F14"/>
    <w:rsid w:val="004934BE"/>
    <w:rsid w:val="00495DE3"/>
    <w:rsid w:val="004A4935"/>
    <w:rsid w:val="004B13FE"/>
    <w:rsid w:val="004B47D3"/>
    <w:rsid w:val="004C00C8"/>
    <w:rsid w:val="004C281A"/>
    <w:rsid w:val="004C498B"/>
    <w:rsid w:val="004C55BF"/>
    <w:rsid w:val="004C67B1"/>
    <w:rsid w:val="004D1EAA"/>
    <w:rsid w:val="004D2C35"/>
    <w:rsid w:val="004D3DB5"/>
    <w:rsid w:val="004D4D85"/>
    <w:rsid w:val="004D6417"/>
    <w:rsid w:val="004D6B97"/>
    <w:rsid w:val="004D7558"/>
    <w:rsid w:val="004E049B"/>
    <w:rsid w:val="004E1651"/>
    <w:rsid w:val="004E200A"/>
    <w:rsid w:val="004E252D"/>
    <w:rsid w:val="004E69F7"/>
    <w:rsid w:val="004E7409"/>
    <w:rsid w:val="004E74D1"/>
    <w:rsid w:val="004F2BAC"/>
    <w:rsid w:val="004F36C4"/>
    <w:rsid w:val="004F4628"/>
    <w:rsid w:val="004F62A8"/>
    <w:rsid w:val="004F64C0"/>
    <w:rsid w:val="00500104"/>
    <w:rsid w:val="0050038C"/>
    <w:rsid w:val="00505804"/>
    <w:rsid w:val="00506F79"/>
    <w:rsid w:val="00511D22"/>
    <w:rsid w:val="00514410"/>
    <w:rsid w:val="0052028C"/>
    <w:rsid w:val="0052164F"/>
    <w:rsid w:val="00525580"/>
    <w:rsid w:val="005257EC"/>
    <w:rsid w:val="00526576"/>
    <w:rsid w:val="00526D08"/>
    <w:rsid w:val="00531881"/>
    <w:rsid w:val="00535221"/>
    <w:rsid w:val="0053540D"/>
    <w:rsid w:val="005359D4"/>
    <w:rsid w:val="00537E01"/>
    <w:rsid w:val="005400FC"/>
    <w:rsid w:val="00540352"/>
    <w:rsid w:val="005403E8"/>
    <w:rsid w:val="005444CD"/>
    <w:rsid w:val="00551D48"/>
    <w:rsid w:val="005547CA"/>
    <w:rsid w:val="00555F68"/>
    <w:rsid w:val="005576F8"/>
    <w:rsid w:val="005601B2"/>
    <w:rsid w:val="00560D9D"/>
    <w:rsid w:val="0056107D"/>
    <w:rsid w:val="00561604"/>
    <w:rsid w:val="005646E4"/>
    <w:rsid w:val="00565B0F"/>
    <w:rsid w:val="00570F08"/>
    <w:rsid w:val="005720AB"/>
    <w:rsid w:val="005720EB"/>
    <w:rsid w:val="00580A6C"/>
    <w:rsid w:val="005837E2"/>
    <w:rsid w:val="00585F60"/>
    <w:rsid w:val="005860D2"/>
    <w:rsid w:val="00587D14"/>
    <w:rsid w:val="005903AC"/>
    <w:rsid w:val="005924CD"/>
    <w:rsid w:val="00592538"/>
    <w:rsid w:val="005975FE"/>
    <w:rsid w:val="005A08B6"/>
    <w:rsid w:val="005A151B"/>
    <w:rsid w:val="005A301F"/>
    <w:rsid w:val="005A3797"/>
    <w:rsid w:val="005A5F60"/>
    <w:rsid w:val="005A5FF3"/>
    <w:rsid w:val="005A66E6"/>
    <w:rsid w:val="005A759D"/>
    <w:rsid w:val="005A7F69"/>
    <w:rsid w:val="005B0934"/>
    <w:rsid w:val="005B1ED6"/>
    <w:rsid w:val="005B25A2"/>
    <w:rsid w:val="005B3BFB"/>
    <w:rsid w:val="005C2E96"/>
    <w:rsid w:val="005C40D5"/>
    <w:rsid w:val="005C40E0"/>
    <w:rsid w:val="005D1DEB"/>
    <w:rsid w:val="005D51C5"/>
    <w:rsid w:val="005D55D3"/>
    <w:rsid w:val="005D5D21"/>
    <w:rsid w:val="005D63FA"/>
    <w:rsid w:val="005D7CDA"/>
    <w:rsid w:val="005E23EC"/>
    <w:rsid w:val="005E2B24"/>
    <w:rsid w:val="005E3C8D"/>
    <w:rsid w:val="005E454D"/>
    <w:rsid w:val="005E54F7"/>
    <w:rsid w:val="005E595B"/>
    <w:rsid w:val="005E7750"/>
    <w:rsid w:val="005F28ED"/>
    <w:rsid w:val="005F5DC1"/>
    <w:rsid w:val="005F6F8C"/>
    <w:rsid w:val="005F7ADD"/>
    <w:rsid w:val="005F7FEA"/>
    <w:rsid w:val="00602561"/>
    <w:rsid w:val="00606D02"/>
    <w:rsid w:val="006075CC"/>
    <w:rsid w:val="006107B2"/>
    <w:rsid w:val="00615050"/>
    <w:rsid w:val="00615476"/>
    <w:rsid w:val="0061632D"/>
    <w:rsid w:val="00616DE6"/>
    <w:rsid w:val="00617D17"/>
    <w:rsid w:val="00620002"/>
    <w:rsid w:val="00620F83"/>
    <w:rsid w:val="006220A0"/>
    <w:rsid w:val="00622372"/>
    <w:rsid w:val="00623648"/>
    <w:rsid w:val="00623E13"/>
    <w:rsid w:val="0062545D"/>
    <w:rsid w:val="00633E77"/>
    <w:rsid w:val="00633E9F"/>
    <w:rsid w:val="0063644E"/>
    <w:rsid w:val="00636D6D"/>
    <w:rsid w:val="006371A1"/>
    <w:rsid w:val="006404FF"/>
    <w:rsid w:val="00642A08"/>
    <w:rsid w:val="0064336A"/>
    <w:rsid w:val="00644FE4"/>
    <w:rsid w:val="00645134"/>
    <w:rsid w:val="00645529"/>
    <w:rsid w:val="0064605E"/>
    <w:rsid w:val="00650277"/>
    <w:rsid w:val="0065074E"/>
    <w:rsid w:val="0065091E"/>
    <w:rsid w:val="00651277"/>
    <w:rsid w:val="00652178"/>
    <w:rsid w:val="0065493B"/>
    <w:rsid w:val="0066062F"/>
    <w:rsid w:val="0066273C"/>
    <w:rsid w:val="00665505"/>
    <w:rsid w:val="00665F96"/>
    <w:rsid w:val="00671099"/>
    <w:rsid w:val="00672EC0"/>
    <w:rsid w:val="0067358F"/>
    <w:rsid w:val="0067395C"/>
    <w:rsid w:val="00675514"/>
    <w:rsid w:val="00676A56"/>
    <w:rsid w:val="0068215C"/>
    <w:rsid w:val="0068230E"/>
    <w:rsid w:val="0069292E"/>
    <w:rsid w:val="006967FC"/>
    <w:rsid w:val="006973EF"/>
    <w:rsid w:val="0069799C"/>
    <w:rsid w:val="00697E5B"/>
    <w:rsid w:val="006A00C4"/>
    <w:rsid w:val="006A1C96"/>
    <w:rsid w:val="006A465C"/>
    <w:rsid w:val="006A4FFC"/>
    <w:rsid w:val="006A6D7D"/>
    <w:rsid w:val="006A73F8"/>
    <w:rsid w:val="006B1180"/>
    <w:rsid w:val="006B2425"/>
    <w:rsid w:val="006B2483"/>
    <w:rsid w:val="006B27AC"/>
    <w:rsid w:val="006B3E08"/>
    <w:rsid w:val="006B4E3F"/>
    <w:rsid w:val="006B6D4A"/>
    <w:rsid w:val="006C2620"/>
    <w:rsid w:val="006C3304"/>
    <w:rsid w:val="006C4640"/>
    <w:rsid w:val="006C4D80"/>
    <w:rsid w:val="006C639D"/>
    <w:rsid w:val="006C7956"/>
    <w:rsid w:val="006C7C38"/>
    <w:rsid w:val="006D03BB"/>
    <w:rsid w:val="006D21FF"/>
    <w:rsid w:val="006D4B8B"/>
    <w:rsid w:val="006D54C1"/>
    <w:rsid w:val="006D6098"/>
    <w:rsid w:val="006D680C"/>
    <w:rsid w:val="006D7DB2"/>
    <w:rsid w:val="006E3BD4"/>
    <w:rsid w:val="006E4164"/>
    <w:rsid w:val="006E4721"/>
    <w:rsid w:val="006E5B0A"/>
    <w:rsid w:val="006F265F"/>
    <w:rsid w:val="006F3FEB"/>
    <w:rsid w:val="006F4AFC"/>
    <w:rsid w:val="006F6715"/>
    <w:rsid w:val="006F730C"/>
    <w:rsid w:val="006F73F3"/>
    <w:rsid w:val="00700DDD"/>
    <w:rsid w:val="007013D2"/>
    <w:rsid w:val="00702EB1"/>
    <w:rsid w:val="00702F11"/>
    <w:rsid w:val="007031B1"/>
    <w:rsid w:val="007043FD"/>
    <w:rsid w:val="00707736"/>
    <w:rsid w:val="00710D17"/>
    <w:rsid w:val="00711B96"/>
    <w:rsid w:val="00716DB7"/>
    <w:rsid w:val="00717DF1"/>
    <w:rsid w:val="007222A0"/>
    <w:rsid w:val="007305FC"/>
    <w:rsid w:val="00731802"/>
    <w:rsid w:val="00732FD3"/>
    <w:rsid w:val="007336A7"/>
    <w:rsid w:val="00735339"/>
    <w:rsid w:val="00742FB7"/>
    <w:rsid w:val="00743143"/>
    <w:rsid w:val="0074339F"/>
    <w:rsid w:val="00743C32"/>
    <w:rsid w:val="00746060"/>
    <w:rsid w:val="00747581"/>
    <w:rsid w:val="00751DFB"/>
    <w:rsid w:val="0075488B"/>
    <w:rsid w:val="00756044"/>
    <w:rsid w:val="00756E06"/>
    <w:rsid w:val="007614D4"/>
    <w:rsid w:val="00761C9D"/>
    <w:rsid w:val="00761DA6"/>
    <w:rsid w:val="007628E3"/>
    <w:rsid w:val="00764A19"/>
    <w:rsid w:val="00765E5B"/>
    <w:rsid w:val="007700B1"/>
    <w:rsid w:val="00771735"/>
    <w:rsid w:val="00772B62"/>
    <w:rsid w:val="00780B38"/>
    <w:rsid w:val="00781F52"/>
    <w:rsid w:val="007822CB"/>
    <w:rsid w:val="007825D9"/>
    <w:rsid w:val="00787CE7"/>
    <w:rsid w:val="00793F06"/>
    <w:rsid w:val="00794AC9"/>
    <w:rsid w:val="007963EB"/>
    <w:rsid w:val="007A1493"/>
    <w:rsid w:val="007A2D95"/>
    <w:rsid w:val="007A2E39"/>
    <w:rsid w:val="007A4FD7"/>
    <w:rsid w:val="007B1192"/>
    <w:rsid w:val="007B1305"/>
    <w:rsid w:val="007B1E87"/>
    <w:rsid w:val="007B4A02"/>
    <w:rsid w:val="007B5997"/>
    <w:rsid w:val="007B68FC"/>
    <w:rsid w:val="007B6E74"/>
    <w:rsid w:val="007C2159"/>
    <w:rsid w:val="007C31C8"/>
    <w:rsid w:val="007C5192"/>
    <w:rsid w:val="007C6B92"/>
    <w:rsid w:val="007C7719"/>
    <w:rsid w:val="007D0021"/>
    <w:rsid w:val="007D2AD5"/>
    <w:rsid w:val="007D6AE7"/>
    <w:rsid w:val="007D6CFB"/>
    <w:rsid w:val="007E1607"/>
    <w:rsid w:val="007E574B"/>
    <w:rsid w:val="007E5750"/>
    <w:rsid w:val="007E6923"/>
    <w:rsid w:val="007F2CE5"/>
    <w:rsid w:val="007F420D"/>
    <w:rsid w:val="007F599E"/>
    <w:rsid w:val="008000B4"/>
    <w:rsid w:val="0080264C"/>
    <w:rsid w:val="008059AC"/>
    <w:rsid w:val="00805A41"/>
    <w:rsid w:val="008065F4"/>
    <w:rsid w:val="008101F8"/>
    <w:rsid w:val="008114C8"/>
    <w:rsid w:val="00811638"/>
    <w:rsid w:val="00811947"/>
    <w:rsid w:val="00814AE7"/>
    <w:rsid w:val="00815382"/>
    <w:rsid w:val="00817D47"/>
    <w:rsid w:val="00821341"/>
    <w:rsid w:val="00822316"/>
    <w:rsid w:val="00830296"/>
    <w:rsid w:val="00831AA0"/>
    <w:rsid w:val="00831B5E"/>
    <w:rsid w:val="008321D0"/>
    <w:rsid w:val="00833B51"/>
    <w:rsid w:val="008403EE"/>
    <w:rsid w:val="008405D8"/>
    <w:rsid w:val="00841251"/>
    <w:rsid w:val="00841793"/>
    <w:rsid w:val="008453D2"/>
    <w:rsid w:val="0085028F"/>
    <w:rsid w:val="00850F24"/>
    <w:rsid w:val="00852D7A"/>
    <w:rsid w:val="008540D9"/>
    <w:rsid w:val="00854CC7"/>
    <w:rsid w:val="00854FD1"/>
    <w:rsid w:val="00861492"/>
    <w:rsid w:val="008614D9"/>
    <w:rsid w:val="008652B9"/>
    <w:rsid w:val="00865AD4"/>
    <w:rsid w:val="00865E7D"/>
    <w:rsid w:val="0086635B"/>
    <w:rsid w:val="00867217"/>
    <w:rsid w:val="00867FB1"/>
    <w:rsid w:val="00872A9C"/>
    <w:rsid w:val="00872E66"/>
    <w:rsid w:val="008747D3"/>
    <w:rsid w:val="00877B02"/>
    <w:rsid w:val="0088052F"/>
    <w:rsid w:val="008813AB"/>
    <w:rsid w:val="0088174A"/>
    <w:rsid w:val="00882E5C"/>
    <w:rsid w:val="008854AB"/>
    <w:rsid w:val="00886BC5"/>
    <w:rsid w:val="00893A1F"/>
    <w:rsid w:val="0089611E"/>
    <w:rsid w:val="00897391"/>
    <w:rsid w:val="008A1353"/>
    <w:rsid w:val="008A180A"/>
    <w:rsid w:val="008A2E3B"/>
    <w:rsid w:val="008A309B"/>
    <w:rsid w:val="008A705A"/>
    <w:rsid w:val="008B07B5"/>
    <w:rsid w:val="008B09D6"/>
    <w:rsid w:val="008B2BAC"/>
    <w:rsid w:val="008B4482"/>
    <w:rsid w:val="008B4E7B"/>
    <w:rsid w:val="008B55E3"/>
    <w:rsid w:val="008B5ADA"/>
    <w:rsid w:val="008B75A2"/>
    <w:rsid w:val="008C0044"/>
    <w:rsid w:val="008C16FA"/>
    <w:rsid w:val="008C39E1"/>
    <w:rsid w:val="008C42DA"/>
    <w:rsid w:val="008C5D23"/>
    <w:rsid w:val="008C792F"/>
    <w:rsid w:val="008C7AE0"/>
    <w:rsid w:val="008D19C5"/>
    <w:rsid w:val="008D3859"/>
    <w:rsid w:val="008D3B7E"/>
    <w:rsid w:val="008D4F8A"/>
    <w:rsid w:val="008D680C"/>
    <w:rsid w:val="008D6AB9"/>
    <w:rsid w:val="008E0151"/>
    <w:rsid w:val="008E2336"/>
    <w:rsid w:val="008E2AA3"/>
    <w:rsid w:val="008E725C"/>
    <w:rsid w:val="008F1FBC"/>
    <w:rsid w:val="008F2984"/>
    <w:rsid w:val="008F7DA8"/>
    <w:rsid w:val="00900ECE"/>
    <w:rsid w:val="00901CA4"/>
    <w:rsid w:val="009059B9"/>
    <w:rsid w:val="0091092D"/>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3D8"/>
    <w:rsid w:val="00940BA2"/>
    <w:rsid w:val="00944C5E"/>
    <w:rsid w:val="009555B9"/>
    <w:rsid w:val="009556DE"/>
    <w:rsid w:val="009560D7"/>
    <w:rsid w:val="0095642D"/>
    <w:rsid w:val="0096127B"/>
    <w:rsid w:val="00962492"/>
    <w:rsid w:val="009625E7"/>
    <w:rsid w:val="00963CDC"/>
    <w:rsid w:val="00964824"/>
    <w:rsid w:val="00964B48"/>
    <w:rsid w:val="0096772C"/>
    <w:rsid w:val="00970A65"/>
    <w:rsid w:val="00972C11"/>
    <w:rsid w:val="0097424A"/>
    <w:rsid w:val="009749C5"/>
    <w:rsid w:val="009766F4"/>
    <w:rsid w:val="00976982"/>
    <w:rsid w:val="00976BF5"/>
    <w:rsid w:val="00980743"/>
    <w:rsid w:val="00981FE2"/>
    <w:rsid w:val="00982052"/>
    <w:rsid w:val="00982410"/>
    <w:rsid w:val="009845C9"/>
    <w:rsid w:val="00990338"/>
    <w:rsid w:val="00992832"/>
    <w:rsid w:val="00995D54"/>
    <w:rsid w:val="009A29DD"/>
    <w:rsid w:val="009A5344"/>
    <w:rsid w:val="009A5B76"/>
    <w:rsid w:val="009B11C3"/>
    <w:rsid w:val="009B53A7"/>
    <w:rsid w:val="009B58F5"/>
    <w:rsid w:val="009B69E2"/>
    <w:rsid w:val="009B6CDF"/>
    <w:rsid w:val="009B6D8C"/>
    <w:rsid w:val="009B76DA"/>
    <w:rsid w:val="009C13E5"/>
    <w:rsid w:val="009C17F5"/>
    <w:rsid w:val="009C3FF6"/>
    <w:rsid w:val="009C4062"/>
    <w:rsid w:val="009C40AE"/>
    <w:rsid w:val="009C73FF"/>
    <w:rsid w:val="009D4BFD"/>
    <w:rsid w:val="009D4DBF"/>
    <w:rsid w:val="009D523A"/>
    <w:rsid w:val="009D58E7"/>
    <w:rsid w:val="009E168D"/>
    <w:rsid w:val="009E2852"/>
    <w:rsid w:val="009E5C0C"/>
    <w:rsid w:val="009E66B9"/>
    <w:rsid w:val="009E6816"/>
    <w:rsid w:val="009E69BF"/>
    <w:rsid w:val="009E6C29"/>
    <w:rsid w:val="009E715C"/>
    <w:rsid w:val="009E756D"/>
    <w:rsid w:val="009E7C89"/>
    <w:rsid w:val="009F11EC"/>
    <w:rsid w:val="009F150F"/>
    <w:rsid w:val="009F33C2"/>
    <w:rsid w:val="009F45A2"/>
    <w:rsid w:val="00A01047"/>
    <w:rsid w:val="00A015E2"/>
    <w:rsid w:val="00A0210F"/>
    <w:rsid w:val="00A064A6"/>
    <w:rsid w:val="00A12A44"/>
    <w:rsid w:val="00A1397D"/>
    <w:rsid w:val="00A16FD5"/>
    <w:rsid w:val="00A219A4"/>
    <w:rsid w:val="00A23043"/>
    <w:rsid w:val="00A25844"/>
    <w:rsid w:val="00A2602A"/>
    <w:rsid w:val="00A26E0C"/>
    <w:rsid w:val="00A270F8"/>
    <w:rsid w:val="00A30C7E"/>
    <w:rsid w:val="00A311C2"/>
    <w:rsid w:val="00A343A5"/>
    <w:rsid w:val="00A35A3C"/>
    <w:rsid w:val="00A3715B"/>
    <w:rsid w:val="00A40FBE"/>
    <w:rsid w:val="00A469D3"/>
    <w:rsid w:val="00A53EA8"/>
    <w:rsid w:val="00A563A5"/>
    <w:rsid w:val="00A60379"/>
    <w:rsid w:val="00A606CF"/>
    <w:rsid w:val="00A60795"/>
    <w:rsid w:val="00A66515"/>
    <w:rsid w:val="00A66A4E"/>
    <w:rsid w:val="00A70E40"/>
    <w:rsid w:val="00A70EF5"/>
    <w:rsid w:val="00A74AFC"/>
    <w:rsid w:val="00A7553B"/>
    <w:rsid w:val="00A8078C"/>
    <w:rsid w:val="00A81E86"/>
    <w:rsid w:val="00A84F36"/>
    <w:rsid w:val="00A8684E"/>
    <w:rsid w:val="00A87BDD"/>
    <w:rsid w:val="00A900BC"/>
    <w:rsid w:val="00A91933"/>
    <w:rsid w:val="00A92089"/>
    <w:rsid w:val="00A934B3"/>
    <w:rsid w:val="00A9453A"/>
    <w:rsid w:val="00A960CD"/>
    <w:rsid w:val="00A96CD2"/>
    <w:rsid w:val="00AA0101"/>
    <w:rsid w:val="00AA0A03"/>
    <w:rsid w:val="00AA1231"/>
    <w:rsid w:val="00AA174B"/>
    <w:rsid w:val="00AA795E"/>
    <w:rsid w:val="00AB496C"/>
    <w:rsid w:val="00AB7AB9"/>
    <w:rsid w:val="00AB7DAD"/>
    <w:rsid w:val="00AC5589"/>
    <w:rsid w:val="00AC603E"/>
    <w:rsid w:val="00AD2206"/>
    <w:rsid w:val="00AD24F3"/>
    <w:rsid w:val="00AD2E6C"/>
    <w:rsid w:val="00AD5B4F"/>
    <w:rsid w:val="00AD65C9"/>
    <w:rsid w:val="00AE0315"/>
    <w:rsid w:val="00AE0C9D"/>
    <w:rsid w:val="00AE36BE"/>
    <w:rsid w:val="00AE3DBB"/>
    <w:rsid w:val="00AE540D"/>
    <w:rsid w:val="00AF0545"/>
    <w:rsid w:val="00AF54F1"/>
    <w:rsid w:val="00AF56CE"/>
    <w:rsid w:val="00AF64F8"/>
    <w:rsid w:val="00AF7EAE"/>
    <w:rsid w:val="00B000BE"/>
    <w:rsid w:val="00B01117"/>
    <w:rsid w:val="00B01CB5"/>
    <w:rsid w:val="00B023D9"/>
    <w:rsid w:val="00B02C9E"/>
    <w:rsid w:val="00B04DDB"/>
    <w:rsid w:val="00B07E1D"/>
    <w:rsid w:val="00B10DE5"/>
    <w:rsid w:val="00B11994"/>
    <w:rsid w:val="00B11C13"/>
    <w:rsid w:val="00B11F80"/>
    <w:rsid w:val="00B1307C"/>
    <w:rsid w:val="00B13F8D"/>
    <w:rsid w:val="00B15B89"/>
    <w:rsid w:val="00B176FD"/>
    <w:rsid w:val="00B20382"/>
    <w:rsid w:val="00B20617"/>
    <w:rsid w:val="00B229CB"/>
    <w:rsid w:val="00B30F06"/>
    <w:rsid w:val="00B331F4"/>
    <w:rsid w:val="00B33BD4"/>
    <w:rsid w:val="00B346B8"/>
    <w:rsid w:val="00B410BC"/>
    <w:rsid w:val="00B42423"/>
    <w:rsid w:val="00B45465"/>
    <w:rsid w:val="00B45B86"/>
    <w:rsid w:val="00B4747D"/>
    <w:rsid w:val="00B4781E"/>
    <w:rsid w:val="00B518EB"/>
    <w:rsid w:val="00B52606"/>
    <w:rsid w:val="00B535C5"/>
    <w:rsid w:val="00B54205"/>
    <w:rsid w:val="00B54A97"/>
    <w:rsid w:val="00B57DCF"/>
    <w:rsid w:val="00B6037C"/>
    <w:rsid w:val="00B614EB"/>
    <w:rsid w:val="00B64919"/>
    <w:rsid w:val="00B64D09"/>
    <w:rsid w:val="00B70919"/>
    <w:rsid w:val="00B71428"/>
    <w:rsid w:val="00B71D73"/>
    <w:rsid w:val="00B72C2C"/>
    <w:rsid w:val="00B73D4C"/>
    <w:rsid w:val="00B76D26"/>
    <w:rsid w:val="00B77870"/>
    <w:rsid w:val="00B77E92"/>
    <w:rsid w:val="00B80400"/>
    <w:rsid w:val="00B834A3"/>
    <w:rsid w:val="00B83B64"/>
    <w:rsid w:val="00B86797"/>
    <w:rsid w:val="00B86E7E"/>
    <w:rsid w:val="00B9069A"/>
    <w:rsid w:val="00B90E1D"/>
    <w:rsid w:val="00B91740"/>
    <w:rsid w:val="00B949A7"/>
    <w:rsid w:val="00B96199"/>
    <w:rsid w:val="00B973C9"/>
    <w:rsid w:val="00B97E70"/>
    <w:rsid w:val="00BA0343"/>
    <w:rsid w:val="00BA290C"/>
    <w:rsid w:val="00BA36B1"/>
    <w:rsid w:val="00BA6807"/>
    <w:rsid w:val="00BA7532"/>
    <w:rsid w:val="00BA79D9"/>
    <w:rsid w:val="00BB000E"/>
    <w:rsid w:val="00BB076D"/>
    <w:rsid w:val="00BB264E"/>
    <w:rsid w:val="00BB4F8E"/>
    <w:rsid w:val="00BB5573"/>
    <w:rsid w:val="00BB5649"/>
    <w:rsid w:val="00BB74AC"/>
    <w:rsid w:val="00BC0F22"/>
    <w:rsid w:val="00BC204F"/>
    <w:rsid w:val="00BC2562"/>
    <w:rsid w:val="00BC328D"/>
    <w:rsid w:val="00BC3468"/>
    <w:rsid w:val="00BC7D9B"/>
    <w:rsid w:val="00BD3087"/>
    <w:rsid w:val="00BD539A"/>
    <w:rsid w:val="00BD5A41"/>
    <w:rsid w:val="00BD770A"/>
    <w:rsid w:val="00BE1821"/>
    <w:rsid w:val="00BE18A5"/>
    <w:rsid w:val="00BE2195"/>
    <w:rsid w:val="00BE266D"/>
    <w:rsid w:val="00BE33C8"/>
    <w:rsid w:val="00BE6386"/>
    <w:rsid w:val="00BE6894"/>
    <w:rsid w:val="00BF1CE7"/>
    <w:rsid w:val="00BF39D4"/>
    <w:rsid w:val="00BF3F82"/>
    <w:rsid w:val="00BF4F5C"/>
    <w:rsid w:val="00BF5B09"/>
    <w:rsid w:val="00BF7326"/>
    <w:rsid w:val="00BF7F1D"/>
    <w:rsid w:val="00C01B00"/>
    <w:rsid w:val="00C01C9A"/>
    <w:rsid w:val="00C023CB"/>
    <w:rsid w:val="00C03960"/>
    <w:rsid w:val="00C114B1"/>
    <w:rsid w:val="00C116C2"/>
    <w:rsid w:val="00C11864"/>
    <w:rsid w:val="00C138B9"/>
    <w:rsid w:val="00C146E5"/>
    <w:rsid w:val="00C14871"/>
    <w:rsid w:val="00C17517"/>
    <w:rsid w:val="00C227CB"/>
    <w:rsid w:val="00C22C89"/>
    <w:rsid w:val="00C23123"/>
    <w:rsid w:val="00C243C5"/>
    <w:rsid w:val="00C247F2"/>
    <w:rsid w:val="00C25F71"/>
    <w:rsid w:val="00C2694D"/>
    <w:rsid w:val="00C2798C"/>
    <w:rsid w:val="00C4142C"/>
    <w:rsid w:val="00C44D41"/>
    <w:rsid w:val="00C45A45"/>
    <w:rsid w:val="00C45D90"/>
    <w:rsid w:val="00C46DC5"/>
    <w:rsid w:val="00C47A9D"/>
    <w:rsid w:val="00C47AC7"/>
    <w:rsid w:val="00C50508"/>
    <w:rsid w:val="00C51094"/>
    <w:rsid w:val="00C536C6"/>
    <w:rsid w:val="00C55F47"/>
    <w:rsid w:val="00C5662D"/>
    <w:rsid w:val="00C622A4"/>
    <w:rsid w:val="00C62485"/>
    <w:rsid w:val="00C6450B"/>
    <w:rsid w:val="00C64F2D"/>
    <w:rsid w:val="00C71052"/>
    <w:rsid w:val="00C714E8"/>
    <w:rsid w:val="00C716F5"/>
    <w:rsid w:val="00C721F1"/>
    <w:rsid w:val="00C7488A"/>
    <w:rsid w:val="00C749D7"/>
    <w:rsid w:val="00C762E2"/>
    <w:rsid w:val="00C809DE"/>
    <w:rsid w:val="00C81C15"/>
    <w:rsid w:val="00C81CE4"/>
    <w:rsid w:val="00C83353"/>
    <w:rsid w:val="00C84089"/>
    <w:rsid w:val="00C90FA2"/>
    <w:rsid w:val="00C94B60"/>
    <w:rsid w:val="00C94CD7"/>
    <w:rsid w:val="00C95148"/>
    <w:rsid w:val="00C971DE"/>
    <w:rsid w:val="00CA1FFC"/>
    <w:rsid w:val="00CA6471"/>
    <w:rsid w:val="00CA73BC"/>
    <w:rsid w:val="00CA7F45"/>
    <w:rsid w:val="00CB146D"/>
    <w:rsid w:val="00CB1CB6"/>
    <w:rsid w:val="00CB3552"/>
    <w:rsid w:val="00CB4AFD"/>
    <w:rsid w:val="00CB5665"/>
    <w:rsid w:val="00CB64C2"/>
    <w:rsid w:val="00CB6EDA"/>
    <w:rsid w:val="00CB77C1"/>
    <w:rsid w:val="00CC1B89"/>
    <w:rsid w:val="00CC2B56"/>
    <w:rsid w:val="00CC66DA"/>
    <w:rsid w:val="00CD0D49"/>
    <w:rsid w:val="00CD148B"/>
    <w:rsid w:val="00CD2577"/>
    <w:rsid w:val="00CD30C4"/>
    <w:rsid w:val="00CD3139"/>
    <w:rsid w:val="00CD6D3D"/>
    <w:rsid w:val="00CE2060"/>
    <w:rsid w:val="00CE347E"/>
    <w:rsid w:val="00CE55BF"/>
    <w:rsid w:val="00CE614C"/>
    <w:rsid w:val="00CE65AD"/>
    <w:rsid w:val="00CF0209"/>
    <w:rsid w:val="00CF2DE8"/>
    <w:rsid w:val="00CF429F"/>
    <w:rsid w:val="00CF6E72"/>
    <w:rsid w:val="00CF773F"/>
    <w:rsid w:val="00CF7C68"/>
    <w:rsid w:val="00D03783"/>
    <w:rsid w:val="00D04B5A"/>
    <w:rsid w:val="00D05BD4"/>
    <w:rsid w:val="00D1112A"/>
    <w:rsid w:val="00D13A18"/>
    <w:rsid w:val="00D154AE"/>
    <w:rsid w:val="00D15E8A"/>
    <w:rsid w:val="00D170E4"/>
    <w:rsid w:val="00D17BAD"/>
    <w:rsid w:val="00D206F1"/>
    <w:rsid w:val="00D24A4A"/>
    <w:rsid w:val="00D3011C"/>
    <w:rsid w:val="00D30835"/>
    <w:rsid w:val="00D30C95"/>
    <w:rsid w:val="00D3206B"/>
    <w:rsid w:val="00D329C1"/>
    <w:rsid w:val="00D32D01"/>
    <w:rsid w:val="00D33F45"/>
    <w:rsid w:val="00D3411D"/>
    <w:rsid w:val="00D34EAD"/>
    <w:rsid w:val="00D36529"/>
    <w:rsid w:val="00D36A2A"/>
    <w:rsid w:val="00D37E2D"/>
    <w:rsid w:val="00D426AD"/>
    <w:rsid w:val="00D44594"/>
    <w:rsid w:val="00D44A26"/>
    <w:rsid w:val="00D46CC5"/>
    <w:rsid w:val="00D47032"/>
    <w:rsid w:val="00D50DC3"/>
    <w:rsid w:val="00D541E7"/>
    <w:rsid w:val="00D61871"/>
    <w:rsid w:val="00D65ADB"/>
    <w:rsid w:val="00D70320"/>
    <w:rsid w:val="00D71B98"/>
    <w:rsid w:val="00D72A59"/>
    <w:rsid w:val="00D73AAE"/>
    <w:rsid w:val="00D76101"/>
    <w:rsid w:val="00D76572"/>
    <w:rsid w:val="00D76C00"/>
    <w:rsid w:val="00D81A6B"/>
    <w:rsid w:val="00D849EE"/>
    <w:rsid w:val="00D854D7"/>
    <w:rsid w:val="00D864BC"/>
    <w:rsid w:val="00D8659F"/>
    <w:rsid w:val="00D86CE0"/>
    <w:rsid w:val="00D873E3"/>
    <w:rsid w:val="00D9439C"/>
    <w:rsid w:val="00D944D4"/>
    <w:rsid w:val="00D9514C"/>
    <w:rsid w:val="00D95D18"/>
    <w:rsid w:val="00DA37FA"/>
    <w:rsid w:val="00DA3861"/>
    <w:rsid w:val="00DA489E"/>
    <w:rsid w:val="00DA4E74"/>
    <w:rsid w:val="00DA59B6"/>
    <w:rsid w:val="00DB0CFD"/>
    <w:rsid w:val="00DB1436"/>
    <w:rsid w:val="00DB2324"/>
    <w:rsid w:val="00DB43F2"/>
    <w:rsid w:val="00DB4594"/>
    <w:rsid w:val="00DB5EC0"/>
    <w:rsid w:val="00DC02C5"/>
    <w:rsid w:val="00DC0518"/>
    <w:rsid w:val="00DC1F96"/>
    <w:rsid w:val="00DC2044"/>
    <w:rsid w:val="00DC57DB"/>
    <w:rsid w:val="00DC6F23"/>
    <w:rsid w:val="00DC7D33"/>
    <w:rsid w:val="00DD2ADB"/>
    <w:rsid w:val="00DD3AAE"/>
    <w:rsid w:val="00DD4351"/>
    <w:rsid w:val="00DD447B"/>
    <w:rsid w:val="00DD5E2F"/>
    <w:rsid w:val="00DE061D"/>
    <w:rsid w:val="00DE222B"/>
    <w:rsid w:val="00DE4BDB"/>
    <w:rsid w:val="00DE4FC5"/>
    <w:rsid w:val="00DE58F4"/>
    <w:rsid w:val="00DF154F"/>
    <w:rsid w:val="00DF30DB"/>
    <w:rsid w:val="00DF3111"/>
    <w:rsid w:val="00DF35FB"/>
    <w:rsid w:val="00DF37EA"/>
    <w:rsid w:val="00DF4330"/>
    <w:rsid w:val="00DF47B3"/>
    <w:rsid w:val="00DF4F75"/>
    <w:rsid w:val="00DF5ECF"/>
    <w:rsid w:val="00DF683E"/>
    <w:rsid w:val="00DF6AD4"/>
    <w:rsid w:val="00DF6F61"/>
    <w:rsid w:val="00DF7006"/>
    <w:rsid w:val="00E02160"/>
    <w:rsid w:val="00E03CD2"/>
    <w:rsid w:val="00E03DB4"/>
    <w:rsid w:val="00E07AE1"/>
    <w:rsid w:val="00E07E56"/>
    <w:rsid w:val="00E141D5"/>
    <w:rsid w:val="00E1460D"/>
    <w:rsid w:val="00E15AD4"/>
    <w:rsid w:val="00E16443"/>
    <w:rsid w:val="00E17A92"/>
    <w:rsid w:val="00E202FA"/>
    <w:rsid w:val="00E2097E"/>
    <w:rsid w:val="00E218CA"/>
    <w:rsid w:val="00E23370"/>
    <w:rsid w:val="00E233A0"/>
    <w:rsid w:val="00E2458E"/>
    <w:rsid w:val="00E253D5"/>
    <w:rsid w:val="00E25645"/>
    <w:rsid w:val="00E25929"/>
    <w:rsid w:val="00E3147F"/>
    <w:rsid w:val="00E319ED"/>
    <w:rsid w:val="00E32296"/>
    <w:rsid w:val="00E36050"/>
    <w:rsid w:val="00E4054A"/>
    <w:rsid w:val="00E4096D"/>
    <w:rsid w:val="00E41438"/>
    <w:rsid w:val="00E41FF2"/>
    <w:rsid w:val="00E42570"/>
    <w:rsid w:val="00E4482D"/>
    <w:rsid w:val="00E44B95"/>
    <w:rsid w:val="00E461E1"/>
    <w:rsid w:val="00E463A9"/>
    <w:rsid w:val="00E46C2E"/>
    <w:rsid w:val="00E50C9B"/>
    <w:rsid w:val="00E51911"/>
    <w:rsid w:val="00E53B95"/>
    <w:rsid w:val="00E55240"/>
    <w:rsid w:val="00E56206"/>
    <w:rsid w:val="00E57389"/>
    <w:rsid w:val="00E57559"/>
    <w:rsid w:val="00E57A14"/>
    <w:rsid w:val="00E60FEB"/>
    <w:rsid w:val="00E6337E"/>
    <w:rsid w:val="00E64671"/>
    <w:rsid w:val="00E64E0C"/>
    <w:rsid w:val="00E655FB"/>
    <w:rsid w:val="00E67AF9"/>
    <w:rsid w:val="00E70E22"/>
    <w:rsid w:val="00E71EDC"/>
    <w:rsid w:val="00E742E4"/>
    <w:rsid w:val="00E75CC6"/>
    <w:rsid w:val="00E760EA"/>
    <w:rsid w:val="00E77099"/>
    <w:rsid w:val="00E77EEF"/>
    <w:rsid w:val="00E81DAA"/>
    <w:rsid w:val="00E8580F"/>
    <w:rsid w:val="00E85F06"/>
    <w:rsid w:val="00E86C8F"/>
    <w:rsid w:val="00E877DB"/>
    <w:rsid w:val="00E9485E"/>
    <w:rsid w:val="00E954E0"/>
    <w:rsid w:val="00E975C7"/>
    <w:rsid w:val="00E97688"/>
    <w:rsid w:val="00E97D50"/>
    <w:rsid w:val="00EA0FE1"/>
    <w:rsid w:val="00EA2F43"/>
    <w:rsid w:val="00EA72BB"/>
    <w:rsid w:val="00EA7592"/>
    <w:rsid w:val="00EB023C"/>
    <w:rsid w:val="00EB175C"/>
    <w:rsid w:val="00EB5BEF"/>
    <w:rsid w:val="00EB7A57"/>
    <w:rsid w:val="00EB7B14"/>
    <w:rsid w:val="00EC1999"/>
    <w:rsid w:val="00EC2FE1"/>
    <w:rsid w:val="00EC3600"/>
    <w:rsid w:val="00EC4A25"/>
    <w:rsid w:val="00EC4FDB"/>
    <w:rsid w:val="00EC56CD"/>
    <w:rsid w:val="00ED17E5"/>
    <w:rsid w:val="00EE11F8"/>
    <w:rsid w:val="00EE2D10"/>
    <w:rsid w:val="00EE3001"/>
    <w:rsid w:val="00EE3C1D"/>
    <w:rsid w:val="00EF112F"/>
    <w:rsid w:val="00EF14AC"/>
    <w:rsid w:val="00EF2063"/>
    <w:rsid w:val="00EF2082"/>
    <w:rsid w:val="00EF24F7"/>
    <w:rsid w:val="00EF2D49"/>
    <w:rsid w:val="00EF3BBF"/>
    <w:rsid w:val="00EF4B40"/>
    <w:rsid w:val="00EF6687"/>
    <w:rsid w:val="00EF6B9D"/>
    <w:rsid w:val="00F04524"/>
    <w:rsid w:val="00F0490D"/>
    <w:rsid w:val="00F054CF"/>
    <w:rsid w:val="00F07599"/>
    <w:rsid w:val="00F1029B"/>
    <w:rsid w:val="00F12333"/>
    <w:rsid w:val="00F14FDC"/>
    <w:rsid w:val="00F220AC"/>
    <w:rsid w:val="00F2315C"/>
    <w:rsid w:val="00F258AA"/>
    <w:rsid w:val="00F26299"/>
    <w:rsid w:val="00F318F6"/>
    <w:rsid w:val="00F326A0"/>
    <w:rsid w:val="00F360C9"/>
    <w:rsid w:val="00F43593"/>
    <w:rsid w:val="00F44272"/>
    <w:rsid w:val="00F47EEA"/>
    <w:rsid w:val="00F553C3"/>
    <w:rsid w:val="00F567E2"/>
    <w:rsid w:val="00F57DFA"/>
    <w:rsid w:val="00F6063A"/>
    <w:rsid w:val="00F60738"/>
    <w:rsid w:val="00F61242"/>
    <w:rsid w:val="00F6274E"/>
    <w:rsid w:val="00F667F3"/>
    <w:rsid w:val="00F70118"/>
    <w:rsid w:val="00F72D5E"/>
    <w:rsid w:val="00F73595"/>
    <w:rsid w:val="00F74A11"/>
    <w:rsid w:val="00F756FE"/>
    <w:rsid w:val="00F76E73"/>
    <w:rsid w:val="00F770B2"/>
    <w:rsid w:val="00F77B70"/>
    <w:rsid w:val="00F80A85"/>
    <w:rsid w:val="00F81C42"/>
    <w:rsid w:val="00F84092"/>
    <w:rsid w:val="00F85145"/>
    <w:rsid w:val="00F85583"/>
    <w:rsid w:val="00F85B01"/>
    <w:rsid w:val="00F878AA"/>
    <w:rsid w:val="00F902F7"/>
    <w:rsid w:val="00F92064"/>
    <w:rsid w:val="00F9218C"/>
    <w:rsid w:val="00F92DDD"/>
    <w:rsid w:val="00F93404"/>
    <w:rsid w:val="00F93A13"/>
    <w:rsid w:val="00F957AF"/>
    <w:rsid w:val="00FA03B3"/>
    <w:rsid w:val="00FA0971"/>
    <w:rsid w:val="00FA2C86"/>
    <w:rsid w:val="00FA5936"/>
    <w:rsid w:val="00FA73CD"/>
    <w:rsid w:val="00FB0194"/>
    <w:rsid w:val="00FB0524"/>
    <w:rsid w:val="00FB1B21"/>
    <w:rsid w:val="00FB3347"/>
    <w:rsid w:val="00FB61C4"/>
    <w:rsid w:val="00FC379D"/>
    <w:rsid w:val="00FC50A5"/>
    <w:rsid w:val="00FC6324"/>
    <w:rsid w:val="00FC7F31"/>
    <w:rsid w:val="00FD1898"/>
    <w:rsid w:val="00FD327B"/>
    <w:rsid w:val="00FD68B6"/>
    <w:rsid w:val="00FD70FD"/>
    <w:rsid w:val="00FE035D"/>
    <w:rsid w:val="00FE1900"/>
    <w:rsid w:val="00FE3270"/>
    <w:rsid w:val="00FE5257"/>
    <w:rsid w:val="00FE7DA9"/>
    <w:rsid w:val="00FF374D"/>
    <w:rsid w:val="00FF3AA5"/>
    <w:rsid w:val="00FF4446"/>
    <w:rsid w:val="00FF520C"/>
    <w:rsid w:val="00FF575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66236F0"/>
  <w15:docId w15:val="{26B2F713-ADFA-44C1-A083-0188BB2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0" w:unhideWhenUsed="1" w:qFormat="1"/>
    <w:lsdException w:name="toc 4" w:locked="0"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locked="0" w:semiHidden="1" w:uiPriority="39" w:unhideWhenUsed="1" w:qFormat="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locked="0" w:semiHidden="1" w:uiPriority="0" w:unhideWhenUsed="1" w:qFormat="1"/>
    <w:lsdException w:name="endnote reference"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64A40"/>
    <w:pPr>
      <w:spacing w:after="0" w:line="280" w:lineRule="exact"/>
      <w:ind w:firstLine="432"/>
    </w:pPr>
    <w:rPr>
      <w:rFonts w:ascii="Tahoma" w:eastAsia="Times New Roman" w:hAnsi="Tahoma" w:cs="Times New Roman"/>
      <w:sz w:val="21"/>
      <w:szCs w:val="20"/>
    </w:rPr>
  </w:style>
  <w:style w:type="paragraph" w:styleId="Heading1">
    <w:name w:val="heading 1"/>
    <w:basedOn w:val="Normal"/>
    <w:next w:val="NormalSS"/>
    <w:link w:val="Heading1Char"/>
    <w:semiHidden/>
    <w:locked/>
    <w:rsid w:val="00910B00"/>
    <w:pPr>
      <w:keepNext/>
      <w:pBdr>
        <w:bottom w:val="single" w:sz="2" w:space="1" w:color="auto"/>
      </w:pBdr>
      <w:tabs>
        <w:tab w:val="left" w:pos="432"/>
      </w:tabs>
      <w:spacing w:before="240" w:after="240"/>
      <w:ind w:firstLine="0"/>
      <w:outlineLvl w:val="0"/>
    </w:pPr>
    <w:rPr>
      <w:rFonts w:ascii="Arial Black" w:hAnsi="Arial Black"/>
      <w:caps/>
    </w:rPr>
  </w:style>
  <w:style w:type="paragraph" w:styleId="Heading2">
    <w:name w:val="heading 2"/>
    <w:basedOn w:val="Normal"/>
    <w:next w:val="NormalSS"/>
    <w:link w:val="Heading2Char"/>
    <w:semiHidden/>
    <w:qFormat/>
    <w:locked/>
    <w:rsid w:val="00272B66"/>
    <w:pPr>
      <w:keepNext/>
      <w:framePr w:wrap="around" w:vAnchor="text" w:hAnchor="text" w:y="1"/>
      <w:pBdr>
        <w:bottom w:val="single" w:sz="2" w:space="1" w:color="auto"/>
      </w:pBdr>
      <w:tabs>
        <w:tab w:val="left" w:pos="432"/>
      </w:tabs>
      <w:spacing w:before="240" w:after="240"/>
      <w:ind w:firstLine="0"/>
      <w:outlineLvl w:val="1"/>
    </w:pPr>
    <w:rPr>
      <w:rFonts w:ascii="Arial Black" w:hAnsi="Arial Black"/>
      <w:caps/>
    </w:rPr>
  </w:style>
  <w:style w:type="paragraph" w:styleId="Heading3">
    <w:name w:val="heading 3"/>
    <w:basedOn w:val="Normal"/>
    <w:next w:val="NormalSS"/>
    <w:link w:val="Heading3Char"/>
    <w:semiHidden/>
    <w:qFormat/>
    <w:locked/>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locked/>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locked/>
    <w:rsid w:val="00850F24"/>
    <w:pPr>
      <w:keepNext/>
      <w:framePr w:wrap="around" w:vAnchor="text" w:hAnchor="text" w:y="1"/>
      <w:numPr>
        <w:ilvl w:val="4"/>
        <w:numId w:val="8"/>
      </w:numPr>
      <w:tabs>
        <w:tab w:val="left" w:pos="432"/>
      </w:tabs>
      <w:spacing w:after="120"/>
      <w:ind w:left="432"/>
      <w:outlineLvl w:val="4"/>
    </w:pPr>
    <w:rPr>
      <w:b/>
    </w:rPr>
  </w:style>
  <w:style w:type="paragraph" w:styleId="Heading6">
    <w:name w:val="heading 6"/>
    <w:basedOn w:val="Normal"/>
    <w:next w:val="Normal"/>
    <w:link w:val="Heading6Char"/>
    <w:semiHidden/>
    <w:qFormat/>
    <w:locked/>
    <w:rsid w:val="002B76AB"/>
    <w:pPr>
      <w:keepNext/>
      <w:numPr>
        <w:ilvl w:val="5"/>
        <w:numId w:val="8"/>
      </w:numPr>
      <w:spacing w:after="120"/>
      <w:outlineLvl w:val="5"/>
    </w:pPr>
  </w:style>
  <w:style w:type="paragraph" w:styleId="Heading7">
    <w:name w:val="heading 7"/>
    <w:basedOn w:val="Normal"/>
    <w:next w:val="Normal"/>
    <w:link w:val="Heading7Char"/>
    <w:semiHidden/>
    <w:qFormat/>
    <w:locked/>
    <w:rsid w:val="002B76AB"/>
    <w:pPr>
      <w:keepNext/>
      <w:numPr>
        <w:ilvl w:val="6"/>
        <w:numId w:val="8"/>
      </w:numPr>
      <w:spacing w:after="120"/>
      <w:outlineLvl w:val="6"/>
    </w:pPr>
  </w:style>
  <w:style w:type="paragraph" w:styleId="Heading8">
    <w:name w:val="heading 8"/>
    <w:basedOn w:val="Normal"/>
    <w:next w:val="Normal"/>
    <w:link w:val="Heading8Char"/>
    <w:semiHidden/>
    <w:qFormat/>
    <w:locked/>
    <w:rsid w:val="002B76AB"/>
    <w:pPr>
      <w:keepNext/>
      <w:numPr>
        <w:ilvl w:val="7"/>
        <w:numId w:val="8"/>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272CB"/>
    <w:rPr>
      <w:rFonts w:cs="Tahoma"/>
      <w:sz w:val="16"/>
      <w:szCs w:val="16"/>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85B01"/>
    <w:pPr>
      <w:numPr>
        <w:numId w:val="1"/>
      </w:numPr>
      <w:tabs>
        <w:tab w:val="left" w:pos="432"/>
      </w:tabs>
      <w:spacing w:before="80" w:line="240" w:lineRule="exact"/>
    </w:pPr>
  </w:style>
  <w:style w:type="paragraph" w:customStyle="1" w:styleId="BulletLastSS">
    <w:name w:val="Bullet (Last SS)"/>
    <w:basedOn w:val="Bullet"/>
    <w:next w:val="NormalSS"/>
    <w:qFormat/>
    <w:locked/>
    <w:rsid w:val="009A5B76"/>
    <w:pPr>
      <w:numPr>
        <w:numId w:val="2"/>
      </w:numPr>
      <w:spacing w:after="240"/>
      <w:ind w:left="432" w:hanging="432"/>
    </w:pPr>
  </w:style>
  <w:style w:type="paragraph" w:customStyle="1" w:styleId="BulletLastDS">
    <w:name w:val="Bullet (Last DS)"/>
    <w:basedOn w:val="Bullet"/>
    <w:next w:val="Normal"/>
    <w:qFormat/>
    <w:locked/>
    <w:rsid w:val="00455D47"/>
    <w:pPr>
      <w:numPr>
        <w:numId w:val="3"/>
      </w:numPr>
      <w:spacing w:after="320"/>
      <w:ind w:left="432" w:hanging="432"/>
    </w:pPr>
  </w:style>
  <w:style w:type="paragraph" w:customStyle="1" w:styleId="Center">
    <w:name w:val="Center"/>
    <w:basedOn w:val="Normal"/>
    <w:semiHidden/>
    <w:unhideWhenUsed/>
    <w:locked/>
    <w:rsid w:val="002E3E35"/>
    <w:pPr>
      <w:ind w:firstLine="0"/>
      <w:jc w:val="center"/>
    </w:pPr>
  </w:style>
  <w:style w:type="paragraph" w:customStyle="1" w:styleId="Dash">
    <w:name w:val="Dash"/>
    <w:basedOn w:val="Normal"/>
    <w:qFormat/>
    <w:rsid w:val="001A51E6"/>
    <w:pPr>
      <w:numPr>
        <w:numId w:val="4"/>
      </w:numPr>
      <w:tabs>
        <w:tab w:val="left" w:pos="288"/>
      </w:tabs>
      <w:spacing w:before="120"/>
      <w:ind w:left="1584" w:hanging="720"/>
      <w:contextualSpacing/>
    </w:pPr>
  </w:style>
  <w:style w:type="paragraph" w:customStyle="1" w:styleId="DashLASTSS">
    <w:name w:val="Dash (LAST SS)"/>
    <w:basedOn w:val="Dash"/>
    <w:next w:val="NormalSS"/>
    <w:qFormat/>
    <w:locked/>
    <w:rsid w:val="002B76AB"/>
    <w:pPr>
      <w:numPr>
        <w:numId w:val="5"/>
      </w:numPr>
      <w:spacing w:after="240"/>
    </w:pPr>
  </w:style>
  <w:style w:type="paragraph" w:customStyle="1" w:styleId="DashLASTDS">
    <w:name w:val="Dash (LAST DS)"/>
    <w:basedOn w:val="Dash"/>
    <w:next w:val="Normal"/>
    <w:qFormat/>
    <w:locked/>
    <w:rsid w:val="004867C2"/>
    <w:pPr>
      <w:spacing w:after="320"/>
    </w:pPr>
    <w:rPr>
      <w:szCs w:val="24"/>
    </w:rPr>
  </w:style>
  <w:style w:type="paragraph" w:styleId="Footer">
    <w:name w:val="footer"/>
    <w:basedOn w:val="Normal"/>
    <w:link w:val="FooterChar"/>
    <w:qFormat/>
    <w:rsid w:val="00FF3AA5"/>
    <w:pPr>
      <w:pBdr>
        <w:top w:val="single" w:sz="2" w:space="1" w:color="1888BA"/>
        <w:bottom w:val="single" w:sz="2" w:space="3" w:color="1888BA"/>
      </w:pBdr>
      <w:tabs>
        <w:tab w:val="center" w:pos="4320"/>
        <w:tab w:val="right" w:pos="9360"/>
      </w:tabs>
      <w:spacing w:line="200" w:lineRule="exact"/>
      <w:ind w:firstLine="0"/>
      <w:jc w:val="both"/>
    </w:pPr>
    <w:rPr>
      <w:sz w:val="16"/>
    </w:rPr>
  </w:style>
  <w:style w:type="character" w:customStyle="1" w:styleId="FooterChar">
    <w:name w:val="Footer Char"/>
    <w:basedOn w:val="DefaultParagraphFont"/>
    <w:link w:val="Footer"/>
    <w:rsid w:val="00FF3AA5"/>
    <w:rPr>
      <w:rFonts w:ascii="Tahoma" w:eastAsia="Times New Roman" w:hAnsi="Tahoma" w:cs="Times New Roman"/>
      <w:sz w:val="16"/>
      <w:szCs w:val="20"/>
    </w:rPr>
  </w:style>
  <w:style w:type="paragraph" w:styleId="DocumentMap">
    <w:name w:val="Document Map"/>
    <w:basedOn w:val="Normal"/>
    <w:link w:val="DocumentMapChar"/>
    <w:semiHidden/>
    <w:unhideWhenUsed/>
    <w:locked/>
    <w:rsid w:val="002E3E35"/>
    <w:pPr>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customStyle="1" w:styleId="HeaderNoText">
    <w:name w:val="Header No Text"/>
    <w:basedOn w:val="SWFIHeader"/>
    <w:qFormat/>
    <w:rsid w:val="00FB1B21"/>
    <w:rPr>
      <w:sz w:val="4"/>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locked/>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locked/>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ascii="Tahoma" w:eastAsia="Times New Roman" w:hAnsi="Tahoma" w:cs="Times New Roman"/>
      <w:b/>
      <w:sz w:val="21"/>
      <w:szCs w:val="20"/>
    </w:rPr>
  </w:style>
  <w:style w:type="character" w:customStyle="1" w:styleId="Heading6Char">
    <w:name w:val="Heading 6 Char"/>
    <w:basedOn w:val="DefaultParagraphFont"/>
    <w:link w:val="Heading6"/>
    <w:semiHidden/>
    <w:rsid w:val="002B76AB"/>
    <w:rPr>
      <w:rFonts w:ascii="Tahoma" w:eastAsia="Times New Roman" w:hAnsi="Tahoma" w:cs="Times New Roman"/>
      <w:sz w:val="21"/>
      <w:szCs w:val="20"/>
    </w:rPr>
  </w:style>
  <w:style w:type="character" w:customStyle="1" w:styleId="Heading7Char">
    <w:name w:val="Heading 7 Char"/>
    <w:basedOn w:val="DefaultParagraphFont"/>
    <w:link w:val="Heading7"/>
    <w:semiHidden/>
    <w:rsid w:val="002B76AB"/>
    <w:rPr>
      <w:rFonts w:ascii="Tahoma" w:eastAsia="Times New Roman" w:hAnsi="Tahoma" w:cs="Times New Roman"/>
      <w:sz w:val="21"/>
      <w:szCs w:val="20"/>
    </w:rPr>
  </w:style>
  <w:style w:type="character" w:customStyle="1" w:styleId="Heading8Char">
    <w:name w:val="Heading 8 Char"/>
    <w:basedOn w:val="DefaultParagraphFont"/>
    <w:link w:val="Heading8"/>
    <w:semiHidden/>
    <w:rsid w:val="002B76AB"/>
    <w:rPr>
      <w:rFonts w:ascii="Tahoma" w:eastAsia="Times New Roman" w:hAnsi="Tahoma" w:cs="Times New Roman"/>
      <w:sz w:val="21"/>
      <w:szCs w:val="20"/>
    </w:rPr>
  </w:style>
  <w:style w:type="character" w:customStyle="1" w:styleId="Heading9Char">
    <w:name w:val="Heading 9 Char"/>
    <w:aliases w:val="Heading 9 (business proposal only) Char"/>
    <w:basedOn w:val="DefaultParagraphFont"/>
    <w:link w:val="Heading9"/>
    <w:semiHidden/>
    <w:rsid w:val="005C40E0"/>
    <w:rPr>
      <w:rFonts w:ascii="Tahoma" w:eastAsia="Times New Roman" w:hAnsi="Tahoma" w:cs="Times New Roman"/>
      <w:sz w:val="21"/>
      <w:szCs w:val="20"/>
    </w:rPr>
  </w:style>
  <w:style w:type="paragraph" w:customStyle="1" w:styleId="MarkforAppendixTitle">
    <w:name w:val="Mark for Appendix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AttachmentTitle">
    <w:name w:val="Mark for Attachment Title"/>
    <w:basedOn w:val="Normal"/>
    <w:next w:val="Normal"/>
    <w:qFormat/>
    <w:locked/>
    <w:rsid w:val="00A23043"/>
    <w:pPr>
      <w:spacing w:before="2640" w:after="240"/>
      <w:ind w:firstLine="0"/>
      <w:jc w:val="center"/>
      <w:outlineLvl w:val="1"/>
    </w:pPr>
    <w:rPr>
      <w:rFonts w:ascii="Arial Black" w:hAnsi="Arial Black"/>
      <w:caps/>
    </w:rPr>
  </w:style>
  <w:style w:type="paragraph" w:customStyle="1" w:styleId="MarkforExhibitTitle">
    <w:name w:val="Mark for Exhibit Title"/>
    <w:basedOn w:val="MarkforTableTitle"/>
    <w:next w:val="NormalSS"/>
    <w:qFormat/>
    <w:locked/>
    <w:rsid w:val="000B764C"/>
  </w:style>
  <w:style w:type="paragraph" w:customStyle="1" w:styleId="MarkforTableTitle">
    <w:name w:val="Mark for Table Title"/>
    <w:basedOn w:val="Normal"/>
    <w:next w:val="NormalSS"/>
    <w:qFormat/>
    <w:rsid w:val="00FA2C86"/>
    <w:pPr>
      <w:keepNext/>
      <w:spacing w:after="60"/>
      <w:ind w:firstLine="0"/>
    </w:pPr>
    <w:rPr>
      <w:sz w:val="20"/>
    </w:rPr>
  </w:style>
  <w:style w:type="paragraph" w:customStyle="1" w:styleId="MarkforFigureTitle">
    <w:name w:val="Mark for Figure Title"/>
    <w:basedOn w:val="MarkforTableTitle"/>
    <w:next w:val="NormalSS"/>
    <w:qFormat/>
    <w:locked/>
    <w:rsid w:val="00B10DE5"/>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locked/>
    <w:rsid w:val="000B764C"/>
    <w:rPr>
      <w:rFonts w:ascii="Arial" w:hAnsi="Arial"/>
      <w:vanish w:val="0"/>
      <w:color w:val="auto"/>
      <w:sz w:val="18"/>
    </w:rPr>
  </w:style>
  <w:style w:type="paragraph" w:customStyle="1" w:styleId="Normalcontinued">
    <w:name w:val="Normal (continued)"/>
    <w:basedOn w:val="Normal"/>
    <w:next w:val="Normal"/>
    <w:qFormat/>
    <w:locked/>
    <w:rsid w:val="008854AB"/>
    <w:pPr>
      <w:ind w:firstLine="0"/>
    </w:pPr>
  </w:style>
  <w:style w:type="paragraph" w:customStyle="1" w:styleId="NormalSS">
    <w:name w:val="NormalSS"/>
    <w:basedOn w:val="Normal"/>
    <w:qFormat/>
    <w:rsid w:val="008854AB"/>
    <w:pPr>
      <w:spacing w:before="160" w:after="200"/>
      <w:ind w:firstLine="0"/>
    </w:pPr>
  </w:style>
  <w:style w:type="paragraph" w:customStyle="1" w:styleId="NormalSScontinued">
    <w:name w:val="NormalSS (continued)"/>
    <w:basedOn w:val="NormalSS"/>
    <w:next w:val="NormalSS"/>
    <w:qFormat/>
    <w:locked/>
    <w:rsid w:val="001148F3"/>
  </w:style>
  <w:style w:type="paragraph" w:customStyle="1" w:styleId="NumberedBullet">
    <w:name w:val="Numbered Bullet"/>
    <w:basedOn w:val="Normal"/>
    <w:link w:val="NumberedBulletChar"/>
    <w:qFormat/>
    <w:rsid w:val="00455D47"/>
    <w:pPr>
      <w:numPr>
        <w:numId w:val="7"/>
      </w:numPr>
      <w:tabs>
        <w:tab w:val="clear" w:pos="792"/>
        <w:tab w:val="left" w:pos="432"/>
      </w:tabs>
      <w:spacing w:after="120"/>
      <w:ind w:left="432" w:hanging="432"/>
    </w:pPr>
  </w:style>
  <w:style w:type="paragraph" w:customStyle="1" w:styleId="Outline">
    <w:name w:val="Outline"/>
    <w:basedOn w:val="Normal"/>
    <w:semiHidden/>
    <w:unhideWhenUsed/>
    <w:qFormat/>
    <w:locked/>
    <w:rsid w:val="002E3E35"/>
    <w:pPr>
      <w:spacing w:after="240"/>
      <w:ind w:left="720" w:hanging="720"/>
    </w:pPr>
  </w:style>
  <w:style w:type="character" w:styleId="PageNumber">
    <w:name w:val="page number"/>
    <w:basedOn w:val="DefaultParagraphFont"/>
    <w:semiHidden/>
    <w:qFormat/>
    <w:locked/>
    <w:rsid w:val="00F85583"/>
    <w:rPr>
      <w:rFonts w:ascii="Arial" w:hAnsi="Arial"/>
      <w:color w:val="auto"/>
      <w:sz w:val="20"/>
      <w:bdr w:val="none" w:sz="0" w:space="0" w:color="auto"/>
    </w:rPr>
  </w:style>
  <w:style w:type="paragraph" w:customStyle="1" w:styleId="References">
    <w:name w:val="References"/>
    <w:basedOn w:val="Normal"/>
    <w:qFormat/>
    <w:locked/>
    <w:rsid w:val="00F85583"/>
    <w:pPr>
      <w:keepLines/>
      <w:spacing w:after="240"/>
      <w:ind w:left="432" w:hanging="432"/>
    </w:pPr>
  </w:style>
  <w:style w:type="paragraph" w:customStyle="1" w:styleId="TableFootnoteCaption">
    <w:name w:val="Table Footnote_Caption"/>
    <w:qFormat/>
    <w:locked/>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BA7532"/>
    <w:rPr>
      <w:b/>
      <w:color w:val="FFFFFF" w:themeColor="background1"/>
    </w:rPr>
  </w:style>
  <w:style w:type="paragraph" w:customStyle="1" w:styleId="TableHeaderCenter">
    <w:name w:val="Table Header Center"/>
    <w:basedOn w:val="TableHeaderLeft"/>
    <w:qFormat/>
    <w:rsid w:val="009E168D"/>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A2C86"/>
    <w:pPr>
      <w:ind w:firstLine="0"/>
    </w:pPr>
    <w:rPr>
      <w:sz w:val="16"/>
    </w:rPr>
  </w:style>
  <w:style w:type="paragraph" w:customStyle="1" w:styleId="TableSourceCaption">
    <w:name w:val="Table Source_Caption"/>
    <w:qFormat/>
    <w:locked/>
    <w:rsid w:val="00FA2C86"/>
    <w:pPr>
      <w:tabs>
        <w:tab w:val="left" w:pos="792"/>
      </w:tabs>
      <w:spacing w:before="60" w:after="0"/>
      <w:ind w:left="792" w:hanging="792"/>
    </w:pPr>
    <w:rPr>
      <w:rFonts w:ascii="Tahoma" w:eastAsia="Times New Roman" w:hAnsi="Tahoma" w:cs="Times New Roman"/>
      <w:sz w:val="16"/>
      <w:szCs w:val="20"/>
    </w:rPr>
  </w:style>
  <w:style w:type="paragraph" w:customStyle="1" w:styleId="TableSignificanceCaption">
    <w:name w:val="Table Significance_Caption"/>
    <w:basedOn w:val="TableFootnoteCaption"/>
    <w:qFormat/>
    <w:locked/>
    <w:rsid w:val="00FA2C86"/>
    <w:rPr>
      <w:rFonts w:ascii="Tahoma" w:hAnsi="Tahoma"/>
      <w:sz w:val="16"/>
    </w:rPr>
  </w:style>
  <w:style w:type="paragraph" w:customStyle="1" w:styleId="DecimalAligned">
    <w:name w:val="Decimal Aligned"/>
    <w:basedOn w:val="Normal"/>
    <w:uiPriority w:val="40"/>
    <w:qFormat/>
    <w:locked/>
    <w:rsid w:val="009B53A7"/>
    <w:pPr>
      <w:tabs>
        <w:tab w:val="decimal" w:pos="360"/>
      </w:tabs>
      <w:spacing w:after="200" w:line="276" w:lineRule="auto"/>
      <w:ind w:firstLine="0"/>
    </w:pPr>
    <w:rPr>
      <w:rFonts w:asciiTheme="minorHAnsi" w:eastAsiaTheme="minorEastAsia" w:hAnsiTheme="minorHAnsi"/>
      <w:sz w:val="22"/>
      <w:szCs w:val="22"/>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locked/>
    <w:rsid w:val="002E3E35"/>
    <w:pPr>
      <w:pBdr>
        <w:bottom w:val="single" w:sz="8" w:space="4" w:color="4F81BD" w:themeColor="accent1"/>
      </w:pBdr>
      <w:spacing w:after="300"/>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locked/>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locked/>
    <w:rsid w:val="002E3E35"/>
    <w:pPr>
      <w:spacing w:before="0" w:after="160"/>
    </w:pPr>
  </w:style>
  <w:style w:type="paragraph" w:customStyle="1" w:styleId="TitleofDocumentNoPhoto">
    <w:name w:val="Title of Document No Photo"/>
    <w:basedOn w:val="TitleofDocumentHorizontal"/>
    <w:semiHidden/>
    <w:qFormat/>
    <w:locked/>
    <w:rsid w:val="002E3E35"/>
  </w:style>
  <w:style w:type="paragraph" w:styleId="TOC1">
    <w:name w:val="toc 1"/>
    <w:next w:val="Normalcontinued"/>
    <w:autoRedefine/>
    <w:uiPriority w:val="39"/>
    <w:qFormat/>
    <w:locked/>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locked/>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locked/>
    <w:rsid w:val="005975FE"/>
    <w:pPr>
      <w:tabs>
        <w:tab w:val="clear" w:pos="1080"/>
        <w:tab w:val="left" w:pos="1440"/>
      </w:tabs>
      <w:spacing w:after="120"/>
      <w:ind w:left="1440"/>
    </w:pPr>
  </w:style>
  <w:style w:type="paragraph" w:styleId="TOC4">
    <w:name w:val="toc 4"/>
    <w:next w:val="Normal"/>
    <w:autoRedefine/>
    <w:qFormat/>
    <w:locked/>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locked/>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locked/>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ahoma" w:eastAsia="Times New Roman" w:hAnsi="Tahoma" w:cs="Times New Roman"/>
      <w:sz w:val="21"/>
      <w:szCs w:val="20"/>
    </w:rPr>
  </w:style>
  <w:style w:type="paragraph" w:customStyle="1" w:styleId="NumberedBulletLastDS">
    <w:name w:val="Numbered Bullet (Last DS)"/>
    <w:basedOn w:val="NumberedBullet"/>
    <w:next w:val="Normal"/>
    <w:qFormat/>
    <w:locked/>
    <w:rsid w:val="007614D4"/>
    <w:pPr>
      <w:spacing w:after="320"/>
    </w:pPr>
  </w:style>
  <w:style w:type="paragraph" w:customStyle="1" w:styleId="NumberedBulletLastSS">
    <w:name w:val="Numbered Bullet (Last SS)"/>
    <w:basedOn w:val="NumberedBulletLastDS"/>
    <w:next w:val="NormalSS"/>
    <w:qFormat/>
    <w:locked/>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locked/>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F11EC"/>
    <w:pPr>
      <w:ind w:left="720"/>
      <w:contextualSpacing/>
    </w:pPr>
  </w:style>
  <w:style w:type="paragraph" w:customStyle="1" w:styleId="H1Title">
    <w:name w:val="H1_Title"/>
    <w:basedOn w:val="Normal"/>
    <w:next w:val="Normal"/>
    <w:link w:val="H1TitleChar"/>
    <w:qFormat/>
    <w:rsid w:val="00EC3600"/>
    <w:pPr>
      <w:pBdr>
        <w:top w:val="single" w:sz="24" w:space="1" w:color="214194"/>
        <w:left w:val="single" w:sz="12" w:space="4" w:color="214194"/>
        <w:bottom w:val="single" w:sz="24" w:space="1" w:color="214194"/>
        <w:right w:val="single" w:sz="12" w:space="4" w:color="214194"/>
      </w:pBdr>
      <w:shd w:val="clear" w:color="auto" w:fill="214194"/>
      <w:spacing w:before="120" w:after="184" w:line="440" w:lineRule="exact"/>
      <w:ind w:firstLine="0"/>
      <w:jc w:val="center"/>
      <w:outlineLvl w:val="0"/>
    </w:pPr>
    <w:rPr>
      <w:rFonts w:ascii="Arial Black" w:hAnsi="Arial Black" w:cs="Open Sans"/>
      <w:color w:val="FFFFFF" w:themeColor="background1"/>
      <w:sz w:val="37"/>
      <w:szCs w:val="21"/>
    </w:rPr>
  </w:style>
  <w:style w:type="character" w:customStyle="1" w:styleId="H1TitleChar">
    <w:name w:val="H1_Title Char"/>
    <w:link w:val="H1Title"/>
    <w:rsid w:val="00EC3600"/>
    <w:rPr>
      <w:rFonts w:ascii="Arial Black" w:eastAsia="Times New Roman" w:hAnsi="Arial Black" w:cs="Open Sans"/>
      <w:color w:val="FFFFFF" w:themeColor="background1"/>
      <w:sz w:val="37"/>
      <w:szCs w:val="21"/>
      <w:shd w:val="clear" w:color="auto" w:fill="214194"/>
    </w:rPr>
  </w:style>
  <w:style w:type="paragraph" w:customStyle="1" w:styleId="H3Alpha">
    <w:name w:val="H3_Alpha"/>
    <w:basedOn w:val="Heading2"/>
    <w:next w:val="Normal"/>
    <w:link w:val="H3AlphaChar"/>
    <w:qFormat/>
    <w:rsid w:val="00EC3600"/>
    <w:pPr>
      <w:framePr w:wrap="auto" w:vAnchor="margin" w:yAlign="inline"/>
      <w:pBdr>
        <w:bottom w:val="none" w:sz="0" w:space="0" w:color="auto"/>
      </w:pBdr>
      <w:spacing w:before="120" w:after="0"/>
      <w:ind w:left="432" w:hanging="432"/>
      <w:outlineLvl w:val="2"/>
    </w:pPr>
    <w:rPr>
      <w:rFonts w:cs="Open Sans"/>
      <w:caps w:val="0"/>
      <w:color w:val="1888BA"/>
    </w:rPr>
  </w:style>
  <w:style w:type="character" w:customStyle="1" w:styleId="H3AlphaChar">
    <w:name w:val="H3_Alpha Char"/>
    <w:link w:val="H3Alpha"/>
    <w:rsid w:val="00EC3600"/>
    <w:rPr>
      <w:rFonts w:ascii="Arial Black" w:eastAsia="Times New Roman" w:hAnsi="Arial Black" w:cs="Open Sans"/>
      <w:color w:val="1888BA"/>
      <w:sz w:val="21"/>
      <w:szCs w:val="20"/>
    </w:rPr>
  </w:style>
  <w:style w:type="paragraph" w:customStyle="1" w:styleId="H4Alpha">
    <w:name w:val="H4_Alpha"/>
    <w:basedOn w:val="Heading3"/>
    <w:next w:val="NormalSS"/>
    <w:link w:val="H4AlphaChar"/>
    <w:qFormat/>
    <w:rsid w:val="008000B4"/>
    <w:pPr>
      <w:spacing w:before="120" w:after="0"/>
      <w:contextualSpacing/>
      <w:outlineLvl w:val="3"/>
    </w:pPr>
    <w:rPr>
      <w:b/>
      <w:color w:val="BF2029"/>
    </w:rPr>
  </w:style>
  <w:style w:type="character" w:customStyle="1" w:styleId="H4AlphaChar">
    <w:name w:val="H4_Alpha Char"/>
    <w:basedOn w:val="Heading3Char"/>
    <w:link w:val="H4Alpha"/>
    <w:rsid w:val="008000B4"/>
    <w:rPr>
      <w:rFonts w:ascii="Arial Black" w:eastAsia="Times New Roman" w:hAnsi="Arial Black" w:cs="Times New Roman"/>
      <w:b/>
      <w:color w:val="BF2029"/>
      <w:sz w:val="21"/>
      <w:szCs w:val="20"/>
    </w:rPr>
  </w:style>
  <w:style w:type="paragraph" w:customStyle="1" w:styleId="H5Lower">
    <w:name w:val="H5_Lower"/>
    <w:basedOn w:val="Heading4"/>
    <w:next w:val="NormalSS"/>
    <w:link w:val="H5LowerChar"/>
    <w:qFormat/>
    <w:rsid w:val="00976982"/>
    <w:pPr>
      <w:spacing w:before="120" w:after="0"/>
      <w:outlineLvl w:val="4"/>
    </w:pPr>
    <w:rPr>
      <w:sz w:val="18"/>
    </w:rPr>
  </w:style>
  <w:style w:type="character" w:customStyle="1" w:styleId="H5LowerChar">
    <w:name w:val="H5_Lower Char"/>
    <w:basedOn w:val="Heading4Char"/>
    <w:link w:val="H5Lower"/>
    <w:rsid w:val="00976982"/>
    <w:rPr>
      <w:rFonts w:ascii="Tahoma" w:eastAsia="Times New Roman" w:hAnsi="Tahoma" w:cs="Times New Roman"/>
      <w:b/>
      <w:sz w:val="18"/>
      <w:szCs w:val="20"/>
    </w:rPr>
  </w:style>
  <w:style w:type="paragraph" w:styleId="IntenseQuote">
    <w:name w:val="Intense Quote"/>
    <w:basedOn w:val="Normal"/>
    <w:next w:val="Normal"/>
    <w:link w:val="IntenseQuoteChar"/>
    <w:uiPriority w:val="30"/>
    <w:qFormat/>
    <w:rsid w:val="000F6328"/>
    <w:pPr>
      <w:pBdr>
        <w:top w:val="single" w:sz="4" w:space="4" w:color="BF2029"/>
        <w:bottom w:val="single" w:sz="4" w:space="4" w:color="BF2029"/>
      </w:pBdr>
      <w:spacing w:before="120" w:after="120" w:line="240" w:lineRule="exact"/>
      <w:ind w:left="360" w:right="360" w:firstLine="0"/>
      <w:jc w:val="both"/>
    </w:pPr>
    <w:rPr>
      <w:rFonts w:cs="Open Sans"/>
      <w:iCs/>
      <w:color w:val="1888BA"/>
      <w:spacing w:val="-2"/>
      <w:sz w:val="20"/>
      <w:szCs w:val="21"/>
    </w:rPr>
  </w:style>
  <w:style w:type="character" w:customStyle="1" w:styleId="IntenseQuoteChar">
    <w:name w:val="Intense Quote Char"/>
    <w:basedOn w:val="DefaultParagraphFont"/>
    <w:link w:val="IntenseQuote"/>
    <w:uiPriority w:val="30"/>
    <w:rsid w:val="000F6328"/>
    <w:rPr>
      <w:rFonts w:ascii="Tahoma" w:eastAsia="Times New Roman" w:hAnsi="Tahoma" w:cs="Open Sans"/>
      <w:iCs/>
      <w:color w:val="1888BA"/>
      <w:spacing w:val="-2"/>
      <w:sz w:val="20"/>
      <w:szCs w:val="21"/>
    </w:rPr>
  </w:style>
  <w:style w:type="paragraph" w:customStyle="1" w:styleId="BoxHeading">
    <w:name w:val="Box Heading"/>
    <w:basedOn w:val="NormalWeb"/>
    <w:locked/>
    <w:rsid w:val="00490A3D"/>
    <w:pPr>
      <w:pBdr>
        <w:top w:val="single" w:sz="36" w:space="1" w:color="1888BA"/>
        <w:bottom w:val="single" w:sz="18" w:space="1" w:color="1888BA"/>
      </w:pBdr>
      <w:spacing w:line="300" w:lineRule="atLeast"/>
      <w:ind w:left="-187" w:firstLine="86"/>
      <w:jc w:val="both"/>
    </w:pPr>
    <w:rPr>
      <w:rFonts w:ascii="Franklin Gothic Book" w:hAnsi="Franklin Gothic Book" w:cs="Open Sans"/>
      <w:b/>
      <w:color w:val="365F91"/>
      <w:szCs w:val="21"/>
    </w:rPr>
  </w:style>
  <w:style w:type="paragraph" w:styleId="NormalWeb">
    <w:name w:val="Normal (Web)"/>
    <w:basedOn w:val="Normal"/>
    <w:uiPriority w:val="99"/>
    <w:semiHidden/>
    <w:unhideWhenUsed/>
    <w:locked/>
    <w:rsid w:val="00710D17"/>
    <w:rPr>
      <w:szCs w:val="24"/>
    </w:rPr>
  </w:style>
  <w:style w:type="paragraph" w:customStyle="1" w:styleId="Tablebullet">
    <w:name w:val="Table bullet"/>
    <w:basedOn w:val="Normal"/>
    <w:rsid w:val="00710D17"/>
    <w:pPr>
      <w:numPr>
        <w:numId w:val="9"/>
      </w:numPr>
      <w:spacing w:before="120" w:after="225"/>
      <w:jc w:val="both"/>
    </w:pPr>
    <w:rPr>
      <w:rFonts w:ascii="Franklin Gothic Book" w:hAnsi="Franklin Gothic Book" w:cs="Open Sans"/>
      <w:sz w:val="18"/>
      <w:szCs w:val="21"/>
    </w:rPr>
  </w:style>
  <w:style w:type="numbering" w:customStyle="1" w:styleId="RedBullet">
    <w:name w:val="Red Bullet"/>
    <w:uiPriority w:val="99"/>
    <w:locked/>
    <w:rsid w:val="00EC3600"/>
    <w:pPr>
      <w:numPr>
        <w:numId w:val="10"/>
      </w:numPr>
    </w:pPr>
  </w:style>
  <w:style w:type="paragraph" w:customStyle="1" w:styleId="H2Alpha">
    <w:name w:val="H2_Alpha"/>
    <w:basedOn w:val="Heading3"/>
    <w:qFormat/>
    <w:rsid w:val="00DA59B6"/>
    <w:pPr>
      <w:pBdr>
        <w:top w:val="single" w:sz="24" w:space="1" w:color="1888BA"/>
        <w:bottom w:val="single" w:sz="8" w:space="1" w:color="1888BA"/>
      </w:pBdr>
      <w:tabs>
        <w:tab w:val="left" w:pos="7635"/>
      </w:tabs>
      <w:spacing w:before="200" w:after="0"/>
    </w:pPr>
    <w:rPr>
      <w:color w:val="214194"/>
      <w:szCs w:val="24"/>
    </w:rPr>
  </w:style>
  <w:style w:type="character" w:customStyle="1" w:styleId="Emphasistext">
    <w:name w:val="Emphasis text"/>
    <w:basedOn w:val="DefaultParagraphFont"/>
    <w:uiPriority w:val="1"/>
    <w:qFormat/>
    <w:locked/>
    <w:rsid w:val="007F420D"/>
    <w:rPr>
      <w:rFonts w:ascii="Arial Black" w:hAnsi="Arial Black"/>
      <w:color w:val="65757D"/>
      <w:sz w:val="22"/>
    </w:rPr>
  </w:style>
  <w:style w:type="character" w:customStyle="1" w:styleId="BoldLeadIn">
    <w:name w:val="Bold Lead In"/>
    <w:basedOn w:val="DefaultParagraphFont"/>
    <w:uiPriority w:val="1"/>
    <w:qFormat/>
    <w:rsid w:val="000342AD"/>
    <w:rPr>
      <w:rFonts w:ascii="Tahoma" w:hAnsi="Tahoma"/>
      <w:b/>
      <w:color w:val="BF2029"/>
      <w:sz w:val="21"/>
    </w:rPr>
  </w:style>
  <w:style w:type="paragraph" w:styleId="EndnoteText">
    <w:name w:val="endnote text"/>
    <w:basedOn w:val="Normal"/>
    <w:link w:val="EndnoteTextChar"/>
    <w:uiPriority w:val="99"/>
    <w:unhideWhenUsed/>
    <w:locked/>
    <w:rsid w:val="00514410"/>
    <w:pPr>
      <w:spacing w:after="240"/>
      <w:ind w:firstLine="0"/>
    </w:pPr>
    <w:rPr>
      <w:rFonts w:eastAsiaTheme="minorHAnsi" w:cstheme="minorBidi"/>
    </w:rPr>
  </w:style>
  <w:style w:type="character" w:customStyle="1" w:styleId="EndnoteTextChar">
    <w:name w:val="Endnote Text Char"/>
    <w:basedOn w:val="DefaultParagraphFont"/>
    <w:link w:val="EndnoteText"/>
    <w:uiPriority w:val="99"/>
    <w:rsid w:val="00514410"/>
    <w:rPr>
      <w:rFonts w:ascii="Tahoma" w:eastAsiaTheme="minorHAnsi" w:hAnsi="Tahoma"/>
      <w:sz w:val="21"/>
      <w:szCs w:val="20"/>
    </w:rPr>
  </w:style>
  <w:style w:type="paragraph" w:customStyle="1" w:styleId="IntenseQuote1">
    <w:name w:val="Intense Quote1"/>
    <w:basedOn w:val="Normal"/>
    <w:next w:val="Normal"/>
    <w:uiPriority w:val="30"/>
    <w:qFormat/>
    <w:locked/>
    <w:rsid w:val="00490A3D"/>
    <w:pPr>
      <w:pBdr>
        <w:top w:val="single" w:sz="36" w:space="10" w:color="1888BA"/>
        <w:bottom w:val="single" w:sz="18" w:space="10" w:color="1888BA"/>
      </w:pBdr>
      <w:spacing w:before="360" w:after="360" w:line="300" w:lineRule="atLeast"/>
      <w:ind w:left="864" w:right="864"/>
      <w:jc w:val="center"/>
    </w:pPr>
    <w:rPr>
      <w:rFonts w:ascii="Arial" w:hAnsi="Arial" w:cs="Open Sans"/>
      <w:b/>
      <w:i/>
      <w:iCs/>
      <w:color w:val="BF2029"/>
      <w:sz w:val="24"/>
      <w:szCs w:val="21"/>
    </w:rPr>
  </w:style>
  <w:style w:type="paragraph" w:customStyle="1" w:styleId="IntenseQuoteAttribution">
    <w:name w:val="Intense Quote Attribution"/>
    <w:basedOn w:val="IntenseQuote"/>
    <w:qFormat/>
    <w:rsid w:val="00E60FEB"/>
    <w:pPr>
      <w:numPr>
        <w:numId w:val="11"/>
      </w:numPr>
      <w:spacing w:before="80" w:after="0"/>
      <w:jc w:val="right"/>
    </w:pPr>
  </w:style>
  <w:style w:type="character" w:styleId="SubtleEmphasis">
    <w:name w:val="Subtle Emphasis"/>
    <w:basedOn w:val="DefaultParagraphFont"/>
    <w:uiPriority w:val="19"/>
    <w:qFormat/>
    <w:locked/>
    <w:rsid w:val="009B53A7"/>
    <w:rPr>
      <w:i/>
      <w:iCs/>
    </w:rPr>
  </w:style>
  <w:style w:type="table" w:styleId="LightShading-Accent1">
    <w:name w:val="Light Shading Accent 1"/>
    <w:basedOn w:val="TableNormal"/>
    <w:uiPriority w:val="60"/>
    <w:locked/>
    <w:rsid w:val="009B53A7"/>
    <w:pPr>
      <w:spacing w:after="0"/>
    </w:pPr>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51">
    <w:name w:val="Grid Table 4 - Accent 51"/>
    <w:basedOn w:val="TableNormal"/>
    <w:uiPriority w:val="49"/>
    <w:locked/>
    <w:rsid w:val="005359D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WFIHeader">
    <w:name w:val="SWFI Header"/>
    <w:basedOn w:val="Normal"/>
    <w:qFormat/>
    <w:rsid w:val="00FB1B21"/>
    <w:pPr>
      <w:pBdr>
        <w:bottom w:val="single" w:sz="8" w:space="6" w:color="214194"/>
      </w:pBdr>
      <w:spacing w:after="240"/>
      <w:ind w:firstLine="0"/>
      <w:contextualSpacing/>
    </w:pPr>
    <w:rPr>
      <w:rFonts w:eastAsiaTheme="minorHAnsi" w:cstheme="minorBidi"/>
      <w:color w:val="214194"/>
      <w:sz w:val="24"/>
      <w:szCs w:val="22"/>
    </w:rPr>
  </w:style>
  <w:style w:type="character" w:styleId="Hyperlink">
    <w:name w:val="Hyperlink"/>
    <w:basedOn w:val="DefaultParagraphFont"/>
    <w:uiPriority w:val="99"/>
    <w:unhideWhenUsed/>
    <w:locked/>
    <w:rsid w:val="00126C6D"/>
    <w:rPr>
      <w:color w:val="0563C1"/>
      <w:u w:val="single"/>
    </w:rPr>
  </w:style>
  <w:style w:type="table" w:customStyle="1" w:styleId="GridTable2-Accent51">
    <w:name w:val="Grid Table 2 - Accent 51"/>
    <w:basedOn w:val="TableNormal"/>
    <w:uiPriority w:val="47"/>
    <w:locked/>
    <w:rsid w:val="003E05C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51">
    <w:name w:val="List Table 3 - Accent 51"/>
    <w:basedOn w:val="TableNormal"/>
    <w:uiPriority w:val="48"/>
    <w:locked/>
    <w:rsid w:val="003E05C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locked/>
    <w:rsid w:val="003E05C9"/>
    <w:rPr>
      <w:sz w:val="16"/>
      <w:szCs w:val="16"/>
    </w:rPr>
  </w:style>
  <w:style w:type="paragraph" w:styleId="CommentText">
    <w:name w:val="annotation text"/>
    <w:basedOn w:val="Normal"/>
    <w:link w:val="CommentTextChar"/>
    <w:uiPriority w:val="99"/>
    <w:unhideWhenUsed/>
    <w:locked/>
    <w:rsid w:val="003E05C9"/>
    <w:pPr>
      <w:spacing w:line="240" w:lineRule="auto"/>
    </w:pPr>
    <w:rPr>
      <w:sz w:val="20"/>
    </w:rPr>
  </w:style>
  <w:style w:type="character" w:customStyle="1" w:styleId="CommentTextChar">
    <w:name w:val="Comment Text Char"/>
    <w:basedOn w:val="DefaultParagraphFont"/>
    <w:link w:val="CommentText"/>
    <w:uiPriority w:val="99"/>
    <w:rsid w:val="003E05C9"/>
    <w:rPr>
      <w:rFonts w:ascii="Tahoma" w:eastAsia="Times New Roman" w:hAnsi="Tahoma" w:cs="Times New Roman"/>
      <w:sz w:val="20"/>
      <w:szCs w:val="20"/>
    </w:rPr>
  </w:style>
  <w:style w:type="table" w:customStyle="1" w:styleId="ListTable4-Accent51">
    <w:name w:val="List Table 4 - Accent 51"/>
    <w:basedOn w:val="TableNormal"/>
    <w:uiPriority w:val="49"/>
    <w:locked/>
    <w:rsid w:val="003F53F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locked/>
    <w:rsid w:val="00B07E1D"/>
    <w:rPr>
      <w:b/>
      <w:bCs/>
    </w:rPr>
  </w:style>
  <w:style w:type="character" w:customStyle="1" w:styleId="CommentSubjectChar">
    <w:name w:val="Comment Subject Char"/>
    <w:basedOn w:val="CommentTextChar"/>
    <w:link w:val="CommentSubject"/>
    <w:uiPriority w:val="99"/>
    <w:semiHidden/>
    <w:rsid w:val="00B07E1D"/>
    <w:rPr>
      <w:rFonts w:ascii="Tahoma" w:eastAsia="Times New Roman" w:hAnsi="Tahoma" w:cs="Times New Roman"/>
      <w:b/>
      <w:bCs/>
      <w:sz w:val="20"/>
      <w:szCs w:val="20"/>
    </w:rPr>
  </w:style>
  <w:style w:type="character" w:styleId="EndnoteReference">
    <w:name w:val="endnote reference"/>
    <w:basedOn w:val="DefaultParagraphFont"/>
    <w:semiHidden/>
    <w:unhideWhenUsed/>
    <w:locked/>
    <w:rsid w:val="00A563A5"/>
    <w:rPr>
      <w:vertAlign w:val="superscript"/>
    </w:rPr>
  </w:style>
  <w:style w:type="paragraph" w:styleId="Header">
    <w:name w:val="header"/>
    <w:basedOn w:val="Normal"/>
    <w:link w:val="HeaderChar"/>
    <w:uiPriority w:val="99"/>
    <w:unhideWhenUsed/>
    <w:qFormat/>
    <w:rsid w:val="00633E9F"/>
    <w:pPr>
      <w:tabs>
        <w:tab w:val="center" w:pos="4680"/>
        <w:tab w:val="right" w:pos="9360"/>
      </w:tabs>
      <w:spacing w:line="240" w:lineRule="auto"/>
    </w:pPr>
  </w:style>
  <w:style w:type="character" w:customStyle="1" w:styleId="HeaderChar">
    <w:name w:val="Header Char"/>
    <w:basedOn w:val="DefaultParagraphFont"/>
    <w:link w:val="Header"/>
    <w:uiPriority w:val="99"/>
    <w:rsid w:val="00633E9F"/>
    <w:rPr>
      <w:rFonts w:ascii="Tahoma" w:eastAsia="Times New Roman" w:hAnsi="Tahoma" w:cs="Times New Roman"/>
      <w:sz w:val="21"/>
      <w:szCs w:val="20"/>
    </w:rPr>
  </w:style>
  <w:style w:type="paragraph" w:styleId="Revision">
    <w:name w:val="Revision"/>
    <w:hidden/>
    <w:uiPriority w:val="99"/>
    <w:semiHidden/>
    <w:rsid w:val="009B58F5"/>
    <w:pPr>
      <w:spacing w:after="0"/>
    </w:pPr>
    <w:rPr>
      <w:rFonts w:ascii="Tahoma" w:eastAsia="Times New Roman" w:hAnsi="Tahoma" w:cs="Times New Roman"/>
      <w:sz w:val="21"/>
      <w:szCs w:val="20"/>
    </w:rPr>
  </w:style>
  <w:style w:type="paragraph" w:customStyle="1" w:styleId="BulletedList2">
    <w:name w:val="Bulleted List 2"/>
    <w:basedOn w:val="Normal"/>
    <w:qFormat/>
    <w:rsid w:val="00794AC9"/>
    <w:pPr>
      <w:numPr>
        <w:ilvl w:val="1"/>
        <w:numId w:val="16"/>
      </w:numPr>
      <w:spacing w:after="180" w:line="360" w:lineRule="exact"/>
      <w:ind w:left="1080"/>
      <w:contextualSpacing/>
    </w:pPr>
    <w:rPr>
      <w:rFonts w:ascii="Lato Regular" w:eastAsia="Calibri" w:hAnsi="Lato Regular"/>
      <w:color w:val="000000" w:themeColor="text1"/>
      <w:sz w:val="20"/>
    </w:rPr>
  </w:style>
  <w:style w:type="paragraph" w:styleId="BodyText">
    <w:name w:val="Body Text"/>
    <w:basedOn w:val="Normal"/>
    <w:link w:val="BodyTextChar"/>
    <w:uiPriority w:val="99"/>
    <w:semiHidden/>
    <w:unhideWhenUsed/>
    <w:locked/>
    <w:rsid w:val="0046095C"/>
    <w:pPr>
      <w:spacing w:after="120"/>
    </w:pPr>
  </w:style>
  <w:style w:type="character" w:customStyle="1" w:styleId="BodyTextChar">
    <w:name w:val="Body Text Char"/>
    <w:basedOn w:val="DefaultParagraphFont"/>
    <w:link w:val="BodyText"/>
    <w:uiPriority w:val="99"/>
    <w:semiHidden/>
    <w:rsid w:val="0046095C"/>
    <w:rPr>
      <w:rFonts w:ascii="Tahoma" w:eastAsia="Times New Roman" w:hAnsi="Tahoma" w:cs="Times New Roman"/>
      <w:sz w:val="21"/>
      <w:szCs w:val="20"/>
    </w:rPr>
  </w:style>
  <w:style w:type="paragraph" w:styleId="BodyTextFirstIndent">
    <w:name w:val="Body Text First Indent"/>
    <w:basedOn w:val="Normal"/>
    <w:link w:val="BodyTextFirstIndentChar"/>
    <w:unhideWhenUsed/>
    <w:qFormat/>
    <w:locked/>
    <w:rsid w:val="0046095C"/>
    <w:pPr>
      <w:spacing w:after="160" w:line="360" w:lineRule="exact"/>
      <w:ind w:firstLine="360"/>
    </w:pPr>
    <w:rPr>
      <w:rFonts w:ascii="Lato Regular" w:eastAsia="Calibri" w:hAnsi="Lato Regular"/>
      <w:sz w:val="20"/>
    </w:rPr>
  </w:style>
  <w:style w:type="character" w:customStyle="1" w:styleId="BodyTextFirstIndentChar">
    <w:name w:val="Body Text First Indent Char"/>
    <w:basedOn w:val="BodyTextChar"/>
    <w:link w:val="BodyTextFirstIndent"/>
    <w:rsid w:val="0046095C"/>
    <w:rPr>
      <w:rFonts w:ascii="Lato Regular" w:eastAsia="Calibri" w:hAnsi="Lato Regular" w:cs="Times New Roman"/>
      <w:sz w:val="20"/>
      <w:szCs w:val="20"/>
    </w:rPr>
  </w:style>
  <w:style w:type="character" w:styleId="FollowedHyperlink">
    <w:name w:val="FollowedHyperlink"/>
    <w:basedOn w:val="DefaultParagraphFont"/>
    <w:semiHidden/>
    <w:unhideWhenUsed/>
    <w:locked/>
    <w:rsid w:val="00B15B89"/>
    <w:rPr>
      <w:color w:val="800080" w:themeColor="followedHyperlink"/>
      <w:u w:val="single"/>
    </w:rPr>
  </w:style>
  <w:style w:type="table" w:styleId="GridTable2-Accent1">
    <w:name w:val="Grid Table 2 Accent 1"/>
    <w:basedOn w:val="TableNormal"/>
    <w:uiPriority w:val="47"/>
    <w:rsid w:val="00EF4B4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F4B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EF4B40"/>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4186">
      <w:bodyDiv w:val="1"/>
      <w:marLeft w:val="0"/>
      <w:marRight w:val="0"/>
      <w:marTop w:val="0"/>
      <w:marBottom w:val="0"/>
      <w:divBdr>
        <w:top w:val="none" w:sz="0" w:space="0" w:color="auto"/>
        <w:left w:val="none" w:sz="0" w:space="0" w:color="auto"/>
        <w:bottom w:val="none" w:sz="0" w:space="0" w:color="auto"/>
        <w:right w:val="none" w:sz="0" w:space="0" w:color="auto"/>
      </w:divBdr>
    </w:div>
    <w:div w:id="582446901">
      <w:bodyDiv w:val="1"/>
      <w:marLeft w:val="0"/>
      <w:marRight w:val="0"/>
      <w:marTop w:val="0"/>
      <w:marBottom w:val="0"/>
      <w:divBdr>
        <w:top w:val="none" w:sz="0" w:space="0" w:color="auto"/>
        <w:left w:val="none" w:sz="0" w:space="0" w:color="auto"/>
        <w:bottom w:val="none" w:sz="0" w:space="0" w:color="auto"/>
        <w:right w:val="none" w:sz="0" w:space="0" w:color="auto"/>
      </w:divBdr>
    </w:div>
    <w:div w:id="1004163642">
      <w:bodyDiv w:val="1"/>
      <w:marLeft w:val="0"/>
      <w:marRight w:val="0"/>
      <w:marTop w:val="0"/>
      <w:marBottom w:val="0"/>
      <w:divBdr>
        <w:top w:val="none" w:sz="0" w:space="0" w:color="auto"/>
        <w:left w:val="none" w:sz="0" w:space="0" w:color="auto"/>
        <w:bottom w:val="none" w:sz="0" w:space="0" w:color="auto"/>
        <w:right w:val="none" w:sz="0" w:space="0" w:color="auto"/>
      </w:divBdr>
    </w:div>
    <w:div w:id="16743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1bswfi.workforcegps.org/resources/2018/07/10/21/03/SWFI_Sustainability_Worksheet_-2"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h1bswfi.workforcegps.org/resources/2018/02/15/16/21/Sustainability_Workshee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7695C6D8FB447B5E88FA462271614" ma:contentTypeVersion="0" ma:contentTypeDescription="Create a new document." ma:contentTypeScope="" ma:versionID="14510920157d5e215507d67779269c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2E5E-1111-492C-A0B5-8402464A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BD5013-1680-419B-B22A-21A738A0DCB9}">
  <ds:schemaRefs>
    <ds:schemaRef ds:uri="http://schemas.microsoft.com/sharepoint/v3/contenttype/forms"/>
  </ds:schemaRefs>
</ds:datastoreItem>
</file>

<file path=customXml/itemProps3.xml><?xml version="1.0" encoding="utf-8"?>
<ds:datastoreItem xmlns:ds="http://schemas.openxmlformats.org/officeDocument/2006/customXml" ds:itemID="{B981C287-CE38-4789-8D5A-272D699718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D8B0B2-ADC2-4B8A-8166-8E74217B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50405 child care needs-resources worksheet</vt:lpstr>
    </vt:vector>
  </TitlesOfParts>
  <Company>Mathematica, Inc</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50405 child care needs-resources worksheet</dc:title>
  <dc:subject>TANF</dc:subject>
  <dc:creator>Mathematica Staff</dc:creator>
  <cp:keywords>SWFI; TANF</cp:keywords>
  <dc:description/>
  <cp:lastModifiedBy>Grace Roemer</cp:lastModifiedBy>
  <cp:revision>10</cp:revision>
  <cp:lastPrinted>2017-10-03T17:14:00Z</cp:lastPrinted>
  <dcterms:created xsi:type="dcterms:W3CDTF">2018-11-08T05:18:00Z</dcterms:created>
  <dcterms:modified xsi:type="dcterms:W3CDTF">2018-11-27T18:57:00Z</dcterms:modified>
  <cp:category>Tip Sheet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0x0101009527695C6D8FB447B5E88FA462271614</vt:lpwstr>
  </property>
</Properties>
</file>